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3B3" w:rsidRDefault="00CF23B3" w:rsidP="00FC110B">
      <w:pPr>
        <w:autoSpaceDE w:val="0"/>
        <w:autoSpaceDN w:val="0"/>
        <w:adjustRightInd w:val="0"/>
        <w:spacing w:after="120" w:line="240" w:lineRule="auto"/>
        <w:ind w:right="-143"/>
        <w:jc w:val="both"/>
        <w:rPr>
          <w:rFonts w:ascii="Tahoma" w:hAnsi="Tahoma" w:cs="Tahoma"/>
          <w:b/>
          <w:iCs/>
          <w:color w:val="000000"/>
          <w:lang w:eastAsia="es-ES"/>
        </w:rPr>
      </w:pPr>
    </w:p>
    <w:p w:rsidR="00745FB8" w:rsidRPr="0071269D" w:rsidRDefault="005B2A7D" w:rsidP="00FC110B">
      <w:pPr>
        <w:autoSpaceDE w:val="0"/>
        <w:autoSpaceDN w:val="0"/>
        <w:adjustRightInd w:val="0"/>
        <w:spacing w:after="120" w:line="240" w:lineRule="auto"/>
        <w:ind w:right="-143"/>
        <w:jc w:val="both"/>
        <w:rPr>
          <w:rFonts w:ascii="Tahoma" w:hAnsi="Tahoma" w:cs="Tahoma"/>
          <w:color w:val="000000"/>
        </w:rPr>
      </w:pPr>
      <w:r>
        <w:rPr>
          <w:rFonts w:ascii="Tahoma" w:hAnsi="Tahoma" w:cs="Tahoma"/>
          <w:b/>
          <w:iCs/>
          <w:color w:val="000000"/>
          <w:lang w:eastAsia="es-ES"/>
        </w:rPr>
        <w:t>Proyecto de d</w:t>
      </w:r>
      <w:r w:rsidR="00BE3B78">
        <w:rPr>
          <w:rFonts w:ascii="Tahoma" w:hAnsi="Tahoma" w:cs="Tahoma"/>
          <w:b/>
          <w:iCs/>
          <w:color w:val="000000"/>
          <w:lang w:eastAsia="es-ES"/>
        </w:rPr>
        <w:t>ecreto</w:t>
      </w:r>
      <w:r w:rsidR="00777574" w:rsidRPr="0071269D">
        <w:rPr>
          <w:rFonts w:ascii="Tahoma" w:hAnsi="Tahoma" w:cs="Tahoma"/>
          <w:b/>
          <w:iCs/>
          <w:color w:val="000000"/>
          <w:lang w:eastAsia="es-ES"/>
        </w:rPr>
        <w:t xml:space="preserve"> </w:t>
      </w:r>
      <w:r w:rsidR="00727733" w:rsidRPr="0071269D">
        <w:rPr>
          <w:rFonts w:ascii="Tahoma" w:hAnsi="Tahoma" w:cs="Tahoma"/>
          <w:b/>
          <w:iCs/>
          <w:color w:val="000000"/>
          <w:lang w:eastAsia="es-ES"/>
        </w:rPr>
        <w:t>XXX</w:t>
      </w:r>
      <w:r w:rsidR="00777574" w:rsidRPr="0071269D">
        <w:rPr>
          <w:rFonts w:ascii="Tahoma" w:hAnsi="Tahoma" w:cs="Tahoma"/>
          <w:b/>
          <w:iCs/>
          <w:color w:val="000000"/>
          <w:lang w:eastAsia="es-ES"/>
        </w:rPr>
        <w:t>/201</w:t>
      </w:r>
      <w:r w:rsidR="004E1E1B">
        <w:rPr>
          <w:rFonts w:ascii="Tahoma" w:hAnsi="Tahoma" w:cs="Tahoma"/>
          <w:b/>
          <w:iCs/>
          <w:color w:val="000000"/>
          <w:lang w:eastAsia="es-ES"/>
        </w:rPr>
        <w:t>7</w:t>
      </w:r>
      <w:r w:rsidR="00777574" w:rsidRPr="0071269D">
        <w:rPr>
          <w:rFonts w:ascii="Tahoma" w:hAnsi="Tahoma" w:cs="Tahoma"/>
          <w:b/>
          <w:iCs/>
          <w:color w:val="000000"/>
          <w:lang w:eastAsia="es-ES"/>
        </w:rPr>
        <w:t xml:space="preserve">, de </w:t>
      </w:r>
      <w:r w:rsidR="00727733" w:rsidRPr="0071269D">
        <w:rPr>
          <w:rFonts w:ascii="Tahoma" w:hAnsi="Tahoma" w:cs="Tahoma"/>
          <w:b/>
          <w:iCs/>
          <w:color w:val="000000"/>
          <w:lang w:eastAsia="es-ES"/>
        </w:rPr>
        <w:t>XX de XXXX</w:t>
      </w:r>
      <w:r w:rsidR="00777574" w:rsidRPr="0071269D">
        <w:rPr>
          <w:rFonts w:ascii="Tahoma" w:hAnsi="Tahoma" w:cs="Tahoma"/>
          <w:b/>
          <w:iCs/>
          <w:color w:val="000000"/>
          <w:lang w:eastAsia="es-ES"/>
        </w:rPr>
        <w:t xml:space="preserve">, </w:t>
      </w:r>
      <w:r w:rsidR="00236B04">
        <w:rPr>
          <w:rFonts w:ascii="Tahoma" w:hAnsi="Tahoma" w:cs="Tahoma"/>
          <w:b/>
          <w:iCs/>
          <w:color w:val="000000"/>
          <w:lang w:eastAsia="es-ES"/>
        </w:rPr>
        <w:t xml:space="preserve">del Consejo de Gobierno, </w:t>
      </w:r>
      <w:r w:rsidR="002C2ACF" w:rsidRPr="0071269D">
        <w:rPr>
          <w:rFonts w:ascii="Tahoma" w:hAnsi="Tahoma" w:cs="Tahoma"/>
          <w:b/>
          <w:iCs/>
          <w:color w:val="000000"/>
          <w:lang w:eastAsia="es-ES"/>
        </w:rPr>
        <w:t>por el que se crea el Consejo de Cooperación al Desarrollo de la Comunidad de Madrid</w:t>
      </w:r>
      <w:r w:rsidR="004F1B2E" w:rsidRPr="0071269D">
        <w:rPr>
          <w:rFonts w:ascii="Tahoma" w:hAnsi="Tahoma" w:cs="Tahoma"/>
          <w:b/>
          <w:iCs/>
          <w:color w:val="000000"/>
          <w:lang w:eastAsia="es-ES"/>
        </w:rPr>
        <w:t>.</w:t>
      </w:r>
    </w:p>
    <w:p w:rsidR="00CF23B3" w:rsidRDefault="00CF23B3" w:rsidP="00FC110B">
      <w:pPr>
        <w:autoSpaceDE w:val="0"/>
        <w:autoSpaceDN w:val="0"/>
        <w:adjustRightInd w:val="0"/>
        <w:spacing w:after="240" w:line="240" w:lineRule="auto"/>
        <w:ind w:right="-143"/>
        <w:jc w:val="both"/>
        <w:rPr>
          <w:rFonts w:ascii="Tahoma" w:hAnsi="Tahoma" w:cs="Tahoma"/>
          <w:color w:val="000000"/>
          <w:lang w:eastAsia="es-ES"/>
        </w:rPr>
      </w:pPr>
    </w:p>
    <w:p w:rsidR="00F90299" w:rsidRPr="0071269D" w:rsidRDefault="001F6FE9" w:rsidP="00FC110B">
      <w:pPr>
        <w:autoSpaceDE w:val="0"/>
        <w:autoSpaceDN w:val="0"/>
        <w:adjustRightInd w:val="0"/>
        <w:spacing w:after="240" w:line="240" w:lineRule="auto"/>
        <w:ind w:right="-143"/>
        <w:jc w:val="both"/>
        <w:rPr>
          <w:rFonts w:ascii="Tahoma" w:hAnsi="Tahoma" w:cs="Tahoma"/>
          <w:color w:val="000000"/>
          <w:lang w:eastAsia="es-ES"/>
        </w:rPr>
      </w:pPr>
      <w:r>
        <w:rPr>
          <w:rFonts w:ascii="Tahoma" w:hAnsi="Tahoma" w:cs="Tahoma"/>
          <w:color w:val="000000"/>
          <w:lang w:eastAsia="es-ES"/>
        </w:rPr>
        <w:t>La</w:t>
      </w:r>
      <w:r w:rsidR="00F90299" w:rsidRPr="0071269D">
        <w:rPr>
          <w:rFonts w:ascii="Tahoma" w:hAnsi="Tahoma" w:cs="Tahoma"/>
          <w:color w:val="000000"/>
          <w:lang w:eastAsia="es-ES"/>
        </w:rPr>
        <w:t xml:space="preserve"> política de cooperación al desarrollo de la Comunidad de Madrid </w:t>
      </w:r>
      <w:r>
        <w:rPr>
          <w:rFonts w:ascii="Tahoma" w:hAnsi="Tahoma" w:cs="Tahoma"/>
          <w:color w:val="000000"/>
          <w:lang w:eastAsia="es-ES"/>
        </w:rPr>
        <w:t>tiene por objeto</w:t>
      </w:r>
      <w:r w:rsidR="00F90299" w:rsidRPr="0071269D">
        <w:rPr>
          <w:rFonts w:ascii="Tahoma" w:hAnsi="Tahoma" w:cs="Tahoma"/>
          <w:color w:val="000000"/>
          <w:lang w:eastAsia="es-ES"/>
        </w:rPr>
        <w:t xml:space="preserve"> contribuir al progreso y desarrollo de las poblaciones más necesitadas</w:t>
      </w:r>
      <w:r w:rsidR="00103045" w:rsidRPr="00103045">
        <w:rPr>
          <w:rFonts w:ascii="Tahoma" w:hAnsi="Tahoma" w:cs="Tahoma"/>
          <w:lang w:eastAsia="es-ES"/>
        </w:rPr>
        <w:t>,</w:t>
      </w:r>
      <w:r w:rsidR="00F90299" w:rsidRPr="0071269D">
        <w:rPr>
          <w:rFonts w:ascii="Tahoma" w:hAnsi="Tahoma" w:cs="Tahoma"/>
          <w:color w:val="000000"/>
          <w:lang w:eastAsia="es-ES"/>
        </w:rPr>
        <w:t xml:space="preserve"> con el fin de </w:t>
      </w:r>
      <w:r w:rsidR="00F90299" w:rsidRPr="003743EF">
        <w:rPr>
          <w:rFonts w:ascii="Tahoma" w:hAnsi="Tahoma" w:cs="Tahoma"/>
          <w:lang w:eastAsia="es-ES"/>
        </w:rPr>
        <w:t xml:space="preserve">mejorar </w:t>
      </w:r>
      <w:r w:rsidR="00CE7B03" w:rsidRPr="003743EF">
        <w:rPr>
          <w:rFonts w:ascii="Tahoma" w:hAnsi="Tahoma" w:cs="Tahoma"/>
          <w:lang w:eastAsia="es-ES"/>
        </w:rPr>
        <w:t>sus</w:t>
      </w:r>
      <w:r w:rsidR="00F90299" w:rsidRPr="003743EF">
        <w:rPr>
          <w:rFonts w:ascii="Tahoma" w:hAnsi="Tahoma" w:cs="Tahoma"/>
          <w:lang w:eastAsia="es-ES"/>
        </w:rPr>
        <w:t xml:space="preserve"> </w:t>
      </w:r>
      <w:r w:rsidR="00F90299" w:rsidRPr="0071269D">
        <w:rPr>
          <w:rFonts w:ascii="Tahoma" w:hAnsi="Tahoma" w:cs="Tahoma"/>
          <w:color w:val="000000"/>
          <w:lang w:eastAsia="es-ES"/>
        </w:rPr>
        <w:t xml:space="preserve">condiciones de vida </w:t>
      </w:r>
      <w:r w:rsidR="0098056F" w:rsidRPr="0071269D">
        <w:rPr>
          <w:rFonts w:ascii="Tahoma" w:hAnsi="Tahoma" w:cs="Tahoma"/>
          <w:color w:val="000000"/>
          <w:lang w:eastAsia="es-ES"/>
        </w:rPr>
        <w:t xml:space="preserve">y </w:t>
      </w:r>
      <w:r w:rsidR="00DE32A3" w:rsidRPr="0071269D">
        <w:rPr>
          <w:rFonts w:ascii="Tahoma" w:hAnsi="Tahoma" w:cs="Tahoma"/>
          <w:color w:val="000000"/>
          <w:lang w:eastAsia="es-ES"/>
        </w:rPr>
        <w:t xml:space="preserve">de construir una sociedad justa y equitativa. </w:t>
      </w:r>
    </w:p>
    <w:p w:rsidR="00857F88" w:rsidRPr="007729CA" w:rsidRDefault="001F6FE9" w:rsidP="00FC110B">
      <w:pPr>
        <w:autoSpaceDE w:val="0"/>
        <w:autoSpaceDN w:val="0"/>
        <w:adjustRightInd w:val="0"/>
        <w:spacing w:after="240" w:line="240" w:lineRule="auto"/>
        <w:ind w:right="-143"/>
        <w:jc w:val="both"/>
        <w:rPr>
          <w:rFonts w:ascii="Tahoma" w:hAnsi="Tahoma" w:cs="Tahoma"/>
          <w:lang w:eastAsia="es-ES"/>
        </w:rPr>
      </w:pPr>
      <w:r>
        <w:rPr>
          <w:rFonts w:ascii="Tahoma" w:hAnsi="Tahoma" w:cs="Tahoma"/>
          <w:color w:val="000000"/>
          <w:lang w:eastAsia="es-ES"/>
        </w:rPr>
        <w:t>L</w:t>
      </w:r>
      <w:r w:rsidR="00DE32A3" w:rsidRPr="0071269D">
        <w:rPr>
          <w:rFonts w:ascii="Tahoma" w:hAnsi="Tahoma" w:cs="Tahoma"/>
          <w:color w:val="000000"/>
          <w:lang w:eastAsia="es-ES"/>
        </w:rPr>
        <w:t xml:space="preserve">as Organizaciones no Gubernamentales de Desarrollo </w:t>
      </w:r>
      <w:r>
        <w:rPr>
          <w:rFonts w:ascii="Tahoma" w:hAnsi="Tahoma" w:cs="Tahoma"/>
          <w:color w:val="000000"/>
          <w:lang w:eastAsia="es-ES"/>
        </w:rPr>
        <w:t xml:space="preserve">tienen </w:t>
      </w:r>
      <w:r w:rsidR="00DE32A3" w:rsidRPr="0071269D">
        <w:rPr>
          <w:rFonts w:ascii="Tahoma" w:hAnsi="Tahoma" w:cs="Tahoma"/>
          <w:color w:val="000000"/>
          <w:lang w:eastAsia="es-ES"/>
        </w:rPr>
        <w:t xml:space="preserve">una incidencia determinante </w:t>
      </w:r>
      <w:r>
        <w:rPr>
          <w:rFonts w:ascii="Tahoma" w:hAnsi="Tahoma" w:cs="Tahoma"/>
          <w:color w:val="000000"/>
          <w:lang w:eastAsia="es-ES"/>
        </w:rPr>
        <w:t xml:space="preserve">en este objetivo, </w:t>
      </w:r>
      <w:r w:rsidR="00E31203" w:rsidRPr="0071269D">
        <w:rPr>
          <w:rFonts w:ascii="Tahoma" w:hAnsi="Tahoma" w:cs="Tahoma"/>
          <w:color w:val="000000"/>
          <w:lang w:eastAsia="es-ES"/>
        </w:rPr>
        <w:t>a través</w:t>
      </w:r>
      <w:r w:rsidR="00DE32A3" w:rsidRPr="0071269D">
        <w:rPr>
          <w:rFonts w:ascii="Tahoma" w:hAnsi="Tahoma" w:cs="Tahoma"/>
          <w:color w:val="000000"/>
          <w:lang w:eastAsia="es-ES"/>
        </w:rPr>
        <w:t xml:space="preserve"> </w:t>
      </w:r>
      <w:r w:rsidR="00E31203" w:rsidRPr="0071269D">
        <w:rPr>
          <w:rFonts w:ascii="Tahoma" w:hAnsi="Tahoma" w:cs="Tahoma"/>
          <w:color w:val="000000"/>
          <w:lang w:eastAsia="es-ES"/>
        </w:rPr>
        <w:t>d</w:t>
      </w:r>
      <w:r w:rsidR="00DE32A3" w:rsidRPr="0071269D">
        <w:rPr>
          <w:rFonts w:ascii="Tahoma" w:hAnsi="Tahoma" w:cs="Tahoma"/>
          <w:color w:val="000000"/>
          <w:lang w:eastAsia="es-ES"/>
        </w:rPr>
        <w:t xml:space="preserve">el impulso de políticas y actuaciones </w:t>
      </w:r>
      <w:r w:rsidR="0002595A" w:rsidRPr="0071269D">
        <w:rPr>
          <w:rFonts w:ascii="Tahoma" w:hAnsi="Tahoma" w:cs="Tahoma"/>
          <w:color w:val="000000"/>
          <w:lang w:eastAsia="es-ES"/>
        </w:rPr>
        <w:t xml:space="preserve">orientadas a </w:t>
      </w:r>
      <w:r w:rsidR="00D41CDC" w:rsidRPr="0071269D">
        <w:rPr>
          <w:rFonts w:ascii="Tahoma" w:hAnsi="Tahoma" w:cs="Tahoma"/>
          <w:color w:val="000000"/>
          <w:lang w:eastAsia="es-ES"/>
        </w:rPr>
        <w:t xml:space="preserve">favorecer el desarrollo humano, </w:t>
      </w:r>
      <w:r w:rsidR="0002595A" w:rsidRPr="0071269D">
        <w:rPr>
          <w:rFonts w:ascii="Tahoma" w:hAnsi="Tahoma" w:cs="Tahoma"/>
          <w:color w:val="000000"/>
          <w:lang w:eastAsia="es-ES"/>
        </w:rPr>
        <w:t xml:space="preserve">la erradicación de la pobreza y </w:t>
      </w:r>
      <w:r w:rsidR="00D41CDC" w:rsidRPr="0071269D">
        <w:rPr>
          <w:rFonts w:ascii="Tahoma" w:hAnsi="Tahoma" w:cs="Tahoma"/>
          <w:color w:val="000000"/>
          <w:lang w:eastAsia="es-ES"/>
        </w:rPr>
        <w:t>e</w:t>
      </w:r>
      <w:r w:rsidR="0002595A" w:rsidRPr="0071269D">
        <w:rPr>
          <w:rFonts w:ascii="Tahoma" w:hAnsi="Tahoma" w:cs="Tahoma"/>
          <w:color w:val="000000"/>
          <w:lang w:eastAsia="es-ES"/>
        </w:rPr>
        <w:t>l pleno ejercicio de los derechos</w:t>
      </w:r>
      <w:r>
        <w:rPr>
          <w:rFonts w:ascii="Tahoma" w:hAnsi="Tahoma" w:cs="Tahoma"/>
          <w:color w:val="000000"/>
          <w:lang w:eastAsia="es-ES"/>
        </w:rPr>
        <w:t xml:space="preserve">, por lo que </w:t>
      </w:r>
      <w:r>
        <w:rPr>
          <w:rFonts w:ascii="Tahoma" w:hAnsi="Tahoma" w:cs="Tahoma"/>
          <w:lang w:eastAsia="es-ES"/>
        </w:rPr>
        <w:t>la</w:t>
      </w:r>
      <w:r w:rsidR="002B668B" w:rsidRPr="0071269D">
        <w:rPr>
          <w:rFonts w:ascii="Tahoma" w:hAnsi="Tahoma" w:cs="Tahoma"/>
          <w:color w:val="000000"/>
          <w:lang w:eastAsia="es-ES"/>
        </w:rPr>
        <w:t xml:space="preserve"> </w:t>
      </w:r>
      <w:r w:rsidR="002B668B" w:rsidRPr="007729CA">
        <w:rPr>
          <w:rFonts w:ascii="Tahoma" w:hAnsi="Tahoma" w:cs="Tahoma"/>
          <w:color w:val="000000"/>
          <w:lang w:eastAsia="es-ES"/>
        </w:rPr>
        <w:t xml:space="preserve">cooperación al desarrollo de la Comunidad de Madrid </w:t>
      </w:r>
      <w:r w:rsidRPr="007729CA">
        <w:rPr>
          <w:rFonts w:ascii="Tahoma" w:hAnsi="Tahoma" w:cs="Tahoma"/>
          <w:color w:val="000000"/>
          <w:lang w:eastAsia="es-ES"/>
        </w:rPr>
        <w:t xml:space="preserve">tradicionalmente </w:t>
      </w:r>
      <w:r w:rsidR="002B668B" w:rsidRPr="007729CA">
        <w:rPr>
          <w:rFonts w:ascii="Tahoma" w:hAnsi="Tahoma" w:cs="Tahoma"/>
          <w:color w:val="000000"/>
          <w:lang w:eastAsia="es-ES"/>
        </w:rPr>
        <w:t xml:space="preserve">se ha ido formulando </w:t>
      </w:r>
      <w:r w:rsidR="00F36E3F" w:rsidRPr="007729CA">
        <w:rPr>
          <w:rFonts w:ascii="Tahoma" w:hAnsi="Tahoma" w:cs="Tahoma"/>
          <w:color w:val="000000"/>
          <w:lang w:eastAsia="es-ES"/>
        </w:rPr>
        <w:t>sobre una base</w:t>
      </w:r>
      <w:r w:rsidR="008F7F64" w:rsidRPr="007729CA">
        <w:rPr>
          <w:rFonts w:ascii="Tahoma" w:hAnsi="Tahoma" w:cs="Tahoma"/>
          <w:color w:val="000000"/>
          <w:lang w:eastAsia="es-ES"/>
        </w:rPr>
        <w:t xml:space="preserve"> de </w:t>
      </w:r>
      <w:r w:rsidR="008F7F64" w:rsidRPr="007729CA">
        <w:rPr>
          <w:rFonts w:ascii="Tahoma" w:hAnsi="Tahoma" w:cs="Tahoma"/>
          <w:lang w:eastAsia="es-ES"/>
        </w:rPr>
        <w:t>diálogo</w:t>
      </w:r>
      <w:r w:rsidRPr="007729CA">
        <w:rPr>
          <w:rFonts w:ascii="Tahoma" w:hAnsi="Tahoma" w:cs="Tahoma"/>
          <w:lang w:eastAsia="es-ES"/>
        </w:rPr>
        <w:t>, fomento de la iniciativa social</w:t>
      </w:r>
      <w:r w:rsidR="008F7F64" w:rsidRPr="007729CA">
        <w:rPr>
          <w:rFonts w:ascii="Tahoma" w:hAnsi="Tahoma" w:cs="Tahoma"/>
          <w:lang w:eastAsia="es-ES"/>
        </w:rPr>
        <w:t xml:space="preserve"> y</w:t>
      </w:r>
      <w:r w:rsidR="002B668B" w:rsidRPr="007729CA">
        <w:rPr>
          <w:rFonts w:ascii="Tahoma" w:hAnsi="Tahoma" w:cs="Tahoma"/>
          <w:lang w:eastAsia="es-ES"/>
        </w:rPr>
        <w:t xml:space="preserve"> colaboración</w:t>
      </w:r>
      <w:r w:rsidR="008F7F64" w:rsidRPr="007729CA">
        <w:rPr>
          <w:rFonts w:ascii="Tahoma" w:hAnsi="Tahoma" w:cs="Tahoma"/>
          <w:lang w:eastAsia="es-ES"/>
        </w:rPr>
        <w:t xml:space="preserve"> con ellas y </w:t>
      </w:r>
      <w:r w:rsidR="009E4586" w:rsidRPr="007729CA">
        <w:rPr>
          <w:rFonts w:ascii="Tahoma" w:hAnsi="Tahoma" w:cs="Tahoma"/>
          <w:lang w:eastAsia="es-ES"/>
        </w:rPr>
        <w:t xml:space="preserve">con </w:t>
      </w:r>
      <w:r w:rsidR="008F7F64" w:rsidRPr="007729CA">
        <w:rPr>
          <w:rFonts w:ascii="Tahoma" w:hAnsi="Tahoma" w:cs="Tahoma"/>
          <w:lang w:eastAsia="es-ES"/>
        </w:rPr>
        <w:t>otros agentes</w:t>
      </w:r>
      <w:r w:rsidR="002B668B" w:rsidRPr="007729CA">
        <w:rPr>
          <w:rFonts w:ascii="Tahoma" w:hAnsi="Tahoma" w:cs="Tahoma"/>
          <w:lang w:eastAsia="es-ES"/>
        </w:rPr>
        <w:t xml:space="preserve">. </w:t>
      </w:r>
    </w:p>
    <w:p w:rsidR="008F6DC5" w:rsidRPr="00CF564C" w:rsidRDefault="006D6763" w:rsidP="00FC110B">
      <w:pPr>
        <w:autoSpaceDE w:val="0"/>
        <w:autoSpaceDN w:val="0"/>
        <w:adjustRightInd w:val="0"/>
        <w:spacing w:after="240" w:line="240" w:lineRule="auto"/>
        <w:ind w:right="-143"/>
        <w:jc w:val="both"/>
        <w:rPr>
          <w:rFonts w:ascii="Tahoma" w:hAnsi="Tahoma" w:cs="Tahoma"/>
          <w:lang w:eastAsia="es-ES"/>
        </w:rPr>
      </w:pPr>
      <w:r w:rsidRPr="007729CA">
        <w:rPr>
          <w:rFonts w:ascii="Tahoma" w:hAnsi="Tahoma" w:cs="Tahoma"/>
          <w:lang w:eastAsia="es-ES"/>
        </w:rPr>
        <w:t>En ese marco,</w:t>
      </w:r>
      <w:r w:rsidR="00AC76A7" w:rsidRPr="007729CA">
        <w:rPr>
          <w:rFonts w:ascii="Tahoma" w:hAnsi="Tahoma" w:cs="Tahoma"/>
          <w:lang w:eastAsia="es-ES"/>
        </w:rPr>
        <w:t xml:space="preserve"> e</w:t>
      </w:r>
      <w:r w:rsidR="00D26D8D" w:rsidRPr="007729CA">
        <w:rPr>
          <w:rFonts w:ascii="Tahoma" w:hAnsi="Tahoma" w:cs="Tahoma"/>
          <w:lang w:eastAsia="es-ES"/>
        </w:rPr>
        <w:t>l Consejo de Cooperación al Desarrollo de la Comunidad de M</w:t>
      </w:r>
      <w:r w:rsidR="000502A9" w:rsidRPr="007729CA">
        <w:rPr>
          <w:rFonts w:ascii="Tahoma" w:hAnsi="Tahoma" w:cs="Tahoma"/>
          <w:lang w:eastAsia="es-ES"/>
        </w:rPr>
        <w:t xml:space="preserve">adrid </w:t>
      </w:r>
      <w:r w:rsidR="008F7F64" w:rsidRPr="007729CA">
        <w:rPr>
          <w:rFonts w:ascii="Tahoma" w:hAnsi="Tahoma" w:cs="Tahoma"/>
          <w:lang w:eastAsia="es-ES"/>
        </w:rPr>
        <w:t xml:space="preserve">se creó mediante </w:t>
      </w:r>
      <w:r w:rsidR="000502A9" w:rsidRPr="007729CA">
        <w:rPr>
          <w:rFonts w:ascii="Tahoma" w:hAnsi="Tahoma" w:cs="Tahoma"/>
          <w:lang w:eastAsia="es-ES"/>
        </w:rPr>
        <w:t>Decreto 174</w:t>
      </w:r>
      <w:r w:rsidR="00D26D8D" w:rsidRPr="007729CA">
        <w:rPr>
          <w:rFonts w:ascii="Tahoma" w:hAnsi="Tahoma" w:cs="Tahoma"/>
          <w:lang w:eastAsia="es-ES"/>
        </w:rPr>
        <w:t xml:space="preserve">/1997, de 11 de diciembre, </w:t>
      </w:r>
      <w:r w:rsidR="00BA176B" w:rsidRPr="007729CA">
        <w:rPr>
          <w:rFonts w:ascii="Tahoma" w:hAnsi="Tahoma" w:cs="Tahoma"/>
          <w:lang w:eastAsia="es-ES"/>
        </w:rPr>
        <w:t>como un foro de diálogo y consulta en el ámbito autonómico</w:t>
      </w:r>
      <w:r w:rsidR="00BA176B" w:rsidRPr="00CF564C">
        <w:rPr>
          <w:rFonts w:ascii="Tahoma" w:hAnsi="Tahoma" w:cs="Tahoma"/>
          <w:lang w:eastAsia="es-ES"/>
        </w:rPr>
        <w:t xml:space="preserve"> en </w:t>
      </w:r>
      <w:r w:rsidR="008F7F64" w:rsidRPr="00CF564C">
        <w:rPr>
          <w:rFonts w:ascii="Tahoma" w:hAnsi="Tahoma" w:cs="Tahoma"/>
          <w:lang w:eastAsia="es-ES"/>
        </w:rPr>
        <w:t xml:space="preserve">esta </w:t>
      </w:r>
      <w:r w:rsidR="00BA176B" w:rsidRPr="00CF564C">
        <w:rPr>
          <w:rFonts w:ascii="Tahoma" w:hAnsi="Tahoma" w:cs="Tahoma"/>
          <w:lang w:eastAsia="es-ES"/>
        </w:rPr>
        <w:t>mater</w:t>
      </w:r>
      <w:r w:rsidR="0039290A" w:rsidRPr="00CF564C">
        <w:rPr>
          <w:rFonts w:ascii="Tahoma" w:hAnsi="Tahoma" w:cs="Tahoma"/>
          <w:lang w:eastAsia="es-ES"/>
        </w:rPr>
        <w:t>ia.</w:t>
      </w:r>
      <w:r w:rsidR="00BA176B" w:rsidRPr="00CF564C">
        <w:rPr>
          <w:rFonts w:ascii="Tahoma" w:hAnsi="Tahoma" w:cs="Tahoma"/>
          <w:lang w:eastAsia="es-ES"/>
        </w:rPr>
        <w:t xml:space="preserve"> </w:t>
      </w:r>
      <w:r w:rsidR="008F6DC5" w:rsidRPr="00CF564C">
        <w:rPr>
          <w:rFonts w:ascii="Tahoma" w:hAnsi="Tahoma" w:cs="Tahoma"/>
          <w:lang w:eastAsia="es-ES"/>
        </w:rPr>
        <w:t>Posteriormente, la Ley 13/1999, de 29 de abril, de Cooperación para el Desarrollo de la Comunidad de Madrid, lo contempló en su Capítulo III, relativo a los órganos competentes en la política regional de cooperación para el desarrollo, como órgano consultivo</w:t>
      </w:r>
      <w:r w:rsidR="00A848AC" w:rsidRPr="00CF564C">
        <w:rPr>
          <w:rFonts w:ascii="Tahoma" w:hAnsi="Tahoma" w:cs="Tahoma"/>
          <w:lang w:eastAsia="es-ES"/>
        </w:rPr>
        <w:t xml:space="preserve"> específico</w:t>
      </w:r>
      <w:r w:rsidR="008F6DC5" w:rsidRPr="00CF564C">
        <w:rPr>
          <w:rFonts w:ascii="Tahoma" w:hAnsi="Tahoma" w:cs="Tahoma"/>
          <w:lang w:eastAsia="es-ES"/>
        </w:rPr>
        <w:t>.</w:t>
      </w:r>
    </w:p>
    <w:p w:rsidR="00076B40" w:rsidRPr="00B24374" w:rsidRDefault="008F7F64" w:rsidP="00FC110B">
      <w:pPr>
        <w:autoSpaceDE w:val="0"/>
        <w:autoSpaceDN w:val="0"/>
        <w:adjustRightInd w:val="0"/>
        <w:spacing w:after="240" w:line="240" w:lineRule="auto"/>
        <w:ind w:right="-143"/>
        <w:jc w:val="both"/>
        <w:rPr>
          <w:rFonts w:ascii="Tahoma" w:hAnsi="Tahoma" w:cs="Tahoma"/>
          <w:color w:val="000000"/>
          <w:lang w:eastAsia="es-ES"/>
        </w:rPr>
      </w:pPr>
      <w:r w:rsidRPr="00B24374">
        <w:rPr>
          <w:rFonts w:ascii="Tahoma" w:hAnsi="Tahoma" w:cs="Tahoma"/>
          <w:lang w:eastAsia="es-ES"/>
        </w:rPr>
        <w:t xml:space="preserve">El </w:t>
      </w:r>
      <w:r w:rsidR="00644A91" w:rsidRPr="0071269D">
        <w:rPr>
          <w:rFonts w:ascii="Tahoma" w:hAnsi="Tahoma" w:cs="Tahoma"/>
          <w:color w:val="000000"/>
          <w:lang w:eastAsia="es-ES"/>
        </w:rPr>
        <w:t>1 de enero de 2014</w:t>
      </w:r>
      <w:r w:rsidR="00405763">
        <w:rPr>
          <w:rFonts w:ascii="Tahoma" w:hAnsi="Tahoma" w:cs="Tahoma"/>
          <w:color w:val="000000"/>
          <w:lang w:eastAsia="es-ES"/>
        </w:rPr>
        <w:t>,</w:t>
      </w:r>
      <w:r w:rsidR="00405763" w:rsidRPr="00405763">
        <w:rPr>
          <w:rFonts w:ascii="Tahoma" w:hAnsi="Tahoma" w:cs="Tahoma"/>
          <w:color w:val="000000"/>
          <w:lang w:eastAsia="es-ES"/>
        </w:rPr>
        <w:t xml:space="preserve"> </w:t>
      </w:r>
      <w:r w:rsidR="00405763">
        <w:rPr>
          <w:rFonts w:ascii="Tahoma" w:hAnsi="Tahoma" w:cs="Tahoma"/>
          <w:color w:val="000000"/>
          <w:lang w:eastAsia="es-ES"/>
        </w:rPr>
        <w:t>en virtud de la Ley 6/2013, de 23 de diciembre, de Medidas Fiscales y Administrativas,</w:t>
      </w:r>
      <w:r w:rsidR="003E1A60" w:rsidRPr="0071269D">
        <w:rPr>
          <w:rFonts w:ascii="Tahoma" w:hAnsi="Tahoma" w:cs="Tahoma"/>
          <w:color w:val="000000"/>
          <w:lang w:eastAsia="es-ES"/>
        </w:rPr>
        <w:t xml:space="preserve"> </w:t>
      </w:r>
      <w:r w:rsidR="0039290A">
        <w:rPr>
          <w:rFonts w:ascii="Tahoma" w:hAnsi="Tahoma" w:cs="Tahoma"/>
          <w:color w:val="000000"/>
          <w:lang w:eastAsia="es-ES"/>
        </w:rPr>
        <w:t xml:space="preserve">el Consejo desapareció </w:t>
      </w:r>
      <w:r w:rsidR="00D26D8D" w:rsidRPr="0071269D">
        <w:rPr>
          <w:rFonts w:ascii="Tahoma" w:hAnsi="Tahoma" w:cs="Tahoma"/>
          <w:color w:val="000000"/>
          <w:lang w:eastAsia="es-ES"/>
        </w:rPr>
        <w:t xml:space="preserve">como consecuencia de las medidas de supresión de órganos </w:t>
      </w:r>
      <w:r w:rsidR="007D26B0" w:rsidRPr="0071269D">
        <w:rPr>
          <w:rFonts w:ascii="Tahoma" w:hAnsi="Tahoma" w:cs="Tahoma"/>
          <w:color w:val="000000"/>
          <w:lang w:eastAsia="es-ES"/>
        </w:rPr>
        <w:t xml:space="preserve">administrativos </w:t>
      </w:r>
      <w:r w:rsidR="00D26D8D" w:rsidRPr="0071269D">
        <w:rPr>
          <w:rFonts w:ascii="Tahoma" w:hAnsi="Tahoma" w:cs="Tahoma"/>
          <w:color w:val="000000"/>
          <w:lang w:eastAsia="es-ES"/>
        </w:rPr>
        <w:t xml:space="preserve">adoptadas por la Comunidad de Madrid </w:t>
      </w:r>
      <w:r w:rsidR="00644A91" w:rsidRPr="0071269D">
        <w:rPr>
          <w:rFonts w:ascii="Tahoma" w:hAnsi="Tahoma" w:cs="Tahoma"/>
          <w:color w:val="000000"/>
          <w:lang w:eastAsia="es-ES"/>
        </w:rPr>
        <w:t>en aplicación de la política de contención del gasto y racionalización del sector p</w:t>
      </w:r>
      <w:r w:rsidR="00403FD2">
        <w:rPr>
          <w:rFonts w:ascii="Tahoma" w:hAnsi="Tahoma" w:cs="Tahoma"/>
          <w:color w:val="000000"/>
          <w:lang w:eastAsia="es-ES"/>
        </w:rPr>
        <w:t>úblico</w:t>
      </w:r>
      <w:r w:rsidR="00FF617F">
        <w:rPr>
          <w:rFonts w:ascii="Tahoma" w:hAnsi="Tahoma" w:cs="Tahoma"/>
          <w:color w:val="000000"/>
          <w:lang w:eastAsia="es-ES"/>
        </w:rPr>
        <w:t>, y quedó derogado el artículo 12 de la Ley 13/1999, de 29 de abril, que regulaba este órgano</w:t>
      </w:r>
      <w:r w:rsidR="00403FD2">
        <w:rPr>
          <w:rFonts w:ascii="Tahoma" w:hAnsi="Tahoma" w:cs="Tahoma"/>
          <w:color w:val="000000"/>
          <w:lang w:eastAsia="es-ES"/>
        </w:rPr>
        <w:t>.</w:t>
      </w:r>
    </w:p>
    <w:p w:rsidR="00D26D8D" w:rsidRPr="005D1497" w:rsidRDefault="001D7F85" w:rsidP="00FC110B">
      <w:pPr>
        <w:autoSpaceDE w:val="0"/>
        <w:autoSpaceDN w:val="0"/>
        <w:adjustRightInd w:val="0"/>
        <w:spacing w:after="240" w:line="240" w:lineRule="auto"/>
        <w:ind w:right="-143"/>
        <w:jc w:val="both"/>
        <w:rPr>
          <w:rFonts w:ascii="Tahoma" w:hAnsi="Tahoma" w:cs="Tahoma"/>
          <w:lang w:eastAsia="es-ES"/>
        </w:rPr>
      </w:pPr>
      <w:r w:rsidRPr="005D1497">
        <w:rPr>
          <w:rFonts w:ascii="Tahoma" w:hAnsi="Tahoma" w:cs="Tahoma"/>
          <w:lang w:eastAsia="es-ES"/>
        </w:rPr>
        <w:t>A pesar de ello</w:t>
      </w:r>
      <w:r w:rsidR="00D76317" w:rsidRPr="005D1497">
        <w:rPr>
          <w:rFonts w:ascii="Tahoma" w:hAnsi="Tahoma" w:cs="Tahoma"/>
          <w:lang w:eastAsia="es-ES"/>
        </w:rPr>
        <w:t>,</w:t>
      </w:r>
      <w:r w:rsidR="00D25D09" w:rsidRPr="005D1497">
        <w:rPr>
          <w:rFonts w:ascii="Tahoma" w:hAnsi="Tahoma" w:cs="Tahoma"/>
          <w:lang w:eastAsia="es-ES"/>
        </w:rPr>
        <w:t xml:space="preserve"> en el momento actual</w:t>
      </w:r>
      <w:r w:rsidR="00D76317" w:rsidRPr="005D1497">
        <w:rPr>
          <w:rFonts w:ascii="Tahoma" w:hAnsi="Tahoma" w:cs="Tahoma"/>
          <w:lang w:eastAsia="es-ES"/>
        </w:rPr>
        <w:t xml:space="preserve"> la Comunidad de Madrid, consciente de la importancia de la</w:t>
      </w:r>
      <w:r w:rsidR="008E4258" w:rsidRPr="005D1497">
        <w:rPr>
          <w:rFonts w:ascii="Tahoma" w:hAnsi="Tahoma" w:cs="Tahoma"/>
          <w:lang w:eastAsia="es-ES"/>
        </w:rPr>
        <w:t xml:space="preserve"> participación ciudadana</w:t>
      </w:r>
      <w:r w:rsidR="00D76317" w:rsidRPr="005D1497">
        <w:rPr>
          <w:rFonts w:ascii="Tahoma" w:hAnsi="Tahoma" w:cs="Tahoma"/>
          <w:lang w:eastAsia="es-ES"/>
        </w:rPr>
        <w:t xml:space="preserve"> en el proceso de </w:t>
      </w:r>
      <w:r w:rsidR="008F7F64" w:rsidRPr="005D1497">
        <w:rPr>
          <w:rFonts w:ascii="Tahoma" w:hAnsi="Tahoma" w:cs="Tahoma"/>
          <w:lang w:eastAsia="es-ES"/>
        </w:rPr>
        <w:t xml:space="preserve">formulación </w:t>
      </w:r>
      <w:r w:rsidR="00D76317" w:rsidRPr="005D1497">
        <w:rPr>
          <w:rFonts w:ascii="Tahoma" w:hAnsi="Tahoma" w:cs="Tahoma"/>
          <w:lang w:eastAsia="es-ES"/>
        </w:rPr>
        <w:t xml:space="preserve">de las políticas públicas, </w:t>
      </w:r>
      <w:r w:rsidR="003E1A60" w:rsidRPr="005D1497">
        <w:rPr>
          <w:rFonts w:ascii="Tahoma" w:hAnsi="Tahoma" w:cs="Tahoma"/>
          <w:lang w:eastAsia="es-ES"/>
        </w:rPr>
        <w:t xml:space="preserve">y con la finalidad de </w:t>
      </w:r>
      <w:r w:rsidR="008F7F64" w:rsidRPr="005D1497">
        <w:rPr>
          <w:rFonts w:ascii="Tahoma" w:hAnsi="Tahoma" w:cs="Tahoma"/>
          <w:lang w:eastAsia="es-ES"/>
        </w:rPr>
        <w:t xml:space="preserve">tomar en consideración las diferentes perspectivas en la definición </w:t>
      </w:r>
      <w:r w:rsidR="003E1A60" w:rsidRPr="005D1497">
        <w:rPr>
          <w:rFonts w:ascii="Tahoma" w:hAnsi="Tahoma" w:cs="Tahoma"/>
          <w:lang w:eastAsia="es-ES"/>
        </w:rPr>
        <w:t>de la política de cooperación</w:t>
      </w:r>
      <w:r w:rsidR="0040286D" w:rsidRPr="005D1497">
        <w:rPr>
          <w:rFonts w:ascii="Tahoma" w:hAnsi="Tahoma" w:cs="Tahoma"/>
          <w:lang w:eastAsia="es-ES"/>
        </w:rPr>
        <w:t xml:space="preserve"> al desarrollo, considera </w:t>
      </w:r>
      <w:r w:rsidR="007B65FE" w:rsidRPr="005D1497">
        <w:rPr>
          <w:rFonts w:ascii="Tahoma" w:hAnsi="Tahoma" w:cs="Tahoma"/>
          <w:lang w:eastAsia="es-ES"/>
        </w:rPr>
        <w:t>necesari</w:t>
      </w:r>
      <w:r w:rsidR="008F7F64" w:rsidRPr="005D1497">
        <w:rPr>
          <w:rFonts w:ascii="Tahoma" w:hAnsi="Tahoma" w:cs="Tahoma"/>
          <w:lang w:eastAsia="es-ES"/>
        </w:rPr>
        <w:t>o</w:t>
      </w:r>
      <w:r w:rsidR="0040286D" w:rsidRPr="005D1497">
        <w:rPr>
          <w:rFonts w:ascii="Tahoma" w:hAnsi="Tahoma" w:cs="Tahoma"/>
          <w:lang w:eastAsia="es-ES"/>
        </w:rPr>
        <w:t xml:space="preserve"> </w:t>
      </w:r>
      <w:r w:rsidR="008F7F64" w:rsidRPr="005D1497">
        <w:rPr>
          <w:rFonts w:ascii="Tahoma" w:hAnsi="Tahoma" w:cs="Tahoma"/>
          <w:lang w:eastAsia="es-ES"/>
        </w:rPr>
        <w:t xml:space="preserve">poner de nuevo </w:t>
      </w:r>
      <w:r w:rsidR="0040286D" w:rsidRPr="005D1497">
        <w:rPr>
          <w:rFonts w:ascii="Tahoma" w:hAnsi="Tahoma" w:cs="Tahoma"/>
          <w:lang w:eastAsia="es-ES"/>
        </w:rPr>
        <w:t xml:space="preserve">en funcionamiento el Consejo de Cooperación al Desarrollo, como órgano de consulta y participación </w:t>
      </w:r>
      <w:r w:rsidR="0048735B" w:rsidRPr="005D1497">
        <w:rPr>
          <w:rFonts w:ascii="Tahoma" w:hAnsi="Tahoma" w:cs="Tahoma"/>
          <w:lang w:eastAsia="es-ES"/>
        </w:rPr>
        <w:t>que acompañe las diferentes etapas de la ejecución de esta política</w:t>
      </w:r>
      <w:r w:rsidR="000728CC" w:rsidRPr="005D1497">
        <w:rPr>
          <w:rFonts w:ascii="Tahoma" w:hAnsi="Tahoma" w:cs="Tahoma"/>
          <w:lang w:eastAsia="es-ES"/>
        </w:rPr>
        <w:t xml:space="preserve">. </w:t>
      </w:r>
      <w:r w:rsidR="0040286D" w:rsidRPr="005D1497">
        <w:rPr>
          <w:rFonts w:ascii="Tahoma" w:hAnsi="Tahoma" w:cs="Tahoma"/>
          <w:lang w:eastAsia="es-ES"/>
        </w:rPr>
        <w:t xml:space="preserve"> </w:t>
      </w:r>
    </w:p>
    <w:p w:rsidR="00744EBF" w:rsidRDefault="00744EBF" w:rsidP="00744EBF">
      <w:pPr>
        <w:autoSpaceDE w:val="0"/>
        <w:autoSpaceDN w:val="0"/>
        <w:adjustRightInd w:val="0"/>
        <w:spacing w:after="240" w:line="240" w:lineRule="auto"/>
        <w:ind w:right="-143"/>
        <w:jc w:val="both"/>
        <w:rPr>
          <w:rFonts w:ascii="Tahoma" w:hAnsi="Tahoma" w:cs="Tahoma"/>
          <w:lang w:eastAsia="es-ES"/>
        </w:rPr>
      </w:pPr>
      <w:r>
        <w:rPr>
          <w:rFonts w:ascii="Tahoma" w:hAnsi="Tahoma" w:cs="Tahoma"/>
          <w:color w:val="000000"/>
          <w:lang w:eastAsia="es-ES"/>
        </w:rPr>
        <w:t>Por esta razón, el Plan General de Cooperación para el Desarrollo de la Comunidad de Madrid 2017-</w:t>
      </w:r>
      <w:r w:rsidRPr="00936218">
        <w:rPr>
          <w:rFonts w:ascii="Tahoma" w:hAnsi="Tahoma" w:cs="Tahoma"/>
          <w:lang w:eastAsia="es-ES"/>
        </w:rPr>
        <w:t>2020 ha establecido entre sus líneas de trabajo y orientaciones prioritarias la recuperación del Consejo de Cooperación al Desarrollo de la Comunidad de Madrid</w:t>
      </w:r>
      <w:r w:rsidR="00FD0E23" w:rsidRPr="00936218">
        <w:rPr>
          <w:rFonts w:ascii="Tahoma" w:hAnsi="Tahoma" w:cs="Tahoma"/>
          <w:lang w:eastAsia="es-ES"/>
        </w:rPr>
        <w:t xml:space="preserve">, </w:t>
      </w:r>
      <w:r w:rsidR="0048735B" w:rsidRPr="00936218">
        <w:rPr>
          <w:rFonts w:ascii="Tahoma" w:hAnsi="Tahoma" w:cs="Tahoma"/>
          <w:lang w:eastAsia="es-ES"/>
        </w:rPr>
        <w:t>que se incluye como medida de realización inmediata en e</w:t>
      </w:r>
      <w:r w:rsidRPr="00936218">
        <w:rPr>
          <w:rFonts w:ascii="Tahoma" w:hAnsi="Tahoma" w:cs="Tahoma"/>
          <w:lang w:eastAsia="es-ES"/>
        </w:rPr>
        <w:t>l Plan Anual de Cooperación para el Desarrollo de la Comunidad de Madrid 2017.</w:t>
      </w:r>
    </w:p>
    <w:p w:rsidR="00A32E9E" w:rsidRPr="00A32E9E" w:rsidRDefault="00A32E9E" w:rsidP="00A32E9E">
      <w:pPr>
        <w:autoSpaceDE w:val="0"/>
        <w:autoSpaceDN w:val="0"/>
        <w:adjustRightInd w:val="0"/>
        <w:spacing w:after="240" w:line="240" w:lineRule="auto"/>
        <w:ind w:right="-143"/>
        <w:jc w:val="both"/>
        <w:rPr>
          <w:rFonts w:ascii="Tahoma" w:hAnsi="Tahoma" w:cs="Tahoma"/>
          <w:color w:val="000000"/>
          <w:lang w:eastAsia="es-ES"/>
        </w:rPr>
      </w:pPr>
      <w:r w:rsidRPr="00A32E9E">
        <w:rPr>
          <w:rFonts w:ascii="Tahoma" w:hAnsi="Tahoma" w:cs="Tahoma"/>
          <w:color w:val="000000"/>
          <w:lang w:eastAsia="es-ES"/>
        </w:rPr>
        <w:t xml:space="preserve">La Consejería de Políticas Sociales y Familia es el órgano superior de la Comunidad de Madrid al que se atribuye la dirección y ejecución de la política de Gobierno en materia de </w:t>
      </w:r>
      <w:r w:rsidRPr="001E6EFC">
        <w:rPr>
          <w:rFonts w:ascii="Tahoma" w:hAnsi="Tahoma" w:cs="Tahoma"/>
          <w:color w:val="000000"/>
          <w:lang w:eastAsia="es-ES"/>
        </w:rPr>
        <w:t xml:space="preserve">servicios sociales, asignándole en particular, entre otras, el desarrollo, la coordinación, la dirección y ejecución de la política de cooperación al desarrollo de la Comunidad de Madrid, que será desarrollada a través de </w:t>
      </w:r>
      <w:smartTag w:uri="urn:schemas-microsoft-com:office:smarttags" w:element="PersonName">
        <w:smartTagPr>
          <w:attr w:name="ProductID" w:val="la Dirección General"/>
        </w:smartTagPr>
        <w:r w:rsidRPr="001E6EFC">
          <w:rPr>
            <w:rFonts w:ascii="Tahoma" w:hAnsi="Tahoma" w:cs="Tahoma"/>
            <w:color w:val="000000"/>
            <w:lang w:eastAsia="es-ES"/>
          </w:rPr>
          <w:t>la Dirección General</w:t>
        </w:r>
      </w:smartTag>
      <w:r w:rsidRPr="001E6EFC">
        <w:rPr>
          <w:rFonts w:ascii="Tahoma" w:hAnsi="Tahoma" w:cs="Tahoma"/>
          <w:color w:val="000000"/>
          <w:lang w:eastAsia="es-ES"/>
        </w:rPr>
        <w:t xml:space="preserve"> de Servicios Sociales e Integración Social, de acuerdo con el artículo 5 del Decreto 72/2015, de 7 de julio, del Consejo de Gobierno</w:t>
      </w:r>
      <w:r w:rsidRPr="00A32E9E">
        <w:rPr>
          <w:rFonts w:ascii="Tahoma" w:hAnsi="Tahoma" w:cs="Tahoma"/>
          <w:color w:val="000000"/>
          <w:lang w:eastAsia="es-ES"/>
        </w:rPr>
        <w:t xml:space="preserve">, que modifica la estructura orgánica de las Consejerías de la </w:t>
      </w:r>
      <w:r w:rsidRPr="00A32E9E">
        <w:rPr>
          <w:rFonts w:ascii="Tahoma" w:hAnsi="Tahoma" w:cs="Tahoma"/>
          <w:color w:val="000000"/>
          <w:lang w:eastAsia="es-ES"/>
        </w:rPr>
        <w:lastRenderedPageBreak/>
        <w:t>Comunidad de Madrid, y el artículo 7 del Decreto 197/2015, de 4 de agosto, del Consejo de Gobierno, por el que se establece la estructura orgánica de la Consejería de Políticas Sociales y Familia.</w:t>
      </w:r>
    </w:p>
    <w:p w:rsidR="00A32E9E" w:rsidRDefault="009E4586" w:rsidP="00A32E9E">
      <w:pPr>
        <w:autoSpaceDE w:val="0"/>
        <w:autoSpaceDN w:val="0"/>
        <w:adjustRightInd w:val="0"/>
        <w:spacing w:after="240" w:line="240" w:lineRule="auto"/>
        <w:ind w:right="-143"/>
        <w:jc w:val="both"/>
        <w:rPr>
          <w:rFonts w:ascii="Tahoma" w:hAnsi="Tahoma" w:cs="Tahoma"/>
          <w:color w:val="000000"/>
          <w:lang w:eastAsia="es-ES"/>
        </w:rPr>
      </w:pPr>
      <w:r>
        <w:rPr>
          <w:rFonts w:ascii="Tahoma" w:hAnsi="Tahoma" w:cs="Tahoma"/>
          <w:color w:val="000000"/>
          <w:lang w:eastAsia="es-ES"/>
        </w:rPr>
        <w:t xml:space="preserve">Este decreto </w:t>
      </w:r>
      <w:r w:rsidR="00A32E9E" w:rsidRPr="00A32E9E">
        <w:rPr>
          <w:rFonts w:ascii="Tahoma" w:hAnsi="Tahoma" w:cs="Tahoma"/>
          <w:color w:val="000000"/>
          <w:lang w:eastAsia="es-ES"/>
        </w:rPr>
        <w:t>tiene por objeto la creación de un órgano</w:t>
      </w:r>
      <w:r w:rsidR="003149DA">
        <w:rPr>
          <w:rFonts w:ascii="Tahoma" w:hAnsi="Tahoma" w:cs="Tahoma"/>
          <w:color w:val="000000"/>
          <w:lang w:eastAsia="es-ES"/>
        </w:rPr>
        <w:t xml:space="preserve"> administrativo</w:t>
      </w:r>
      <w:r w:rsidR="00A32E9E" w:rsidRPr="00A32E9E">
        <w:rPr>
          <w:rFonts w:ascii="Tahoma" w:hAnsi="Tahoma" w:cs="Tahoma"/>
          <w:color w:val="000000"/>
          <w:lang w:eastAsia="es-ES"/>
        </w:rPr>
        <w:t xml:space="preserve"> </w:t>
      </w:r>
      <w:r w:rsidR="003149DA">
        <w:rPr>
          <w:rFonts w:ascii="Tahoma" w:hAnsi="Tahoma" w:cs="Tahoma"/>
          <w:color w:val="000000"/>
          <w:lang w:eastAsia="es-ES"/>
        </w:rPr>
        <w:t xml:space="preserve">colegiado, de carácter </w:t>
      </w:r>
      <w:r w:rsidR="00A32E9E" w:rsidRPr="00A32E9E">
        <w:rPr>
          <w:rFonts w:ascii="Tahoma" w:hAnsi="Tahoma" w:cs="Tahoma"/>
          <w:color w:val="000000"/>
          <w:lang w:eastAsia="es-ES"/>
        </w:rPr>
        <w:t>consultivo y de participación que haga posible la contribución ciudadana en el proceso de formulación y ejecución de la política pública de cooperación al desarrollo</w:t>
      </w:r>
      <w:r>
        <w:rPr>
          <w:rFonts w:ascii="Tahoma" w:hAnsi="Tahoma" w:cs="Tahoma"/>
          <w:color w:val="000000"/>
          <w:lang w:eastAsia="es-ES"/>
        </w:rPr>
        <w:t>, y la regulación de su composición, organización, funciones y régimen de funcionamiento</w:t>
      </w:r>
      <w:r w:rsidR="00A32E9E" w:rsidRPr="00A32E9E">
        <w:rPr>
          <w:rFonts w:ascii="Tahoma" w:hAnsi="Tahoma" w:cs="Tahoma"/>
          <w:color w:val="000000"/>
          <w:lang w:eastAsia="es-ES"/>
        </w:rPr>
        <w:t xml:space="preserve">. </w:t>
      </w:r>
    </w:p>
    <w:p w:rsidR="00AF2CFC" w:rsidRPr="00A32E9E" w:rsidRDefault="00AF2CFC" w:rsidP="00A32E9E">
      <w:pPr>
        <w:autoSpaceDE w:val="0"/>
        <w:autoSpaceDN w:val="0"/>
        <w:adjustRightInd w:val="0"/>
        <w:spacing w:after="240" w:line="240" w:lineRule="auto"/>
        <w:ind w:right="-143"/>
        <w:jc w:val="both"/>
        <w:rPr>
          <w:rFonts w:ascii="Tahoma" w:hAnsi="Tahoma" w:cs="Tahoma"/>
          <w:color w:val="000000"/>
          <w:lang w:eastAsia="es-ES"/>
        </w:rPr>
      </w:pPr>
      <w:r>
        <w:rPr>
          <w:rFonts w:ascii="Tahoma" w:hAnsi="Tahoma" w:cs="Tahoma"/>
          <w:color w:val="000000"/>
          <w:lang w:eastAsia="es-ES"/>
        </w:rPr>
        <w:t xml:space="preserve">En la regulación de la composición de este órgano colegiado, se ha tenido en cuenta a las organizaciones, tanto del ámbito público, como del privado, que en los últimos años han tenido una mayor incidencia y participación en la cooperación para el desarrollo de la Comunidad de Madrid, y se ha buscado una representatividad que refleje la diversidad de actores que coexisten </w:t>
      </w:r>
      <w:r w:rsidR="004F6BEC">
        <w:rPr>
          <w:rFonts w:ascii="Tahoma" w:hAnsi="Tahoma" w:cs="Tahoma"/>
          <w:color w:val="000000"/>
          <w:lang w:eastAsia="es-ES"/>
        </w:rPr>
        <w:t xml:space="preserve">y repercuten </w:t>
      </w:r>
      <w:r>
        <w:rPr>
          <w:rFonts w:ascii="Tahoma" w:hAnsi="Tahoma" w:cs="Tahoma"/>
          <w:color w:val="000000"/>
          <w:lang w:eastAsia="es-ES"/>
        </w:rPr>
        <w:t>en este terreno, si bien ello se ha compatibilizado con la necesidad de evitar un número de miembros demasiado elevado,</w:t>
      </w:r>
      <w:r w:rsidR="004F6BEC">
        <w:rPr>
          <w:rFonts w:ascii="Tahoma" w:hAnsi="Tahoma" w:cs="Tahoma"/>
          <w:color w:val="000000"/>
          <w:lang w:eastAsia="es-ES"/>
        </w:rPr>
        <w:t xml:space="preserve"> para no disminuir su eficacia,</w:t>
      </w:r>
      <w:r>
        <w:rPr>
          <w:rFonts w:ascii="Tahoma" w:hAnsi="Tahoma" w:cs="Tahoma"/>
          <w:color w:val="000000"/>
          <w:lang w:eastAsia="es-ES"/>
        </w:rPr>
        <w:t xml:space="preserve"> operatividad </w:t>
      </w:r>
      <w:r w:rsidR="004F6BEC">
        <w:rPr>
          <w:rFonts w:ascii="Tahoma" w:hAnsi="Tahoma" w:cs="Tahoma"/>
          <w:color w:val="000000"/>
          <w:lang w:eastAsia="es-ES"/>
        </w:rPr>
        <w:t xml:space="preserve">y agilidad </w:t>
      </w:r>
      <w:r>
        <w:rPr>
          <w:rFonts w:ascii="Tahoma" w:hAnsi="Tahoma" w:cs="Tahoma"/>
          <w:color w:val="000000"/>
          <w:lang w:eastAsia="es-ES"/>
        </w:rPr>
        <w:t>e</w:t>
      </w:r>
      <w:r w:rsidR="004F6BEC">
        <w:rPr>
          <w:rFonts w:ascii="Tahoma" w:hAnsi="Tahoma" w:cs="Tahoma"/>
          <w:color w:val="000000"/>
          <w:lang w:eastAsia="es-ES"/>
        </w:rPr>
        <w:t>n el ejercicio de sus funciones</w:t>
      </w:r>
      <w:r>
        <w:rPr>
          <w:rFonts w:ascii="Tahoma" w:hAnsi="Tahoma" w:cs="Tahoma"/>
          <w:color w:val="000000"/>
          <w:lang w:eastAsia="es-ES"/>
        </w:rPr>
        <w:t xml:space="preserve">. </w:t>
      </w:r>
    </w:p>
    <w:p w:rsidR="00A32E9E" w:rsidRPr="0018323D" w:rsidRDefault="0098502F" w:rsidP="00744EBF">
      <w:pPr>
        <w:autoSpaceDE w:val="0"/>
        <w:autoSpaceDN w:val="0"/>
        <w:adjustRightInd w:val="0"/>
        <w:spacing w:after="240" w:line="240" w:lineRule="auto"/>
        <w:ind w:right="-143"/>
        <w:jc w:val="both"/>
        <w:rPr>
          <w:rFonts w:ascii="Tahoma" w:hAnsi="Tahoma" w:cs="Tahoma"/>
          <w:color w:val="000000"/>
          <w:lang w:eastAsia="es-ES"/>
        </w:rPr>
      </w:pPr>
      <w:r w:rsidRPr="0018323D">
        <w:rPr>
          <w:rFonts w:ascii="Tahoma" w:hAnsi="Tahoma" w:cs="Tahoma"/>
          <w:color w:val="000000"/>
          <w:lang w:eastAsia="es-ES"/>
        </w:rPr>
        <w:t>En la tramitación de este decreto, al estar prevista la participación en el Consejo de Cooperación de representantes de otras Administraciones Públicas, se ha recabado la aceptación voluntaria de estas.</w:t>
      </w:r>
    </w:p>
    <w:p w:rsidR="00020453" w:rsidRDefault="0098502F" w:rsidP="00744EBF">
      <w:pPr>
        <w:autoSpaceDE w:val="0"/>
        <w:autoSpaceDN w:val="0"/>
        <w:adjustRightInd w:val="0"/>
        <w:spacing w:after="240" w:line="240" w:lineRule="auto"/>
        <w:ind w:right="-143"/>
        <w:jc w:val="both"/>
        <w:rPr>
          <w:rFonts w:ascii="Tahoma" w:hAnsi="Tahoma" w:cs="Tahoma"/>
          <w:color w:val="000000"/>
          <w:lang w:eastAsia="es-ES"/>
        </w:rPr>
      </w:pPr>
      <w:r w:rsidRPr="0018323D">
        <w:rPr>
          <w:rFonts w:ascii="Tahoma" w:hAnsi="Tahoma" w:cs="Tahoma"/>
          <w:color w:val="000000"/>
          <w:lang w:eastAsia="es-ES"/>
        </w:rPr>
        <w:t xml:space="preserve">Asimismo, se han recabado informes de las Direcciones Generales de la Familia y el Menor, de la Mujer y de Servicios Sociales e Integración Social acerca del impacto de este decreto en materia de familia, infancia y adolescencia, </w:t>
      </w:r>
      <w:r w:rsidR="004152CE">
        <w:rPr>
          <w:rFonts w:ascii="Tahoma" w:hAnsi="Tahoma" w:cs="Tahoma"/>
          <w:color w:val="000000"/>
          <w:lang w:eastAsia="es-ES"/>
        </w:rPr>
        <w:t xml:space="preserve">de </w:t>
      </w:r>
      <w:r w:rsidRPr="0018323D">
        <w:rPr>
          <w:rFonts w:ascii="Tahoma" w:hAnsi="Tahoma" w:cs="Tahoma"/>
          <w:color w:val="000000"/>
          <w:lang w:eastAsia="es-ES"/>
        </w:rPr>
        <w:t>género</w:t>
      </w:r>
      <w:r w:rsidR="00ED2F56" w:rsidRPr="0018323D">
        <w:rPr>
          <w:rFonts w:ascii="Tahoma" w:hAnsi="Tahoma" w:cs="Tahoma"/>
          <w:color w:val="000000"/>
          <w:lang w:eastAsia="es-ES"/>
        </w:rPr>
        <w:t xml:space="preserve"> y </w:t>
      </w:r>
      <w:r w:rsidR="004152CE">
        <w:rPr>
          <w:rFonts w:ascii="Tahoma" w:hAnsi="Tahoma" w:cs="Tahoma"/>
          <w:color w:val="000000"/>
          <w:lang w:eastAsia="es-ES"/>
        </w:rPr>
        <w:t xml:space="preserve">de </w:t>
      </w:r>
      <w:r w:rsidR="00ED2F56" w:rsidRPr="0018323D">
        <w:rPr>
          <w:rFonts w:ascii="Tahoma" w:hAnsi="Tahoma" w:cs="Tahoma"/>
          <w:color w:val="000000"/>
          <w:lang w:eastAsia="es-ES"/>
        </w:rPr>
        <w:t xml:space="preserve">orientación sexual, </w:t>
      </w:r>
      <w:r w:rsidR="00020453" w:rsidRPr="0018323D">
        <w:rPr>
          <w:rFonts w:ascii="Tahoma" w:hAnsi="Tahoma" w:cs="Tahoma"/>
          <w:color w:val="000000"/>
          <w:lang w:eastAsia="es-ES"/>
        </w:rPr>
        <w:t>identidad o expresión de género,</w:t>
      </w:r>
      <w:r w:rsidR="00D34F14">
        <w:rPr>
          <w:rFonts w:ascii="Tahoma" w:hAnsi="Tahoma" w:cs="Tahoma"/>
          <w:color w:val="000000"/>
          <w:lang w:eastAsia="es-ES"/>
        </w:rPr>
        <w:t xml:space="preserve"> respectivamente,</w:t>
      </w:r>
      <w:r w:rsidR="00020453" w:rsidRPr="0018323D">
        <w:rPr>
          <w:rFonts w:ascii="Tahoma" w:hAnsi="Tahoma" w:cs="Tahoma"/>
          <w:color w:val="000000"/>
          <w:lang w:eastAsia="es-ES"/>
        </w:rPr>
        <w:t xml:space="preserve"> y el preceptivo informe de la Abogacía General de la Comunidad de Madrid.</w:t>
      </w:r>
    </w:p>
    <w:p w:rsidR="00B1179B" w:rsidRDefault="004152CE" w:rsidP="00744EBF">
      <w:pPr>
        <w:autoSpaceDE w:val="0"/>
        <w:autoSpaceDN w:val="0"/>
        <w:adjustRightInd w:val="0"/>
        <w:spacing w:after="240" w:line="240" w:lineRule="auto"/>
        <w:ind w:right="-143"/>
        <w:jc w:val="both"/>
        <w:rPr>
          <w:rFonts w:ascii="Tahoma" w:hAnsi="Tahoma" w:cs="Tahoma"/>
          <w:color w:val="000000"/>
          <w:lang w:eastAsia="es-ES"/>
        </w:rPr>
      </w:pPr>
      <w:r>
        <w:rPr>
          <w:rFonts w:ascii="Tahoma" w:hAnsi="Tahoma" w:cs="Tahoma"/>
          <w:color w:val="000000"/>
          <w:lang w:eastAsia="es-ES"/>
        </w:rPr>
        <w:t xml:space="preserve">Además, tanto en la elaboración como en la </w:t>
      </w:r>
      <w:r w:rsidR="00B1179B">
        <w:rPr>
          <w:rFonts w:ascii="Tahoma" w:hAnsi="Tahoma" w:cs="Tahoma"/>
          <w:color w:val="000000"/>
          <w:lang w:eastAsia="es-ES"/>
        </w:rPr>
        <w:t>tramitación de est</w:t>
      </w:r>
      <w:r>
        <w:rPr>
          <w:rFonts w:ascii="Tahoma" w:hAnsi="Tahoma" w:cs="Tahoma"/>
          <w:color w:val="000000"/>
          <w:lang w:eastAsia="es-ES"/>
        </w:rPr>
        <w:t>a</w:t>
      </w:r>
      <w:r w:rsidR="00B1179B">
        <w:rPr>
          <w:rFonts w:ascii="Tahoma" w:hAnsi="Tahoma" w:cs="Tahoma"/>
          <w:color w:val="000000"/>
          <w:lang w:eastAsia="es-ES"/>
        </w:rPr>
        <w:t xml:space="preserve"> </w:t>
      </w:r>
      <w:r>
        <w:rPr>
          <w:rFonts w:ascii="Tahoma" w:hAnsi="Tahoma" w:cs="Tahoma"/>
          <w:color w:val="000000"/>
          <w:lang w:eastAsia="es-ES"/>
        </w:rPr>
        <w:t>norma</w:t>
      </w:r>
      <w:r w:rsidR="00B1179B">
        <w:rPr>
          <w:rFonts w:ascii="Tahoma" w:hAnsi="Tahoma" w:cs="Tahoma"/>
          <w:color w:val="000000"/>
          <w:lang w:eastAsia="es-ES"/>
        </w:rPr>
        <w:t xml:space="preserve"> se han respetado los principios de buena regulación</w:t>
      </w:r>
      <w:r>
        <w:rPr>
          <w:rFonts w:ascii="Tahoma" w:hAnsi="Tahoma" w:cs="Tahoma"/>
          <w:color w:val="000000"/>
          <w:lang w:eastAsia="es-ES"/>
        </w:rPr>
        <w:t xml:space="preserve"> recogidos en la Ley 39/2015, de 1 de octubre, del Procedimiento Administrativo Común de las Administraciones Públicas</w:t>
      </w:r>
      <w:r w:rsidR="00B1179B">
        <w:rPr>
          <w:rFonts w:ascii="Tahoma" w:hAnsi="Tahoma" w:cs="Tahoma"/>
          <w:color w:val="000000"/>
          <w:lang w:eastAsia="es-ES"/>
        </w:rPr>
        <w:t>. Se trata de una norma que responde a los principios de necesidad y eficacia, dado que viene motivada por el interés general de contar con una mayor especialización  y participaci</w:t>
      </w:r>
      <w:r w:rsidR="00272C70">
        <w:rPr>
          <w:rFonts w:ascii="Tahoma" w:hAnsi="Tahoma" w:cs="Tahoma"/>
          <w:color w:val="000000"/>
          <w:lang w:eastAsia="es-ES"/>
        </w:rPr>
        <w:t>ón</w:t>
      </w:r>
      <w:r w:rsidR="00B1179B">
        <w:rPr>
          <w:rFonts w:ascii="Tahoma" w:hAnsi="Tahoma" w:cs="Tahoma"/>
          <w:color w:val="000000"/>
          <w:lang w:eastAsia="es-ES"/>
        </w:rPr>
        <w:t xml:space="preserve"> en el ámbito de la política autonómica de cooperación para el desarrollo, para lo que la creación de un órgano administrativo específico consultivo y de asesoramiento es el instrumento más apropiado.</w:t>
      </w:r>
    </w:p>
    <w:p w:rsidR="00566EB8" w:rsidRPr="0098502F" w:rsidRDefault="00A47A0B" w:rsidP="00744EBF">
      <w:pPr>
        <w:autoSpaceDE w:val="0"/>
        <w:autoSpaceDN w:val="0"/>
        <w:adjustRightInd w:val="0"/>
        <w:spacing w:after="240" w:line="240" w:lineRule="auto"/>
        <w:ind w:right="-143"/>
        <w:jc w:val="both"/>
        <w:rPr>
          <w:rFonts w:ascii="Tahoma" w:hAnsi="Tahoma" w:cs="Tahoma"/>
          <w:color w:val="000000"/>
          <w:lang w:eastAsia="es-ES"/>
        </w:rPr>
      </w:pPr>
      <w:r>
        <w:rPr>
          <w:rFonts w:ascii="Tahoma" w:hAnsi="Tahoma" w:cs="Tahoma"/>
          <w:color w:val="000000"/>
          <w:lang w:eastAsia="es-ES"/>
        </w:rPr>
        <w:t>Contiene</w:t>
      </w:r>
      <w:r w:rsidR="00566EB8">
        <w:rPr>
          <w:rFonts w:ascii="Tahoma" w:hAnsi="Tahoma" w:cs="Tahoma"/>
          <w:color w:val="000000"/>
          <w:lang w:eastAsia="es-ES"/>
        </w:rPr>
        <w:t xml:space="preserve"> la regulación imprescindible para atender la finalidad </w:t>
      </w:r>
      <w:r w:rsidR="00A1214B">
        <w:rPr>
          <w:rFonts w:ascii="Tahoma" w:hAnsi="Tahoma" w:cs="Tahoma"/>
          <w:color w:val="000000"/>
          <w:lang w:eastAsia="es-ES"/>
        </w:rPr>
        <w:t>a la que se dirige, es coherente con el resto del ordenamiento jurídico</w:t>
      </w:r>
      <w:r w:rsidR="00F24013">
        <w:rPr>
          <w:rFonts w:ascii="Tahoma" w:hAnsi="Tahoma" w:cs="Tahoma"/>
          <w:color w:val="000000"/>
          <w:lang w:eastAsia="es-ES"/>
        </w:rPr>
        <w:t xml:space="preserve"> y no conlleva cargas administrativas innecesarias, favoreciendo una mayor eficiencia y racionalidad en la gestión de los recursos públicos.</w:t>
      </w:r>
    </w:p>
    <w:p w:rsidR="00687261" w:rsidRPr="0071269D" w:rsidRDefault="00076B40" w:rsidP="00FC110B">
      <w:pPr>
        <w:autoSpaceDE w:val="0"/>
        <w:autoSpaceDN w:val="0"/>
        <w:adjustRightInd w:val="0"/>
        <w:spacing w:after="240" w:line="240" w:lineRule="auto"/>
        <w:ind w:right="-143"/>
        <w:jc w:val="both"/>
        <w:rPr>
          <w:rFonts w:ascii="Tahoma" w:hAnsi="Tahoma" w:cs="Tahoma"/>
          <w:color w:val="000000"/>
          <w:lang w:eastAsia="es-ES"/>
        </w:rPr>
      </w:pPr>
      <w:r w:rsidRPr="0071269D">
        <w:rPr>
          <w:rFonts w:ascii="Tahoma" w:hAnsi="Tahoma" w:cs="Tahoma"/>
          <w:color w:val="000000"/>
          <w:lang w:eastAsia="es-ES"/>
        </w:rPr>
        <w:t>En su virtud, y de conformidad con lo dispuesto en el artículo 21 de la Ley 1/1983, de 13 de diciembre, de Gobierno y Administración de la Comunidad de Madrid, a propuesta del Consejero de Políticas Sociales y Familia y previa deliberación del Consejo de Gobierno en su</w:t>
      </w:r>
      <w:r w:rsidRPr="0048735B">
        <w:rPr>
          <w:rFonts w:ascii="Tahoma" w:hAnsi="Tahoma" w:cs="Tahoma"/>
          <w:color w:val="FF0000"/>
          <w:lang w:eastAsia="es-ES"/>
        </w:rPr>
        <w:t xml:space="preserve"> </w:t>
      </w:r>
      <w:r w:rsidRPr="0071269D">
        <w:rPr>
          <w:rFonts w:ascii="Tahoma" w:hAnsi="Tahoma" w:cs="Tahoma"/>
          <w:color w:val="000000"/>
          <w:lang w:eastAsia="es-ES"/>
        </w:rPr>
        <w:t>sesión de XX de XXX de 201</w:t>
      </w:r>
      <w:r w:rsidR="00C527D2">
        <w:rPr>
          <w:rFonts w:ascii="Tahoma" w:hAnsi="Tahoma" w:cs="Tahoma"/>
          <w:color w:val="000000"/>
          <w:lang w:eastAsia="es-ES"/>
        </w:rPr>
        <w:t>7</w:t>
      </w:r>
      <w:r w:rsidRPr="0071269D">
        <w:rPr>
          <w:rFonts w:ascii="Tahoma" w:hAnsi="Tahoma" w:cs="Tahoma"/>
          <w:color w:val="000000"/>
          <w:lang w:eastAsia="es-ES"/>
        </w:rPr>
        <w:t>,</w:t>
      </w:r>
    </w:p>
    <w:p w:rsidR="00CF23B3" w:rsidRDefault="00CF23B3" w:rsidP="00FC110B">
      <w:pPr>
        <w:autoSpaceDE w:val="0"/>
        <w:autoSpaceDN w:val="0"/>
        <w:adjustRightInd w:val="0"/>
        <w:spacing w:after="240" w:line="240" w:lineRule="auto"/>
        <w:ind w:right="-143"/>
        <w:jc w:val="center"/>
        <w:rPr>
          <w:rFonts w:ascii="Tahoma" w:hAnsi="Tahoma" w:cs="Tahoma"/>
          <w:color w:val="000000"/>
          <w:lang w:eastAsia="es-ES"/>
        </w:rPr>
      </w:pPr>
    </w:p>
    <w:p w:rsidR="00CA5FFC" w:rsidRDefault="00CA5FFC" w:rsidP="00FC110B">
      <w:pPr>
        <w:autoSpaceDE w:val="0"/>
        <w:autoSpaceDN w:val="0"/>
        <w:adjustRightInd w:val="0"/>
        <w:spacing w:after="240" w:line="240" w:lineRule="auto"/>
        <w:ind w:right="-143"/>
        <w:jc w:val="center"/>
        <w:rPr>
          <w:rFonts w:ascii="Tahoma" w:hAnsi="Tahoma" w:cs="Tahoma"/>
          <w:color w:val="000000"/>
          <w:lang w:eastAsia="es-ES"/>
        </w:rPr>
      </w:pPr>
      <w:r w:rsidRPr="0071269D">
        <w:rPr>
          <w:rFonts w:ascii="Tahoma" w:hAnsi="Tahoma" w:cs="Tahoma"/>
          <w:color w:val="000000"/>
          <w:lang w:eastAsia="es-ES"/>
        </w:rPr>
        <w:t>DISPONGO</w:t>
      </w:r>
    </w:p>
    <w:p w:rsidR="00CA5FFC" w:rsidRPr="0071269D" w:rsidRDefault="00CA5FFC" w:rsidP="00FC110B">
      <w:pPr>
        <w:autoSpaceDE w:val="0"/>
        <w:autoSpaceDN w:val="0"/>
        <w:adjustRightInd w:val="0"/>
        <w:spacing w:after="120" w:line="240" w:lineRule="auto"/>
        <w:ind w:right="-143"/>
        <w:rPr>
          <w:rFonts w:ascii="Tahoma" w:hAnsi="Tahoma" w:cs="Tahoma"/>
          <w:i/>
          <w:iCs/>
          <w:color w:val="000000"/>
          <w:lang w:eastAsia="es-ES"/>
        </w:rPr>
      </w:pPr>
      <w:r w:rsidRPr="00186A6B">
        <w:rPr>
          <w:rFonts w:ascii="Tahoma" w:hAnsi="Tahoma" w:cs="Tahoma"/>
          <w:color w:val="000000"/>
          <w:lang w:eastAsia="es-ES"/>
        </w:rPr>
        <w:t>Artículo 1</w:t>
      </w:r>
      <w:r w:rsidR="00186A6B">
        <w:rPr>
          <w:rFonts w:ascii="Tahoma" w:hAnsi="Tahoma" w:cs="Tahoma"/>
          <w:color w:val="000000"/>
          <w:lang w:eastAsia="es-ES"/>
        </w:rPr>
        <w:t xml:space="preserve">. </w:t>
      </w:r>
      <w:r w:rsidR="00687261" w:rsidRPr="0071269D">
        <w:rPr>
          <w:rFonts w:ascii="Tahoma" w:hAnsi="Tahoma" w:cs="Tahoma"/>
          <w:i/>
          <w:iCs/>
          <w:color w:val="000000"/>
          <w:lang w:eastAsia="es-ES"/>
        </w:rPr>
        <w:t>Creación y adscripción del Consejo</w:t>
      </w:r>
    </w:p>
    <w:p w:rsidR="002C2ACF" w:rsidRPr="0071269D" w:rsidRDefault="00687261" w:rsidP="00FC110B">
      <w:pPr>
        <w:autoSpaceDE w:val="0"/>
        <w:autoSpaceDN w:val="0"/>
        <w:adjustRightInd w:val="0"/>
        <w:spacing w:after="120" w:line="240" w:lineRule="auto"/>
        <w:ind w:right="-143"/>
        <w:jc w:val="both"/>
        <w:rPr>
          <w:rFonts w:ascii="Tahoma" w:hAnsi="Tahoma" w:cs="Tahoma"/>
          <w:color w:val="000000"/>
          <w:lang w:eastAsia="es-ES"/>
        </w:rPr>
      </w:pPr>
      <w:r w:rsidRPr="0071269D">
        <w:rPr>
          <w:rFonts w:ascii="Tahoma" w:hAnsi="Tahoma" w:cs="Tahoma"/>
          <w:color w:val="000000"/>
          <w:lang w:eastAsia="es-ES"/>
        </w:rPr>
        <w:lastRenderedPageBreak/>
        <w:t xml:space="preserve">1. Se crea el Consejo de Cooperación al Desarrollo de la Comunidad de Madrid como órgano colegiado de consulta y participación en materia de cooperación al desarrollo con la composición, organización y funciones que se </w:t>
      </w:r>
      <w:r w:rsidR="00C677C3">
        <w:rPr>
          <w:rFonts w:ascii="Tahoma" w:hAnsi="Tahoma" w:cs="Tahoma"/>
          <w:color w:val="000000"/>
          <w:lang w:eastAsia="es-ES"/>
        </w:rPr>
        <w:t>establecen</w:t>
      </w:r>
      <w:r w:rsidRPr="0071269D">
        <w:rPr>
          <w:rFonts w:ascii="Tahoma" w:hAnsi="Tahoma" w:cs="Tahoma"/>
          <w:color w:val="000000"/>
          <w:lang w:eastAsia="es-ES"/>
        </w:rPr>
        <w:t xml:space="preserve"> en </w:t>
      </w:r>
      <w:r w:rsidR="00EE1DBB">
        <w:rPr>
          <w:rFonts w:ascii="Tahoma" w:hAnsi="Tahoma" w:cs="Tahoma"/>
          <w:color w:val="000000"/>
          <w:lang w:eastAsia="es-ES"/>
        </w:rPr>
        <w:t>este</w:t>
      </w:r>
      <w:r w:rsidRPr="0071269D">
        <w:rPr>
          <w:rFonts w:ascii="Tahoma" w:hAnsi="Tahoma" w:cs="Tahoma"/>
          <w:color w:val="000000"/>
          <w:lang w:eastAsia="es-ES"/>
        </w:rPr>
        <w:t xml:space="preserve"> </w:t>
      </w:r>
      <w:r w:rsidR="009113CA">
        <w:rPr>
          <w:rFonts w:ascii="Tahoma" w:hAnsi="Tahoma" w:cs="Tahoma"/>
          <w:color w:val="000000"/>
          <w:lang w:eastAsia="es-ES"/>
        </w:rPr>
        <w:t>d</w:t>
      </w:r>
      <w:r w:rsidRPr="0071269D">
        <w:rPr>
          <w:rFonts w:ascii="Tahoma" w:hAnsi="Tahoma" w:cs="Tahoma"/>
          <w:color w:val="000000"/>
          <w:lang w:eastAsia="es-ES"/>
        </w:rPr>
        <w:t>ecreto.</w:t>
      </w:r>
    </w:p>
    <w:p w:rsidR="00687261" w:rsidRPr="0071269D" w:rsidRDefault="00687261" w:rsidP="00FC110B">
      <w:pPr>
        <w:autoSpaceDE w:val="0"/>
        <w:autoSpaceDN w:val="0"/>
        <w:adjustRightInd w:val="0"/>
        <w:spacing w:after="120" w:line="240" w:lineRule="auto"/>
        <w:ind w:right="-143"/>
        <w:jc w:val="both"/>
        <w:rPr>
          <w:rFonts w:ascii="Tahoma" w:hAnsi="Tahoma" w:cs="Tahoma"/>
          <w:iCs/>
          <w:color w:val="000000"/>
          <w:lang w:eastAsia="es-ES"/>
        </w:rPr>
      </w:pPr>
      <w:r w:rsidRPr="0071269D">
        <w:rPr>
          <w:rFonts w:ascii="Tahoma" w:hAnsi="Tahoma" w:cs="Tahoma"/>
          <w:iCs/>
          <w:color w:val="000000"/>
          <w:lang w:eastAsia="es-ES"/>
        </w:rPr>
        <w:t xml:space="preserve">2. El Consejo estará adscrito a la Consejería </w:t>
      </w:r>
      <w:r w:rsidR="003D052B">
        <w:rPr>
          <w:rFonts w:ascii="Tahoma" w:hAnsi="Tahoma" w:cs="Tahoma"/>
          <w:iCs/>
          <w:color w:val="000000"/>
          <w:lang w:eastAsia="es-ES"/>
        </w:rPr>
        <w:t>competente en materia de cooperación al desarrollo</w:t>
      </w:r>
      <w:r w:rsidRPr="0071269D">
        <w:rPr>
          <w:rFonts w:ascii="Tahoma" w:hAnsi="Tahoma" w:cs="Tahoma"/>
          <w:iCs/>
          <w:color w:val="000000"/>
          <w:lang w:eastAsia="es-ES"/>
        </w:rPr>
        <w:t xml:space="preserve"> a través de la Dirección General competente en</w:t>
      </w:r>
      <w:r w:rsidR="003D052B">
        <w:rPr>
          <w:rFonts w:ascii="Tahoma" w:hAnsi="Tahoma" w:cs="Tahoma"/>
          <w:iCs/>
          <w:color w:val="000000"/>
          <w:lang w:eastAsia="es-ES"/>
        </w:rPr>
        <w:t xml:space="preserve"> dicha </w:t>
      </w:r>
      <w:r w:rsidR="003D052B" w:rsidRPr="00C84C8D">
        <w:rPr>
          <w:rFonts w:ascii="Tahoma" w:hAnsi="Tahoma" w:cs="Tahoma"/>
          <w:iCs/>
          <w:color w:val="000000"/>
          <w:lang w:eastAsia="es-ES"/>
        </w:rPr>
        <w:t>materia</w:t>
      </w:r>
      <w:r w:rsidR="00E020FB" w:rsidRPr="00C84C8D">
        <w:rPr>
          <w:rFonts w:ascii="Tahoma" w:hAnsi="Tahoma" w:cs="Tahoma"/>
          <w:iCs/>
          <w:color w:val="000000"/>
          <w:lang w:eastAsia="es-ES"/>
        </w:rPr>
        <w:t xml:space="preserve">, y su sede </w:t>
      </w:r>
      <w:r w:rsidR="005D41BC" w:rsidRPr="00C84C8D">
        <w:rPr>
          <w:rFonts w:ascii="Tahoma" w:hAnsi="Tahoma" w:cs="Tahoma"/>
          <w:iCs/>
          <w:color w:val="000000"/>
          <w:lang w:eastAsia="es-ES"/>
        </w:rPr>
        <w:t>se encontrará en las dependencias que le facilite esta Dirección General</w:t>
      </w:r>
      <w:r w:rsidRPr="00C84C8D">
        <w:rPr>
          <w:rFonts w:ascii="Tahoma" w:hAnsi="Tahoma" w:cs="Tahoma"/>
          <w:iCs/>
          <w:color w:val="000000"/>
          <w:lang w:eastAsia="es-ES"/>
        </w:rPr>
        <w:t>.</w:t>
      </w:r>
    </w:p>
    <w:p w:rsidR="00D12165" w:rsidRPr="0071269D" w:rsidRDefault="00D12165" w:rsidP="00FC110B">
      <w:pPr>
        <w:autoSpaceDE w:val="0"/>
        <w:autoSpaceDN w:val="0"/>
        <w:adjustRightInd w:val="0"/>
        <w:spacing w:after="120" w:line="240" w:lineRule="auto"/>
        <w:ind w:right="-143"/>
        <w:rPr>
          <w:rFonts w:ascii="Tahoma" w:hAnsi="Tahoma" w:cs="Tahoma"/>
          <w:i/>
          <w:iCs/>
          <w:color w:val="000000"/>
          <w:lang w:eastAsia="es-ES"/>
        </w:rPr>
      </w:pPr>
      <w:r w:rsidRPr="00186A6B">
        <w:rPr>
          <w:rFonts w:ascii="Tahoma" w:hAnsi="Tahoma" w:cs="Tahoma"/>
          <w:color w:val="000000"/>
          <w:lang w:eastAsia="es-ES"/>
        </w:rPr>
        <w:t>Artículo 2</w:t>
      </w:r>
      <w:r w:rsidR="00186A6B">
        <w:rPr>
          <w:rFonts w:ascii="Tahoma" w:hAnsi="Tahoma" w:cs="Tahoma"/>
          <w:color w:val="000000"/>
          <w:lang w:eastAsia="es-ES"/>
        </w:rPr>
        <w:t xml:space="preserve">. </w:t>
      </w:r>
      <w:r w:rsidRPr="0071269D">
        <w:rPr>
          <w:rFonts w:ascii="Tahoma" w:hAnsi="Tahoma" w:cs="Tahoma"/>
          <w:i/>
          <w:iCs/>
          <w:color w:val="000000"/>
          <w:lang w:eastAsia="es-ES"/>
        </w:rPr>
        <w:t>Funciones</w:t>
      </w:r>
    </w:p>
    <w:p w:rsidR="00076B40" w:rsidRPr="0071269D" w:rsidRDefault="006D245F" w:rsidP="00FC110B">
      <w:pPr>
        <w:autoSpaceDE w:val="0"/>
        <w:autoSpaceDN w:val="0"/>
        <w:adjustRightInd w:val="0"/>
        <w:spacing w:after="120" w:line="240" w:lineRule="auto"/>
        <w:ind w:right="-143"/>
        <w:jc w:val="both"/>
        <w:rPr>
          <w:rFonts w:ascii="Tahoma" w:hAnsi="Tahoma" w:cs="Tahoma"/>
          <w:color w:val="000000"/>
          <w:lang w:eastAsia="es-ES"/>
        </w:rPr>
      </w:pPr>
      <w:r w:rsidRPr="0071269D">
        <w:rPr>
          <w:rFonts w:ascii="Tahoma" w:hAnsi="Tahoma" w:cs="Tahoma"/>
          <w:color w:val="000000"/>
          <w:lang w:eastAsia="es-ES"/>
        </w:rPr>
        <w:t>1.</w:t>
      </w:r>
      <w:r w:rsidR="003D766B" w:rsidRPr="0071269D">
        <w:rPr>
          <w:rFonts w:ascii="Tahoma" w:hAnsi="Tahoma" w:cs="Tahoma"/>
          <w:color w:val="000000"/>
          <w:lang w:eastAsia="es-ES"/>
        </w:rPr>
        <w:t xml:space="preserve"> </w:t>
      </w:r>
      <w:r w:rsidRPr="0071269D">
        <w:rPr>
          <w:rFonts w:ascii="Tahoma" w:hAnsi="Tahoma" w:cs="Tahoma"/>
          <w:color w:val="000000"/>
          <w:lang w:eastAsia="es-ES"/>
        </w:rPr>
        <w:t>El Consejo de Cooperación al Desarrollo de la Comunidad de Madrid tendrá las funciones siguientes:</w:t>
      </w:r>
    </w:p>
    <w:p w:rsidR="006D245F" w:rsidRPr="0071269D" w:rsidRDefault="006D245F" w:rsidP="00FC110B">
      <w:pPr>
        <w:autoSpaceDE w:val="0"/>
        <w:autoSpaceDN w:val="0"/>
        <w:adjustRightInd w:val="0"/>
        <w:spacing w:after="120" w:line="240" w:lineRule="auto"/>
        <w:ind w:left="720" w:right="-143"/>
        <w:jc w:val="both"/>
        <w:rPr>
          <w:rFonts w:ascii="Tahoma" w:hAnsi="Tahoma" w:cs="Tahoma"/>
          <w:color w:val="000000"/>
          <w:lang w:eastAsia="es-ES"/>
        </w:rPr>
      </w:pPr>
      <w:r w:rsidRPr="0071269D">
        <w:rPr>
          <w:rFonts w:ascii="Tahoma" w:hAnsi="Tahoma" w:cs="Tahoma"/>
          <w:color w:val="000000"/>
          <w:lang w:eastAsia="es-ES"/>
        </w:rPr>
        <w:t>a) Asesorar sobre las líneas generales, los principios y los objetivos de la política de cooperación al desarrollo de la Comunidad de Madrid.</w:t>
      </w:r>
    </w:p>
    <w:p w:rsidR="006D245F" w:rsidRPr="00CD12EA" w:rsidRDefault="006D245F" w:rsidP="00FC110B">
      <w:pPr>
        <w:autoSpaceDE w:val="0"/>
        <w:autoSpaceDN w:val="0"/>
        <w:adjustRightInd w:val="0"/>
        <w:spacing w:after="120" w:line="240" w:lineRule="auto"/>
        <w:ind w:left="720" w:right="-143"/>
        <w:jc w:val="both"/>
        <w:rPr>
          <w:rFonts w:ascii="Tahoma" w:hAnsi="Tahoma" w:cs="Tahoma"/>
          <w:lang w:eastAsia="es-ES"/>
        </w:rPr>
      </w:pPr>
      <w:r w:rsidRPr="0071269D">
        <w:rPr>
          <w:rFonts w:ascii="Tahoma" w:hAnsi="Tahoma" w:cs="Tahoma"/>
          <w:color w:val="000000"/>
          <w:lang w:eastAsia="es-ES"/>
        </w:rPr>
        <w:t>b) Informar previamente</w:t>
      </w:r>
      <w:r w:rsidR="00CD64C1" w:rsidRPr="0071269D">
        <w:rPr>
          <w:rFonts w:ascii="Tahoma" w:hAnsi="Tahoma" w:cs="Tahoma"/>
          <w:color w:val="000000"/>
          <w:lang w:eastAsia="es-ES"/>
        </w:rPr>
        <w:t>, de forma preceptiva y no vinculante,</w:t>
      </w:r>
      <w:r w:rsidRPr="0071269D">
        <w:rPr>
          <w:rFonts w:ascii="Tahoma" w:hAnsi="Tahoma" w:cs="Tahoma"/>
          <w:color w:val="000000"/>
          <w:lang w:eastAsia="es-ES"/>
        </w:rPr>
        <w:t xml:space="preserve"> los anteproyectos de leyes y demás disposiciones </w:t>
      </w:r>
      <w:r w:rsidR="00425D9F">
        <w:rPr>
          <w:rFonts w:ascii="Tahoma" w:hAnsi="Tahoma" w:cs="Tahoma"/>
          <w:color w:val="000000"/>
          <w:lang w:eastAsia="es-ES"/>
        </w:rPr>
        <w:t>de carácter general</w:t>
      </w:r>
      <w:r w:rsidRPr="0071269D">
        <w:rPr>
          <w:rFonts w:ascii="Tahoma" w:hAnsi="Tahoma" w:cs="Tahoma"/>
          <w:color w:val="000000"/>
          <w:lang w:eastAsia="es-ES"/>
        </w:rPr>
        <w:t xml:space="preserve"> de la Comunidad de Madrid referentes a </w:t>
      </w:r>
      <w:r w:rsidRPr="00CD12EA">
        <w:rPr>
          <w:rFonts w:ascii="Tahoma" w:hAnsi="Tahoma" w:cs="Tahoma"/>
          <w:lang w:eastAsia="es-ES"/>
        </w:rPr>
        <w:t>cooperación al desarrollo</w:t>
      </w:r>
      <w:r w:rsidR="00F41B0C">
        <w:rPr>
          <w:rFonts w:ascii="Tahoma" w:hAnsi="Tahoma" w:cs="Tahoma"/>
          <w:lang w:eastAsia="es-ES"/>
        </w:rPr>
        <w:t>, a excepción del anteproyecto de ley de Presupuestos Generales de la Comunidad Madrid</w:t>
      </w:r>
      <w:r w:rsidRPr="00CD12EA">
        <w:rPr>
          <w:rFonts w:ascii="Tahoma" w:hAnsi="Tahoma" w:cs="Tahoma"/>
          <w:lang w:eastAsia="es-ES"/>
        </w:rPr>
        <w:t>.</w:t>
      </w:r>
    </w:p>
    <w:p w:rsidR="007D2464" w:rsidRPr="00CD12EA" w:rsidRDefault="007D2464" w:rsidP="00FC110B">
      <w:pPr>
        <w:autoSpaceDE w:val="0"/>
        <w:autoSpaceDN w:val="0"/>
        <w:adjustRightInd w:val="0"/>
        <w:spacing w:after="120" w:line="240" w:lineRule="auto"/>
        <w:ind w:left="720" w:right="-143"/>
        <w:jc w:val="both"/>
        <w:rPr>
          <w:rFonts w:ascii="Tahoma" w:hAnsi="Tahoma" w:cs="Tahoma"/>
          <w:lang w:eastAsia="es-ES"/>
        </w:rPr>
      </w:pPr>
      <w:r w:rsidRPr="00CD12EA">
        <w:rPr>
          <w:rFonts w:ascii="Tahoma" w:hAnsi="Tahoma" w:cs="Tahoma"/>
          <w:lang w:eastAsia="es-ES"/>
        </w:rPr>
        <w:t>c) Informar</w:t>
      </w:r>
      <w:r w:rsidR="00CD12EA" w:rsidRPr="00CD12EA">
        <w:rPr>
          <w:rFonts w:ascii="Tahoma" w:hAnsi="Tahoma" w:cs="Tahoma"/>
          <w:lang w:eastAsia="es-ES"/>
        </w:rPr>
        <w:t xml:space="preserve"> </w:t>
      </w:r>
      <w:r w:rsidRPr="00CD12EA">
        <w:rPr>
          <w:rFonts w:ascii="Tahoma" w:hAnsi="Tahoma" w:cs="Tahoma"/>
          <w:lang w:eastAsia="es-ES"/>
        </w:rPr>
        <w:t>la propuesta de</w:t>
      </w:r>
      <w:r w:rsidR="0048735B" w:rsidRPr="00CD12EA">
        <w:rPr>
          <w:rFonts w:ascii="Tahoma" w:hAnsi="Tahoma" w:cs="Tahoma"/>
          <w:lang w:eastAsia="es-ES"/>
        </w:rPr>
        <w:t xml:space="preserve"> planes de trabajo en materia de</w:t>
      </w:r>
      <w:r w:rsidRPr="00CD12EA">
        <w:rPr>
          <w:rFonts w:ascii="Tahoma" w:hAnsi="Tahoma" w:cs="Tahoma"/>
          <w:lang w:eastAsia="es-ES"/>
        </w:rPr>
        <w:t xml:space="preserve"> </w:t>
      </w:r>
      <w:r w:rsidR="00CD12EA" w:rsidRPr="00CD12EA">
        <w:rPr>
          <w:rFonts w:ascii="Tahoma" w:hAnsi="Tahoma" w:cs="Tahoma"/>
          <w:lang w:eastAsia="es-ES"/>
        </w:rPr>
        <w:t>cooperación al desarrollo.</w:t>
      </w:r>
    </w:p>
    <w:p w:rsidR="006D245F" w:rsidRPr="0071269D" w:rsidRDefault="007C5820" w:rsidP="00FC110B">
      <w:pPr>
        <w:autoSpaceDE w:val="0"/>
        <w:autoSpaceDN w:val="0"/>
        <w:adjustRightInd w:val="0"/>
        <w:spacing w:after="120" w:line="240" w:lineRule="auto"/>
        <w:ind w:left="720" w:right="-143"/>
        <w:jc w:val="both"/>
        <w:rPr>
          <w:rFonts w:ascii="Tahoma" w:hAnsi="Tahoma" w:cs="Tahoma"/>
          <w:color w:val="000000"/>
          <w:lang w:eastAsia="es-ES"/>
        </w:rPr>
      </w:pPr>
      <w:r w:rsidRPr="0071269D">
        <w:rPr>
          <w:rFonts w:ascii="Tahoma" w:hAnsi="Tahoma" w:cs="Tahoma"/>
          <w:color w:val="000000"/>
          <w:lang w:eastAsia="es-ES"/>
        </w:rPr>
        <w:t>d</w:t>
      </w:r>
      <w:r w:rsidR="006D245F" w:rsidRPr="0071269D">
        <w:rPr>
          <w:rFonts w:ascii="Tahoma" w:hAnsi="Tahoma" w:cs="Tahoma"/>
          <w:color w:val="000000"/>
          <w:lang w:eastAsia="es-ES"/>
        </w:rPr>
        <w:t xml:space="preserve">) </w:t>
      </w:r>
      <w:r w:rsidR="00EB2266">
        <w:rPr>
          <w:rFonts w:ascii="Tahoma" w:hAnsi="Tahoma" w:cs="Tahoma"/>
          <w:color w:val="000000"/>
          <w:lang w:eastAsia="es-ES"/>
        </w:rPr>
        <w:t>Elevar</w:t>
      </w:r>
      <w:r w:rsidR="006D245F" w:rsidRPr="0071269D">
        <w:rPr>
          <w:rFonts w:ascii="Tahoma" w:hAnsi="Tahoma" w:cs="Tahoma"/>
          <w:color w:val="000000"/>
          <w:lang w:eastAsia="es-ES"/>
        </w:rPr>
        <w:t xml:space="preserve"> al Consejo de Gobierno de la Comunidad de Madrid</w:t>
      </w:r>
      <w:r w:rsidR="00EB2266">
        <w:rPr>
          <w:rFonts w:ascii="Tahoma" w:hAnsi="Tahoma" w:cs="Tahoma"/>
          <w:color w:val="000000"/>
          <w:lang w:eastAsia="es-ES"/>
        </w:rPr>
        <w:t>, a través del Consejero competente en materia de cooperación al desarrollo,</w:t>
      </w:r>
      <w:r w:rsidR="006D245F" w:rsidRPr="0071269D">
        <w:rPr>
          <w:rFonts w:ascii="Tahoma" w:hAnsi="Tahoma" w:cs="Tahoma"/>
          <w:color w:val="000000"/>
          <w:lang w:eastAsia="es-ES"/>
        </w:rPr>
        <w:t xml:space="preserve"> los informes que considere oportunos, especialmente aquellos que afecten a la situación, evolución y participación de la sociedad madrileña en el ámbito </w:t>
      </w:r>
      <w:r w:rsidR="003460BA">
        <w:rPr>
          <w:rFonts w:ascii="Tahoma" w:hAnsi="Tahoma" w:cs="Tahoma"/>
          <w:color w:val="000000"/>
          <w:lang w:eastAsia="es-ES"/>
        </w:rPr>
        <w:t>de la cooperación al desarrollo</w:t>
      </w:r>
      <w:r w:rsidR="00BC665B" w:rsidRPr="0071269D">
        <w:rPr>
          <w:rFonts w:ascii="Tahoma" w:hAnsi="Tahoma" w:cs="Tahoma"/>
          <w:color w:val="000000"/>
          <w:lang w:eastAsia="es-ES"/>
        </w:rPr>
        <w:t>.</w:t>
      </w:r>
    </w:p>
    <w:p w:rsidR="00551271" w:rsidRPr="0071269D" w:rsidRDefault="00772875" w:rsidP="00FC110B">
      <w:pPr>
        <w:autoSpaceDE w:val="0"/>
        <w:autoSpaceDN w:val="0"/>
        <w:adjustRightInd w:val="0"/>
        <w:spacing w:after="120" w:line="240" w:lineRule="auto"/>
        <w:ind w:left="720" w:right="-143"/>
        <w:jc w:val="both"/>
        <w:rPr>
          <w:rFonts w:ascii="Tahoma" w:hAnsi="Tahoma" w:cs="Tahoma"/>
          <w:color w:val="000000"/>
          <w:lang w:eastAsia="es-ES"/>
        </w:rPr>
      </w:pPr>
      <w:r>
        <w:rPr>
          <w:rFonts w:ascii="Tahoma" w:hAnsi="Tahoma" w:cs="Tahoma"/>
          <w:color w:val="000000"/>
          <w:lang w:eastAsia="es-ES"/>
        </w:rPr>
        <w:t>e</w:t>
      </w:r>
      <w:r w:rsidR="00551271" w:rsidRPr="0071269D">
        <w:rPr>
          <w:rFonts w:ascii="Tahoma" w:hAnsi="Tahoma" w:cs="Tahoma"/>
          <w:color w:val="000000"/>
          <w:lang w:eastAsia="es-ES"/>
        </w:rPr>
        <w:t xml:space="preserve">) Emitir los informes </w:t>
      </w:r>
      <w:r w:rsidR="008F30CE" w:rsidRPr="0071269D">
        <w:rPr>
          <w:rFonts w:ascii="Tahoma" w:hAnsi="Tahoma" w:cs="Tahoma"/>
          <w:color w:val="000000"/>
          <w:lang w:eastAsia="es-ES"/>
        </w:rPr>
        <w:t>correspondientes a</w:t>
      </w:r>
      <w:r w:rsidR="00551271" w:rsidRPr="0071269D">
        <w:rPr>
          <w:rFonts w:ascii="Tahoma" w:hAnsi="Tahoma" w:cs="Tahoma"/>
          <w:color w:val="000000"/>
          <w:lang w:eastAsia="es-ES"/>
        </w:rPr>
        <w:t xml:space="preserve"> consultas que le sean plantead</w:t>
      </w:r>
      <w:r w:rsidR="008F30CE" w:rsidRPr="0071269D">
        <w:rPr>
          <w:rFonts w:ascii="Tahoma" w:hAnsi="Tahoma" w:cs="Tahoma"/>
          <w:color w:val="000000"/>
          <w:lang w:eastAsia="es-ES"/>
        </w:rPr>
        <w:t>a</w:t>
      </w:r>
      <w:r w:rsidR="00551271" w:rsidRPr="0071269D">
        <w:rPr>
          <w:rFonts w:ascii="Tahoma" w:hAnsi="Tahoma" w:cs="Tahoma"/>
          <w:color w:val="000000"/>
          <w:lang w:eastAsia="es-ES"/>
        </w:rPr>
        <w:t>s por los ayuntamientos de la Comunidad de Madrid, a través de sus Alcaldes-Presidentes, sobre asuntos relacionados con la cooperación al desarrollo.</w:t>
      </w:r>
    </w:p>
    <w:p w:rsidR="00AF06C6" w:rsidRPr="000E0F2F" w:rsidRDefault="009E302B" w:rsidP="00AF06C6">
      <w:pPr>
        <w:autoSpaceDE w:val="0"/>
        <w:autoSpaceDN w:val="0"/>
        <w:adjustRightInd w:val="0"/>
        <w:spacing w:after="120" w:line="240" w:lineRule="auto"/>
        <w:ind w:left="720" w:right="-143"/>
        <w:jc w:val="both"/>
        <w:rPr>
          <w:rFonts w:ascii="Tahoma" w:hAnsi="Tahoma" w:cs="Tahoma"/>
          <w:color w:val="000000"/>
          <w:lang w:eastAsia="es-ES"/>
        </w:rPr>
      </w:pPr>
      <w:r>
        <w:rPr>
          <w:rFonts w:ascii="Tahoma" w:hAnsi="Tahoma" w:cs="Tahoma"/>
          <w:color w:val="000000"/>
          <w:lang w:eastAsia="es-ES"/>
        </w:rPr>
        <w:t>f</w:t>
      </w:r>
      <w:r w:rsidR="00AF06C6" w:rsidRPr="0071269D">
        <w:rPr>
          <w:rFonts w:ascii="Tahoma" w:hAnsi="Tahoma" w:cs="Tahoma"/>
          <w:color w:val="000000"/>
          <w:lang w:eastAsia="es-ES"/>
        </w:rPr>
        <w:t xml:space="preserve">) Cualesquiera otras funciones de carácter consultivo que le encomiende el Consejo de Gobierno o sus miembros en materia de </w:t>
      </w:r>
      <w:r w:rsidR="00AF06C6" w:rsidRPr="000E0F2F">
        <w:rPr>
          <w:rFonts w:ascii="Tahoma" w:hAnsi="Tahoma" w:cs="Tahoma"/>
          <w:color w:val="000000"/>
          <w:lang w:eastAsia="es-ES"/>
        </w:rPr>
        <w:t>cooperación al desarrollo.</w:t>
      </w:r>
    </w:p>
    <w:p w:rsidR="006A57D6" w:rsidRPr="0071269D" w:rsidRDefault="006A57D6" w:rsidP="00FC110B">
      <w:pPr>
        <w:autoSpaceDE w:val="0"/>
        <w:autoSpaceDN w:val="0"/>
        <w:adjustRightInd w:val="0"/>
        <w:spacing w:after="120" w:line="240" w:lineRule="auto"/>
        <w:ind w:right="-143"/>
        <w:jc w:val="both"/>
        <w:rPr>
          <w:rFonts w:ascii="Tahoma" w:hAnsi="Tahoma" w:cs="Tahoma"/>
          <w:iCs/>
          <w:color w:val="000000"/>
          <w:lang w:eastAsia="es-ES"/>
        </w:rPr>
      </w:pPr>
      <w:r w:rsidRPr="000E0F2F">
        <w:rPr>
          <w:rFonts w:ascii="Tahoma" w:hAnsi="Tahoma" w:cs="Tahoma"/>
          <w:iCs/>
          <w:color w:val="000000"/>
          <w:lang w:eastAsia="es-ES"/>
        </w:rPr>
        <w:t xml:space="preserve">2. El plazo para emitir los informes previstos en el apartado 1 será de </w:t>
      </w:r>
      <w:r w:rsidR="00C84E05" w:rsidRPr="000E0F2F">
        <w:rPr>
          <w:rFonts w:ascii="Tahoma" w:hAnsi="Tahoma" w:cs="Tahoma"/>
          <w:iCs/>
          <w:color w:val="000000"/>
          <w:lang w:eastAsia="es-ES"/>
        </w:rPr>
        <w:t>15 días</w:t>
      </w:r>
      <w:r w:rsidRPr="000E0F2F">
        <w:rPr>
          <w:rFonts w:ascii="Tahoma" w:hAnsi="Tahoma" w:cs="Tahoma"/>
          <w:iCs/>
          <w:color w:val="000000"/>
          <w:lang w:eastAsia="es-ES"/>
        </w:rPr>
        <w:t>.</w:t>
      </w:r>
    </w:p>
    <w:p w:rsidR="00076B40" w:rsidRPr="0071269D" w:rsidRDefault="006A57D6" w:rsidP="00FC110B">
      <w:pPr>
        <w:autoSpaceDE w:val="0"/>
        <w:autoSpaceDN w:val="0"/>
        <w:adjustRightInd w:val="0"/>
        <w:spacing w:after="120" w:line="240" w:lineRule="auto"/>
        <w:ind w:right="-143"/>
        <w:jc w:val="both"/>
        <w:rPr>
          <w:rFonts w:ascii="Tahoma" w:hAnsi="Tahoma" w:cs="Tahoma"/>
          <w:iCs/>
          <w:color w:val="000000"/>
          <w:lang w:eastAsia="es-ES"/>
        </w:rPr>
      </w:pPr>
      <w:r w:rsidRPr="0071269D">
        <w:rPr>
          <w:rFonts w:ascii="Tahoma" w:hAnsi="Tahoma" w:cs="Tahoma"/>
          <w:iCs/>
          <w:color w:val="000000"/>
          <w:lang w:eastAsia="es-ES"/>
        </w:rPr>
        <w:t>3</w:t>
      </w:r>
      <w:r w:rsidR="00076B40" w:rsidRPr="0071269D">
        <w:rPr>
          <w:rFonts w:ascii="Tahoma" w:hAnsi="Tahoma" w:cs="Tahoma"/>
          <w:iCs/>
          <w:color w:val="000000"/>
          <w:lang w:eastAsia="es-ES"/>
        </w:rPr>
        <w:t>.</w:t>
      </w:r>
      <w:r w:rsidR="004E7B18" w:rsidRPr="0071269D">
        <w:rPr>
          <w:rFonts w:ascii="Tahoma" w:hAnsi="Tahoma" w:cs="Tahoma"/>
          <w:iCs/>
          <w:color w:val="000000"/>
          <w:lang w:eastAsia="es-ES"/>
        </w:rPr>
        <w:t xml:space="preserve"> La </w:t>
      </w:r>
      <w:r w:rsidR="004E7B18" w:rsidRPr="00683CCA">
        <w:rPr>
          <w:rFonts w:ascii="Tahoma" w:hAnsi="Tahoma" w:cs="Tahoma"/>
          <w:iCs/>
          <w:lang w:eastAsia="es-ES"/>
        </w:rPr>
        <w:t xml:space="preserve">Consejería </w:t>
      </w:r>
      <w:r w:rsidR="00CE3A13" w:rsidRPr="00683CCA">
        <w:rPr>
          <w:rFonts w:ascii="Tahoma" w:hAnsi="Tahoma" w:cs="Tahoma"/>
          <w:iCs/>
          <w:lang w:eastAsia="es-ES"/>
        </w:rPr>
        <w:t xml:space="preserve">competente en materia de cooperación al desarrollo </w:t>
      </w:r>
      <w:r w:rsidR="004E7B18" w:rsidRPr="0071269D">
        <w:rPr>
          <w:rFonts w:ascii="Tahoma" w:hAnsi="Tahoma" w:cs="Tahoma"/>
          <w:iCs/>
          <w:color w:val="000000"/>
          <w:lang w:eastAsia="es-ES"/>
        </w:rPr>
        <w:t>informará al Consejo de Cooperación al Desarrollo de la Comunidad de Madrid de todo aquello que tenga relación con sus funciones</w:t>
      </w:r>
      <w:r w:rsidR="003D766B" w:rsidRPr="0071269D">
        <w:rPr>
          <w:rFonts w:ascii="Tahoma" w:hAnsi="Tahoma" w:cs="Tahoma"/>
          <w:iCs/>
          <w:color w:val="000000"/>
          <w:lang w:eastAsia="es-ES"/>
        </w:rPr>
        <w:t xml:space="preserve"> y, en todo caso, sobre las programaciones previstas por la Comunidad de Madrid en materia de cooperación al desarrollo, sobre sus convocatorias de ayudas o subvenciones en favor de la cooperación al desarrollo y sobre las resoluciones de concesión de estas ayudas o subvenciones. Asimismo, aportará toda la información y documentación que el Consejo precise para el desarrollo de las funciones p</w:t>
      </w:r>
      <w:r w:rsidR="008D1EF0">
        <w:rPr>
          <w:rFonts w:ascii="Tahoma" w:hAnsi="Tahoma" w:cs="Tahoma"/>
          <w:iCs/>
          <w:color w:val="000000"/>
          <w:lang w:eastAsia="es-ES"/>
        </w:rPr>
        <w:t>revistas en el apartado 1 de este artículo</w:t>
      </w:r>
      <w:r w:rsidR="00076B40" w:rsidRPr="0071269D">
        <w:rPr>
          <w:rFonts w:ascii="Tahoma" w:hAnsi="Tahoma" w:cs="Tahoma"/>
          <w:iCs/>
          <w:color w:val="000000"/>
          <w:lang w:eastAsia="es-ES"/>
        </w:rPr>
        <w:t>.</w:t>
      </w:r>
    </w:p>
    <w:p w:rsidR="003D766B" w:rsidRPr="0071269D" w:rsidRDefault="00186A6B" w:rsidP="00FC110B">
      <w:pPr>
        <w:autoSpaceDE w:val="0"/>
        <w:autoSpaceDN w:val="0"/>
        <w:adjustRightInd w:val="0"/>
        <w:spacing w:after="120" w:line="240" w:lineRule="auto"/>
        <w:ind w:right="-143"/>
        <w:rPr>
          <w:rFonts w:ascii="Tahoma" w:hAnsi="Tahoma" w:cs="Tahoma"/>
          <w:i/>
          <w:iCs/>
          <w:color w:val="000000"/>
          <w:lang w:eastAsia="es-ES"/>
        </w:rPr>
      </w:pPr>
      <w:r w:rsidRPr="00186A6B">
        <w:rPr>
          <w:rFonts w:ascii="Tahoma" w:hAnsi="Tahoma" w:cs="Tahoma"/>
          <w:color w:val="000000"/>
          <w:lang w:eastAsia="es-ES"/>
        </w:rPr>
        <w:t>Artículo 3.</w:t>
      </w:r>
      <w:r>
        <w:rPr>
          <w:rFonts w:ascii="Tahoma" w:hAnsi="Tahoma" w:cs="Tahoma"/>
          <w:b/>
          <w:color w:val="000000"/>
          <w:lang w:eastAsia="es-ES"/>
        </w:rPr>
        <w:t xml:space="preserve"> </w:t>
      </w:r>
      <w:r w:rsidR="003D766B" w:rsidRPr="0071269D">
        <w:rPr>
          <w:rFonts w:ascii="Tahoma" w:hAnsi="Tahoma" w:cs="Tahoma"/>
          <w:i/>
          <w:iCs/>
          <w:color w:val="000000"/>
          <w:lang w:eastAsia="es-ES"/>
        </w:rPr>
        <w:t>Funcionamiento</w:t>
      </w:r>
    </w:p>
    <w:p w:rsidR="003D766B" w:rsidRPr="0071269D" w:rsidRDefault="003D766B" w:rsidP="00FC110B">
      <w:pPr>
        <w:autoSpaceDE w:val="0"/>
        <w:autoSpaceDN w:val="0"/>
        <w:adjustRightInd w:val="0"/>
        <w:spacing w:after="120" w:line="240" w:lineRule="auto"/>
        <w:ind w:right="-143"/>
        <w:jc w:val="both"/>
        <w:rPr>
          <w:rFonts w:ascii="Tahoma" w:hAnsi="Tahoma" w:cs="Tahoma"/>
          <w:color w:val="000000"/>
          <w:lang w:eastAsia="es-ES"/>
        </w:rPr>
      </w:pPr>
      <w:r w:rsidRPr="0071269D">
        <w:rPr>
          <w:rFonts w:ascii="Tahoma" w:hAnsi="Tahoma" w:cs="Tahoma"/>
          <w:color w:val="000000"/>
          <w:lang w:eastAsia="es-ES"/>
        </w:rPr>
        <w:t>1.</w:t>
      </w:r>
      <w:r w:rsidR="00A1698B" w:rsidRPr="0071269D">
        <w:rPr>
          <w:rFonts w:ascii="Tahoma" w:hAnsi="Tahoma" w:cs="Tahoma"/>
          <w:color w:val="000000"/>
          <w:lang w:eastAsia="es-ES"/>
        </w:rPr>
        <w:t xml:space="preserve"> </w:t>
      </w:r>
      <w:r w:rsidRPr="0071269D">
        <w:rPr>
          <w:rFonts w:ascii="Tahoma" w:hAnsi="Tahoma" w:cs="Tahoma"/>
          <w:color w:val="000000"/>
          <w:lang w:eastAsia="es-ES"/>
        </w:rPr>
        <w:t xml:space="preserve">El Consejo de Cooperación al Desarrollo de la Comunidad de Madrid </w:t>
      </w:r>
      <w:r w:rsidR="00A1698B" w:rsidRPr="0071269D">
        <w:rPr>
          <w:rFonts w:ascii="Tahoma" w:hAnsi="Tahoma" w:cs="Tahoma"/>
          <w:color w:val="000000"/>
          <w:lang w:eastAsia="es-ES"/>
        </w:rPr>
        <w:t>funcionará en Pleno, en Comisión Permanente y en Comisiones de Trabajo.</w:t>
      </w:r>
    </w:p>
    <w:p w:rsidR="0060546E" w:rsidRDefault="00111457" w:rsidP="00FC110B">
      <w:pPr>
        <w:autoSpaceDE w:val="0"/>
        <w:autoSpaceDN w:val="0"/>
        <w:adjustRightInd w:val="0"/>
        <w:spacing w:after="120" w:line="240" w:lineRule="auto"/>
        <w:ind w:right="-143"/>
        <w:jc w:val="both"/>
        <w:rPr>
          <w:rFonts w:ascii="Tahoma" w:hAnsi="Tahoma" w:cs="Tahoma"/>
          <w:iCs/>
          <w:color w:val="000000"/>
          <w:lang w:eastAsia="es-ES"/>
        </w:rPr>
      </w:pPr>
      <w:r w:rsidRPr="0071269D">
        <w:rPr>
          <w:rFonts w:ascii="Tahoma" w:hAnsi="Tahoma" w:cs="Tahoma"/>
          <w:iCs/>
          <w:color w:val="000000"/>
          <w:lang w:eastAsia="es-ES"/>
        </w:rPr>
        <w:t xml:space="preserve">2. El Pleno es el órgano superior de decisión y formación de la voluntad del Consejo de Cooperación al Desarrollo de la Comunidad de Madrid. </w:t>
      </w:r>
    </w:p>
    <w:p w:rsidR="00111457" w:rsidRPr="0071269D" w:rsidRDefault="00111457" w:rsidP="00FC110B">
      <w:pPr>
        <w:autoSpaceDE w:val="0"/>
        <w:autoSpaceDN w:val="0"/>
        <w:adjustRightInd w:val="0"/>
        <w:spacing w:after="120" w:line="240" w:lineRule="auto"/>
        <w:ind w:right="-143"/>
        <w:jc w:val="both"/>
        <w:rPr>
          <w:rFonts w:ascii="Tahoma" w:hAnsi="Tahoma" w:cs="Tahoma"/>
          <w:iCs/>
          <w:color w:val="000000"/>
          <w:lang w:eastAsia="es-ES"/>
        </w:rPr>
      </w:pPr>
      <w:r w:rsidRPr="0071269D">
        <w:rPr>
          <w:rFonts w:ascii="Tahoma" w:hAnsi="Tahoma" w:cs="Tahoma"/>
          <w:iCs/>
          <w:color w:val="000000"/>
          <w:lang w:eastAsia="es-ES"/>
        </w:rPr>
        <w:t xml:space="preserve">3. La Comisión Permanente ejecutará los acuerdos del Pleno y promoverá la coordinación de las Comisiones de Trabajo. </w:t>
      </w:r>
    </w:p>
    <w:p w:rsidR="00111457" w:rsidRPr="0071269D" w:rsidRDefault="00111457" w:rsidP="00FC110B">
      <w:pPr>
        <w:autoSpaceDE w:val="0"/>
        <w:autoSpaceDN w:val="0"/>
        <w:adjustRightInd w:val="0"/>
        <w:spacing w:after="120" w:line="240" w:lineRule="auto"/>
        <w:ind w:right="-143"/>
        <w:jc w:val="both"/>
        <w:rPr>
          <w:rFonts w:ascii="Tahoma" w:hAnsi="Tahoma" w:cs="Tahoma"/>
          <w:iCs/>
          <w:color w:val="000000"/>
          <w:lang w:eastAsia="es-ES"/>
        </w:rPr>
      </w:pPr>
      <w:r w:rsidRPr="0071269D">
        <w:rPr>
          <w:rFonts w:ascii="Tahoma" w:hAnsi="Tahoma" w:cs="Tahoma"/>
          <w:iCs/>
          <w:color w:val="000000"/>
          <w:lang w:eastAsia="es-ES"/>
        </w:rPr>
        <w:lastRenderedPageBreak/>
        <w:t>4. El Pleno o la Comisión Permanente podrán crear Comisiones de Trabajo para cuestiones específicas o de urgencia.</w:t>
      </w:r>
    </w:p>
    <w:p w:rsidR="00111457" w:rsidRPr="00186A6B" w:rsidRDefault="00186A6B" w:rsidP="00FC110B">
      <w:pPr>
        <w:autoSpaceDE w:val="0"/>
        <w:autoSpaceDN w:val="0"/>
        <w:adjustRightInd w:val="0"/>
        <w:spacing w:after="120" w:line="240" w:lineRule="auto"/>
        <w:ind w:right="-143"/>
        <w:rPr>
          <w:rFonts w:ascii="Tahoma" w:hAnsi="Tahoma" w:cs="Tahoma"/>
          <w:i/>
          <w:iCs/>
          <w:color w:val="000000"/>
          <w:lang w:eastAsia="es-ES"/>
        </w:rPr>
      </w:pPr>
      <w:r w:rsidRPr="00186A6B">
        <w:rPr>
          <w:rFonts w:ascii="Tahoma" w:hAnsi="Tahoma" w:cs="Tahoma"/>
          <w:color w:val="000000"/>
          <w:lang w:eastAsia="es-ES"/>
        </w:rPr>
        <w:t>Artículo 4.</w:t>
      </w:r>
      <w:r w:rsidR="00111457" w:rsidRPr="00186A6B">
        <w:rPr>
          <w:rFonts w:ascii="Tahoma" w:hAnsi="Tahoma" w:cs="Tahoma"/>
          <w:color w:val="000000"/>
          <w:lang w:eastAsia="es-ES"/>
        </w:rPr>
        <w:t xml:space="preserve"> </w:t>
      </w:r>
      <w:r w:rsidR="004F5C6D" w:rsidRPr="00186A6B">
        <w:rPr>
          <w:rFonts w:ascii="Tahoma" w:hAnsi="Tahoma" w:cs="Tahoma"/>
          <w:i/>
          <w:iCs/>
          <w:color w:val="000000"/>
          <w:lang w:eastAsia="es-ES"/>
        </w:rPr>
        <w:t>El Pleno</w:t>
      </w:r>
    </w:p>
    <w:p w:rsidR="00EE68C7" w:rsidRPr="00DF4B5A" w:rsidRDefault="00111457" w:rsidP="00FC110B">
      <w:pPr>
        <w:autoSpaceDE w:val="0"/>
        <w:autoSpaceDN w:val="0"/>
        <w:adjustRightInd w:val="0"/>
        <w:spacing w:after="120" w:line="240" w:lineRule="auto"/>
        <w:ind w:right="-143"/>
        <w:jc w:val="both"/>
        <w:rPr>
          <w:rFonts w:ascii="Tahoma" w:hAnsi="Tahoma" w:cs="Tahoma"/>
          <w:color w:val="000000"/>
          <w:lang w:eastAsia="es-ES"/>
        </w:rPr>
      </w:pPr>
      <w:r w:rsidRPr="0071269D">
        <w:rPr>
          <w:rFonts w:ascii="Tahoma" w:hAnsi="Tahoma" w:cs="Tahoma"/>
          <w:color w:val="000000"/>
          <w:lang w:eastAsia="es-ES"/>
        </w:rPr>
        <w:t>1.</w:t>
      </w:r>
      <w:r w:rsidR="0032527E" w:rsidRPr="0071269D">
        <w:rPr>
          <w:rFonts w:ascii="Tahoma" w:hAnsi="Tahoma" w:cs="Tahoma"/>
          <w:color w:val="000000"/>
          <w:lang w:eastAsia="es-ES"/>
        </w:rPr>
        <w:t xml:space="preserve"> </w:t>
      </w:r>
      <w:r w:rsidRPr="0071269D">
        <w:rPr>
          <w:rFonts w:ascii="Tahoma" w:hAnsi="Tahoma" w:cs="Tahoma"/>
          <w:color w:val="000000"/>
          <w:lang w:eastAsia="es-ES"/>
        </w:rPr>
        <w:t xml:space="preserve">El Pleno del Consejo de </w:t>
      </w:r>
      <w:r w:rsidRPr="00DF4B5A">
        <w:rPr>
          <w:rFonts w:ascii="Tahoma" w:hAnsi="Tahoma" w:cs="Tahoma"/>
          <w:color w:val="000000"/>
          <w:lang w:eastAsia="es-ES"/>
        </w:rPr>
        <w:t>Cooperació</w:t>
      </w:r>
      <w:r w:rsidR="004F5C6D" w:rsidRPr="00DF4B5A">
        <w:rPr>
          <w:rFonts w:ascii="Tahoma" w:hAnsi="Tahoma" w:cs="Tahoma"/>
          <w:color w:val="000000"/>
          <w:lang w:eastAsia="es-ES"/>
        </w:rPr>
        <w:t xml:space="preserve">n al Desarrollo de la Comunidad de Madrid estará integrado por </w:t>
      </w:r>
      <w:r w:rsidR="003D41A2">
        <w:rPr>
          <w:rFonts w:ascii="Tahoma" w:hAnsi="Tahoma" w:cs="Tahoma"/>
          <w:color w:val="000000"/>
          <w:lang w:eastAsia="es-ES"/>
        </w:rPr>
        <w:t>la Presidencia</w:t>
      </w:r>
      <w:r w:rsidR="00965BBB">
        <w:rPr>
          <w:rFonts w:ascii="Tahoma" w:hAnsi="Tahoma" w:cs="Tahoma"/>
          <w:color w:val="000000"/>
          <w:lang w:eastAsia="es-ES"/>
        </w:rPr>
        <w:t xml:space="preserve"> del Consejo</w:t>
      </w:r>
      <w:r w:rsidR="005417DB" w:rsidRPr="00DF4B5A">
        <w:rPr>
          <w:rFonts w:ascii="Tahoma" w:hAnsi="Tahoma" w:cs="Tahoma"/>
          <w:color w:val="000000"/>
          <w:lang w:eastAsia="es-ES"/>
        </w:rPr>
        <w:t xml:space="preserve">, </w:t>
      </w:r>
      <w:r w:rsidR="00DF4B5A">
        <w:rPr>
          <w:rFonts w:ascii="Tahoma" w:hAnsi="Tahoma" w:cs="Tahoma"/>
          <w:color w:val="000000"/>
          <w:lang w:eastAsia="es-ES"/>
        </w:rPr>
        <w:t xml:space="preserve">que será </w:t>
      </w:r>
      <w:r w:rsidR="003D41A2">
        <w:rPr>
          <w:rFonts w:ascii="Tahoma" w:hAnsi="Tahoma" w:cs="Tahoma"/>
          <w:color w:val="000000"/>
          <w:lang w:eastAsia="es-ES"/>
        </w:rPr>
        <w:t xml:space="preserve">ostentada por </w:t>
      </w:r>
      <w:r w:rsidR="00DF4B5A">
        <w:rPr>
          <w:rFonts w:ascii="Tahoma" w:hAnsi="Tahoma" w:cs="Tahoma"/>
          <w:color w:val="000000"/>
          <w:lang w:eastAsia="es-ES"/>
        </w:rPr>
        <w:t>la persona titular de la Consejería competente en materia de cooperación al desarroll</w:t>
      </w:r>
      <w:r w:rsidR="00617A1A">
        <w:rPr>
          <w:rFonts w:ascii="Tahoma" w:hAnsi="Tahoma" w:cs="Tahoma"/>
          <w:color w:val="000000"/>
          <w:lang w:eastAsia="es-ES"/>
        </w:rPr>
        <w:t>o</w:t>
      </w:r>
      <w:r w:rsidR="00DF4B5A">
        <w:rPr>
          <w:rFonts w:ascii="Tahoma" w:hAnsi="Tahoma" w:cs="Tahoma"/>
          <w:color w:val="000000"/>
          <w:lang w:eastAsia="es-ES"/>
        </w:rPr>
        <w:t xml:space="preserve">, </w:t>
      </w:r>
      <w:r w:rsidR="003D41A2">
        <w:rPr>
          <w:rFonts w:ascii="Tahoma" w:hAnsi="Tahoma" w:cs="Tahoma"/>
          <w:color w:val="000000"/>
          <w:lang w:eastAsia="es-ES"/>
        </w:rPr>
        <w:t>la Vicepresidencia</w:t>
      </w:r>
      <w:r w:rsidR="00965BBB">
        <w:rPr>
          <w:rFonts w:ascii="Tahoma" w:hAnsi="Tahoma" w:cs="Tahoma"/>
          <w:color w:val="000000"/>
          <w:lang w:eastAsia="es-ES"/>
        </w:rPr>
        <w:t xml:space="preserve"> del Consejo</w:t>
      </w:r>
      <w:r w:rsidR="00DF4B5A">
        <w:rPr>
          <w:rFonts w:ascii="Tahoma" w:hAnsi="Tahoma" w:cs="Tahoma"/>
          <w:color w:val="000000"/>
          <w:lang w:eastAsia="es-ES"/>
        </w:rPr>
        <w:t xml:space="preserve">, que </w:t>
      </w:r>
      <w:r w:rsidR="003D41A2">
        <w:rPr>
          <w:rFonts w:ascii="Tahoma" w:hAnsi="Tahoma" w:cs="Tahoma"/>
          <w:color w:val="000000"/>
          <w:lang w:eastAsia="es-ES"/>
        </w:rPr>
        <w:t>corresponderá a</w:t>
      </w:r>
      <w:r w:rsidR="00DF4B5A">
        <w:rPr>
          <w:rFonts w:ascii="Tahoma" w:hAnsi="Tahoma" w:cs="Tahoma"/>
          <w:color w:val="000000"/>
          <w:lang w:eastAsia="es-ES"/>
        </w:rPr>
        <w:t xml:space="preserve"> la persona titular de la Dirección General </w:t>
      </w:r>
      <w:r w:rsidR="001C7381">
        <w:rPr>
          <w:rFonts w:ascii="Tahoma" w:hAnsi="Tahoma" w:cs="Tahoma"/>
          <w:color w:val="000000"/>
          <w:lang w:eastAsia="es-ES"/>
        </w:rPr>
        <w:t>c</w:t>
      </w:r>
      <w:r w:rsidR="00DF4B5A">
        <w:rPr>
          <w:rFonts w:ascii="Tahoma" w:hAnsi="Tahoma" w:cs="Tahoma"/>
          <w:color w:val="000000"/>
          <w:lang w:eastAsia="es-ES"/>
        </w:rPr>
        <w:t>ompetente en materia de cooperación para el desarrollo</w:t>
      </w:r>
      <w:r w:rsidR="00A17CBC">
        <w:rPr>
          <w:rFonts w:ascii="Tahoma" w:hAnsi="Tahoma" w:cs="Tahoma"/>
          <w:color w:val="000000"/>
          <w:lang w:eastAsia="es-ES"/>
        </w:rPr>
        <w:t xml:space="preserve">, la </w:t>
      </w:r>
      <w:r w:rsidR="007E008F">
        <w:rPr>
          <w:rFonts w:ascii="Tahoma" w:hAnsi="Tahoma" w:cs="Tahoma"/>
          <w:color w:val="000000"/>
          <w:lang w:eastAsia="es-ES"/>
        </w:rPr>
        <w:t xml:space="preserve">persona titular de la </w:t>
      </w:r>
      <w:r w:rsidR="00A17CBC">
        <w:rPr>
          <w:rFonts w:ascii="Tahoma" w:hAnsi="Tahoma" w:cs="Tahoma"/>
          <w:color w:val="000000"/>
          <w:lang w:eastAsia="es-ES"/>
        </w:rPr>
        <w:t>Secretaría del Consejo</w:t>
      </w:r>
      <w:r w:rsidR="005417DB" w:rsidRPr="00DF4B5A">
        <w:rPr>
          <w:rFonts w:ascii="Tahoma" w:hAnsi="Tahoma" w:cs="Tahoma"/>
          <w:color w:val="000000"/>
          <w:lang w:eastAsia="es-ES"/>
        </w:rPr>
        <w:t xml:space="preserve"> </w:t>
      </w:r>
      <w:r w:rsidR="00BF2492" w:rsidRPr="00DF4B5A">
        <w:rPr>
          <w:rFonts w:ascii="Tahoma" w:hAnsi="Tahoma" w:cs="Tahoma"/>
          <w:color w:val="000000"/>
          <w:lang w:eastAsia="es-ES"/>
        </w:rPr>
        <w:t xml:space="preserve">y </w:t>
      </w:r>
      <w:r w:rsidR="00740251" w:rsidRPr="00DF4B5A">
        <w:rPr>
          <w:rFonts w:ascii="Tahoma" w:hAnsi="Tahoma" w:cs="Tahoma"/>
          <w:color w:val="000000"/>
          <w:lang w:eastAsia="es-ES"/>
        </w:rPr>
        <w:t>1</w:t>
      </w:r>
      <w:r w:rsidR="006D3399">
        <w:rPr>
          <w:rFonts w:ascii="Tahoma" w:hAnsi="Tahoma" w:cs="Tahoma"/>
          <w:color w:val="000000"/>
          <w:lang w:eastAsia="es-ES"/>
        </w:rPr>
        <w:t>4</w:t>
      </w:r>
      <w:r w:rsidR="00AC3C51" w:rsidRPr="00DF4B5A">
        <w:rPr>
          <w:rFonts w:ascii="Tahoma" w:hAnsi="Tahoma" w:cs="Tahoma"/>
          <w:color w:val="000000"/>
          <w:lang w:eastAsia="es-ES"/>
        </w:rPr>
        <w:t xml:space="preserve"> vocales, que se distribuirán de la siguiente manera: </w:t>
      </w:r>
    </w:p>
    <w:p w:rsidR="00EE68C7" w:rsidRDefault="00EE68C7" w:rsidP="00FC110B">
      <w:pPr>
        <w:autoSpaceDE w:val="0"/>
        <w:autoSpaceDN w:val="0"/>
        <w:adjustRightInd w:val="0"/>
        <w:spacing w:after="120" w:line="240" w:lineRule="auto"/>
        <w:ind w:right="-143"/>
        <w:jc w:val="both"/>
        <w:rPr>
          <w:rFonts w:ascii="Tahoma" w:hAnsi="Tahoma" w:cs="Tahoma"/>
          <w:color w:val="000000"/>
          <w:lang w:eastAsia="es-ES"/>
        </w:rPr>
      </w:pPr>
      <w:r w:rsidRPr="00DF4B5A">
        <w:rPr>
          <w:rFonts w:ascii="Tahoma" w:hAnsi="Tahoma" w:cs="Tahoma"/>
          <w:color w:val="000000"/>
          <w:lang w:eastAsia="es-ES"/>
        </w:rPr>
        <w:t xml:space="preserve">a) </w:t>
      </w:r>
      <w:r w:rsidR="0059587C">
        <w:rPr>
          <w:rFonts w:ascii="Tahoma" w:hAnsi="Tahoma" w:cs="Tahoma"/>
          <w:color w:val="000000"/>
          <w:lang w:eastAsia="es-ES"/>
        </w:rPr>
        <w:t>Siete</w:t>
      </w:r>
      <w:r w:rsidRPr="00DF4B5A">
        <w:rPr>
          <w:rFonts w:ascii="Tahoma" w:hAnsi="Tahoma" w:cs="Tahoma"/>
          <w:color w:val="000000"/>
          <w:lang w:eastAsia="es-ES"/>
        </w:rPr>
        <w:t xml:space="preserve"> vocales e</w:t>
      </w:r>
      <w:r w:rsidR="00AC3C51" w:rsidRPr="00DF4B5A">
        <w:rPr>
          <w:rFonts w:ascii="Tahoma" w:hAnsi="Tahoma" w:cs="Tahoma"/>
          <w:color w:val="000000"/>
          <w:lang w:eastAsia="es-ES"/>
        </w:rPr>
        <w:t>n representación de la Administración de la Comunidad de Madrid</w:t>
      </w:r>
      <w:r w:rsidRPr="00DF4B5A">
        <w:rPr>
          <w:rFonts w:ascii="Tahoma" w:hAnsi="Tahoma" w:cs="Tahoma"/>
          <w:color w:val="000000"/>
          <w:lang w:eastAsia="es-ES"/>
        </w:rPr>
        <w:t>, y por razón de su cargo:</w:t>
      </w:r>
    </w:p>
    <w:p w:rsidR="00EE68C7" w:rsidRDefault="00EF48EF" w:rsidP="00FC110B">
      <w:pPr>
        <w:autoSpaceDE w:val="0"/>
        <w:autoSpaceDN w:val="0"/>
        <w:adjustRightInd w:val="0"/>
        <w:spacing w:after="120" w:line="240" w:lineRule="auto"/>
        <w:ind w:right="-143"/>
        <w:jc w:val="both"/>
        <w:rPr>
          <w:rFonts w:ascii="Tahoma" w:hAnsi="Tahoma" w:cs="Tahoma"/>
          <w:color w:val="000000"/>
          <w:lang w:eastAsia="es-ES"/>
        </w:rPr>
      </w:pPr>
      <w:r>
        <w:rPr>
          <w:rFonts w:ascii="Tahoma" w:hAnsi="Tahoma" w:cs="Tahoma"/>
          <w:color w:val="000000"/>
          <w:lang w:eastAsia="es-ES"/>
        </w:rPr>
        <w:t xml:space="preserve">1º. La persona titular </w:t>
      </w:r>
      <w:r w:rsidR="001E1BFA">
        <w:rPr>
          <w:rFonts w:ascii="Tahoma" w:hAnsi="Tahoma" w:cs="Tahoma"/>
          <w:color w:val="000000"/>
          <w:lang w:eastAsia="es-ES"/>
        </w:rPr>
        <w:t>del órgano</w:t>
      </w:r>
      <w:r>
        <w:rPr>
          <w:rFonts w:ascii="Tahoma" w:hAnsi="Tahoma" w:cs="Tahoma"/>
          <w:color w:val="000000"/>
          <w:lang w:eastAsia="es-ES"/>
        </w:rPr>
        <w:t xml:space="preserve"> competente en materia de </w:t>
      </w:r>
      <w:r w:rsidR="00E6504A">
        <w:rPr>
          <w:rFonts w:ascii="Tahoma" w:hAnsi="Tahoma" w:cs="Tahoma"/>
          <w:color w:val="000000"/>
          <w:lang w:eastAsia="es-ES"/>
        </w:rPr>
        <w:t>cooperación</w:t>
      </w:r>
      <w:r>
        <w:rPr>
          <w:rFonts w:ascii="Tahoma" w:hAnsi="Tahoma" w:cs="Tahoma"/>
          <w:color w:val="000000"/>
          <w:lang w:eastAsia="es-ES"/>
        </w:rPr>
        <w:t xml:space="preserve"> sanitaria.</w:t>
      </w:r>
    </w:p>
    <w:p w:rsidR="00EE68C7" w:rsidRDefault="00EE68C7" w:rsidP="00FC110B">
      <w:pPr>
        <w:autoSpaceDE w:val="0"/>
        <w:autoSpaceDN w:val="0"/>
        <w:adjustRightInd w:val="0"/>
        <w:spacing w:after="120" w:line="240" w:lineRule="auto"/>
        <w:ind w:right="-143"/>
        <w:jc w:val="both"/>
        <w:rPr>
          <w:rFonts w:ascii="Tahoma" w:hAnsi="Tahoma" w:cs="Tahoma"/>
          <w:color w:val="000000"/>
          <w:lang w:eastAsia="es-ES"/>
        </w:rPr>
      </w:pPr>
      <w:r>
        <w:rPr>
          <w:rFonts w:ascii="Tahoma" w:hAnsi="Tahoma" w:cs="Tahoma"/>
          <w:color w:val="000000"/>
          <w:lang w:eastAsia="es-ES"/>
        </w:rPr>
        <w:t>2º</w:t>
      </w:r>
      <w:r w:rsidR="00EF48EF">
        <w:rPr>
          <w:rFonts w:ascii="Tahoma" w:hAnsi="Tahoma" w:cs="Tahoma"/>
          <w:color w:val="000000"/>
          <w:lang w:eastAsia="es-ES"/>
        </w:rPr>
        <w:t xml:space="preserve">. La persona titular </w:t>
      </w:r>
      <w:r w:rsidR="001E1BFA">
        <w:rPr>
          <w:rFonts w:ascii="Tahoma" w:hAnsi="Tahoma" w:cs="Tahoma"/>
          <w:color w:val="000000"/>
          <w:lang w:eastAsia="es-ES"/>
        </w:rPr>
        <w:t>del órgano</w:t>
      </w:r>
      <w:r w:rsidR="001E1BFA">
        <w:rPr>
          <w:rFonts w:ascii="Tahoma" w:hAnsi="Tahoma" w:cs="Tahoma"/>
          <w:color w:val="000000"/>
          <w:lang w:eastAsia="es-ES"/>
        </w:rPr>
        <w:t xml:space="preserve"> </w:t>
      </w:r>
      <w:r w:rsidR="00DF4B5A">
        <w:rPr>
          <w:rFonts w:ascii="Tahoma" w:hAnsi="Tahoma" w:cs="Tahoma"/>
          <w:color w:val="000000"/>
          <w:lang w:eastAsia="es-ES"/>
        </w:rPr>
        <w:t>competente en materia</w:t>
      </w:r>
      <w:r w:rsidR="00EF48EF">
        <w:rPr>
          <w:rFonts w:ascii="Tahoma" w:hAnsi="Tahoma" w:cs="Tahoma"/>
          <w:color w:val="000000"/>
          <w:lang w:eastAsia="es-ES"/>
        </w:rPr>
        <w:t xml:space="preserve"> de mujer.</w:t>
      </w:r>
    </w:p>
    <w:p w:rsidR="00EE68C7" w:rsidRDefault="00EE68C7" w:rsidP="00FC110B">
      <w:pPr>
        <w:autoSpaceDE w:val="0"/>
        <w:autoSpaceDN w:val="0"/>
        <w:adjustRightInd w:val="0"/>
        <w:spacing w:after="120" w:line="240" w:lineRule="auto"/>
        <w:ind w:right="-143"/>
        <w:jc w:val="both"/>
        <w:rPr>
          <w:rFonts w:ascii="Tahoma" w:hAnsi="Tahoma" w:cs="Tahoma"/>
          <w:color w:val="000000"/>
          <w:lang w:eastAsia="es-ES"/>
        </w:rPr>
      </w:pPr>
      <w:r>
        <w:rPr>
          <w:rFonts w:ascii="Tahoma" w:hAnsi="Tahoma" w:cs="Tahoma"/>
          <w:color w:val="000000"/>
          <w:lang w:eastAsia="es-ES"/>
        </w:rPr>
        <w:t>3º</w:t>
      </w:r>
      <w:r w:rsidR="00EF48EF">
        <w:rPr>
          <w:rFonts w:ascii="Tahoma" w:hAnsi="Tahoma" w:cs="Tahoma"/>
          <w:color w:val="000000"/>
          <w:lang w:eastAsia="es-ES"/>
        </w:rPr>
        <w:t xml:space="preserve">. La persona titular </w:t>
      </w:r>
      <w:r w:rsidR="001E1BFA">
        <w:rPr>
          <w:rFonts w:ascii="Tahoma" w:hAnsi="Tahoma" w:cs="Tahoma"/>
          <w:color w:val="000000"/>
          <w:lang w:eastAsia="es-ES"/>
        </w:rPr>
        <w:t>del órgano</w:t>
      </w:r>
      <w:r w:rsidR="001E1BFA">
        <w:rPr>
          <w:rFonts w:ascii="Tahoma" w:hAnsi="Tahoma" w:cs="Tahoma"/>
          <w:color w:val="000000"/>
          <w:lang w:eastAsia="es-ES"/>
        </w:rPr>
        <w:t xml:space="preserve"> </w:t>
      </w:r>
      <w:r w:rsidR="00EF48EF">
        <w:rPr>
          <w:rFonts w:ascii="Tahoma" w:hAnsi="Tahoma" w:cs="Tahoma"/>
          <w:color w:val="000000"/>
          <w:lang w:eastAsia="es-ES"/>
        </w:rPr>
        <w:t>competente en materia de familia y menores.</w:t>
      </w:r>
    </w:p>
    <w:p w:rsidR="00EE68C7" w:rsidRDefault="00EE68C7" w:rsidP="00FC110B">
      <w:pPr>
        <w:autoSpaceDE w:val="0"/>
        <w:autoSpaceDN w:val="0"/>
        <w:adjustRightInd w:val="0"/>
        <w:spacing w:after="120" w:line="240" w:lineRule="auto"/>
        <w:ind w:right="-143"/>
        <w:jc w:val="both"/>
        <w:rPr>
          <w:rFonts w:ascii="Tahoma" w:hAnsi="Tahoma" w:cs="Tahoma"/>
          <w:color w:val="000000"/>
          <w:lang w:eastAsia="es-ES"/>
        </w:rPr>
      </w:pPr>
      <w:r>
        <w:rPr>
          <w:rFonts w:ascii="Tahoma" w:hAnsi="Tahoma" w:cs="Tahoma"/>
          <w:color w:val="000000"/>
          <w:lang w:eastAsia="es-ES"/>
        </w:rPr>
        <w:t>4º</w:t>
      </w:r>
      <w:r w:rsidR="00EF48EF">
        <w:rPr>
          <w:rFonts w:ascii="Tahoma" w:hAnsi="Tahoma" w:cs="Tahoma"/>
          <w:color w:val="000000"/>
          <w:lang w:eastAsia="es-ES"/>
        </w:rPr>
        <w:t xml:space="preserve">. La persona titular </w:t>
      </w:r>
      <w:r w:rsidR="001E1BFA">
        <w:rPr>
          <w:rFonts w:ascii="Tahoma" w:hAnsi="Tahoma" w:cs="Tahoma"/>
          <w:color w:val="000000"/>
          <w:lang w:eastAsia="es-ES"/>
        </w:rPr>
        <w:t>del órgano</w:t>
      </w:r>
      <w:r w:rsidR="001E1BFA">
        <w:rPr>
          <w:rFonts w:ascii="Tahoma" w:hAnsi="Tahoma" w:cs="Tahoma"/>
          <w:color w:val="000000"/>
          <w:lang w:eastAsia="es-ES"/>
        </w:rPr>
        <w:t xml:space="preserve"> </w:t>
      </w:r>
      <w:r w:rsidR="00EF48EF">
        <w:rPr>
          <w:rFonts w:ascii="Tahoma" w:hAnsi="Tahoma" w:cs="Tahoma"/>
          <w:color w:val="000000"/>
          <w:lang w:eastAsia="es-ES"/>
        </w:rPr>
        <w:t>competente en materia de medio ambiente.</w:t>
      </w:r>
    </w:p>
    <w:p w:rsidR="00D4282D" w:rsidRDefault="00EE68C7" w:rsidP="00FC110B">
      <w:pPr>
        <w:autoSpaceDE w:val="0"/>
        <w:autoSpaceDN w:val="0"/>
        <w:adjustRightInd w:val="0"/>
        <w:spacing w:after="120" w:line="240" w:lineRule="auto"/>
        <w:ind w:right="-143"/>
        <w:jc w:val="both"/>
        <w:rPr>
          <w:rFonts w:ascii="Tahoma" w:hAnsi="Tahoma" w:cs="Tahoma"/>
          <w:color w:val="000000"/>
          <w:lang w:eastAsia="es-ES"/>
        </w:rPr>
      </w:pPr>
      <w:r>
        <w:rPr>
          <w:rFonts w:ascii="Tahoma" w:hAnsi="Tahoma" w:cs="Tahoma"/>
          <w:color w:val="000000"/>
          <w:lang w:eastAsia="es-ES"/>
        </w:rPr>
        <w:t>5º</w:t>
      </w:r>
      <w:r w:rsidR="00EF48EF">
        <w:rPr>
          <w:rFonts w:ascii="Tahoma" w:hAnsi="Tahoma" w:cs="Tahoma"/>
          <w:color w:val="000000"/>
          <w:lang w:eastAsia="es-ES"/>
        </w:rPr>
        <w:t xml:space="preserve">. </w:t>
      </w:r>
      <w:r w:rsidR="001E1BFA">
        <w:rPr>
          <w:rFonts w:ascii="Tahoma" w:hAnsi="Tahoma" w:cs="Tahoma"/>
          <w:color w:val="000000"/>
          <w:lang w:eastAsia="es-ES"/>
        </w:rPr>
        <w:t xml:space="preserve">Dos personas titulares de órganos </w:t>
      </w:r>
      <w:r w:rsidR="00472797">
        <w:rPr>
          <w:rFonts w:ascii="Tahoma" w:hAnsi="Tahoma" w:cs="Tahoma"/>
          <w:color w:val="000000"/>
          <w:lang w:eastAsia="es-ES"/>
        </w:rPr>
        <w:t>competentes</w:t>
      </w:r>
      <w:r w:rsidR="001E1BFA">
        <w:rPr>
          <w:rFonts w:ascii="Tahoma" w:hAnsi="Tahoma" w:cs="Tahoma"/>
          <w:color w:val="000000"/>
          <w:lang w:eastAsia="es-ES"/>
        </w:rPr>
        <w:t xml:space="preserve"> en materia de formación reglada no universitaria. </w:t>
      </w:r>
    </w:p>
    <w:p w:rsidR="00EE68C7" w:rsidRDefault="001E1BFA" w:rsidP="00FC110B">
      <w:pPr>
        <w:autoSpaceDE w:val="0"/>
        <w:autoSpaceDN w:val="0"/>
        <w:adjustRightInd w:val="0"/>
        <w:spacing w:after="120" w:line="240" w:lineRule="auto"/>
        <w:ind w:right="-143"/>
        <w:jc w:val="both"/>
        <w:rPr>
          <w:rFonts w:ascii="Tahoma" w:hAnsi="Tahoma" w:cs="Tahoma"/>
          <w:color w:val="000000"/>
          <w:lang w:eastAsia="es-ES"/>
        </w:rPr>
      </w:pPr>
      <w:r>
        <w:rPr>
          <w:rFonts w:ascii="Tahoma" w:hAnsi="Tahoma" w:cs="Tahoma"/>
          <w:color w:val="000000"/>
          <w:lang w:eastAsia="es-ES"/>
        </w:rPr>
        <w:t>6</w:t>
      </w:r>
      <w:r w:rsidR="00EE68C7">
        <w:rPr>
          <w:rFonts w:ascii="Tahoma" w:hAnsi="Tahoma" w:cs="Tahoma"/>
          <w:color w:val="000000"/>
          <w:lang w:eastAsia="es-ES"/>
        </w:rPr>
        <w:t>º</w:t>
      </w:r>
      <w:r w:rsidR="00EF48EF">
        <w:rPr>
          <w:rFonts w:ascii="Tahoma" w:hAnsi="Tahoma" w:cs="Tahoma"/>
          <w:color w:val="000000"/>
          <w:lang w:eastAsia="es-ES"/>
        </w:rPr>
        <w:t xml:space="preserve">. La persona titular </w:t>
      </w:r>
      <w:r>
        <w:rPr>
          <w:rFonts w:ascii="Tahoma" w:hAnsi="Tahoma" w:cs="Tahoma"/>
          <w:color w:val="000000"/>
          <w:lang w:eastAsia="es-ES"/>
        </w:rPr>
        <w:t>del órgano</w:t>
      </w:r>
      <w:r>
        <w:rPr>
          <w:rFonts w:ascii="Tahoma" w:hAnsi="Tahoma" w:cs="Tahoma"/>
          <w:color w:val="000000"/>
          <w:lang w:eastAsia="es-ES"/>
        </w:rPr>
        <w:t xml:space="preserve"> </w:t>
      </w:r>
      <w:r w:rsidR="00EF48EF">
        <w:rPr>
          <w:rFonts w:ascii="Tahoma" w:hAnsi="Tahoma" w:cs="Tahoma"/>
          <w:color w:val="000000"/>
          <w:lang w:eastAsia="es-ES"/>
        </w:rPr>
        <w:t>competente en materia de asuntos europeos y cooperación con el estado.</w:t>
      </w:r>
    </w:p>
    <w:p w:rsidR="00EE68C7" w:rsidRDefault="00EE68C7" w:rsidP="00FC110B">
      <w:pPr>
        <w:autoSpaceDE w:val="0"/>
        <w:autoSpaceDN w:val="0"/>
        <w:adjustRightInd w:val="0"/>
        <w:spacing w:after="120" w:line="240" w:lineRule="auto"/>
        <w:ind w:right="-143"/>
        <w:jc w:val="both"/>
        <w:rPr>
          <w:rFonts w:ascii="Tahoma" w:hAnsi="Tahoma" w:cs="Tahoma"/>
          <w:color w:val="000000"/>
          <w:lang w:eastAsia="es-ES"/>
        </w:rPr>
      </w:pPr>
      <w:r>
        <w:rPr>
          <w:rFonts w:ascii="Tahoma" w:hAnsi="Tahoma" w:cs="Tahoma"/>
          <w:color w:val="000000"/>
          <w:lang w:eastAsia="es-ES"/>
        </w:rPr>
        <w:t>b) Tres vocales</w:t>
      </w:r>
      <w:r w:rsidRPr="00140D92">
        <w:rPr>
          <w:rFonts w:ascii="Tahoma" w:hAnsi="Tahoma" w:cs="Tahoma"/>
          <w:color w:val="000000"/>
          <w:lang w:eastAsia="es-ES"/>
        </w:rPr>
        <w:t xml:space="preserve"> en representación de Organizaciones No Gubernamentales</w:t>
      </w:r>
      <w:r>
        <w:rPr>
          <w:rFonts w:ascii="Tahoma" w:hAnsi="Tahoma" w:cs="Tahoma"/>
          <w:color w:val="000000"/>
          <w:lang w:eastAsia="es-ES"/>
        </w:rPr>
        <w:t xml:space="preserve"> de Desarrollo</w:t>
      </w:r>
      <w:r w:rsidRPr="00140D92">
        <w:rPr>
          <w:rFonts w:ascii="Tahoma" w:hAnsi="Tahoma" w:cs="Tahoma"/>
          <w:color w:val="000000"/>
          <w:lang w:eastAsia="es-ES"/>
        </w:rPr>
        <w:t xml:space="preserve"> con representación en la Comunidad de Madrid</w:t>
      </w:r>
      <w:r>
        <w:rPr>
          <w:rFonts w:ascii="Tahoma" w:hAnsi="Tahoma" w:cs="Tahoma"/>
          <w:color w:val="000000"/>
          <w:lang w:eastAsia="es-ES"/>
        </w:rPr>
        <w:t xml:space="preserve">, designados por </w:t>
      </w:r>
      <w:r w:rsidRPr="00140D92">
        <w:rPr>
          <w:rFonts w:ascii="Tahoma" w:hAnsi="Tahoma" w:cs="Tahoma"/>
          <w:color w:val="000000"/>
          <w:lang w:eastAsia="es-ES"/>
        </w:rPr>
        <w:t xml:space="preserve">la Red de Organizaciones No </w:t>
      </w:r>
      <w:r w:rsidRPr="00093F82">
        <w:rPr>
          <w:rFonts w:ascii="Tahoma" w:hAnsi="Tahoma" w:cs="Tahoma"/>
          <w:lang w:eastAsia="es-ES"/>
        </w:rPr>
        <w:t xml:space="preserve">Gubernamentales de Desarrollo </w:t>
      </w:r>
      <w:r w:rsidRPr="00140D92">
        <w:rPr>
          <w:rFonts w:ascii="Tahoma" w:hAnsi="Tahoma" w:cs="Tahoma"/>
          <w:color w:val="000000"/>
          <w:lang w:eastAsia="es-ES"/>
        </w:rPr>
        <w:t>de Madrid</w:t>
      </w:r>
      <w:r>
        <w:rPr>
          <w:rFonts w:ascii="Tahoma" w:hAnsi="Tahoma" w:cs="Tahoma"/>
          <w:color w:val="000000"/>
          <w:lang w:eastAsia="es-ES"/>
        </w:rPr>
        <w:t>.</w:t>
      </w:r>
    </w:p>
    <w:p w:rsidR="00274F43" w:rsidRDefault="00EE68C7" w:rsidP="00FC110B">
      <w:pPr>
        <w:autoSpaceDE w:val="0"/>
        <w:autoSpaceDN w:val="0"/>
        <w:adjustRightInd w:val="0"/>
        <w:spacing w:after="120" w:line="240" w:lineRule="auto"/>
        <w:ind w:right="-143"/>
        <w:jc w:val="both"/>
        <w:rPr>
          <w:rFonts w:ascii="Tahoma" w:hAnsi="Tahoma" w:cs="Tahoma"/>
          <w:color w:val="000000"/>
          <w:lang w:eastAsia="es-ES"/>
        </w:rPr>
      </w:pPr>
      <w:r>
        <w:rPr>
          <w:rFonts w:ascii="Tahoma" w:hAnsi="Tahoma" w:cs="Tahoma"/>
          <w:color w:val="000000"/>
          <w:lang w:eastAsia="es-ES"/>
        </w:rPr>
        <w:t xml:space="preserve">c) Un vocal </w:t>
      </w:r>
      <w:r w:rsidR="00AC3C51" w:rsidRPr="00140D92">
        <w:rPr>
          <w:rFonts w:ascii="Tahoma" w:hAnsi="Tahoma" w:cs="Tahoma"/>
          <w:color w:val="000000"/>
          <w:lang w:eastAsia="es-ES"/>
        </w:rPr>
        <w:t xml:space="preserve">en representación del Ayuntamiento de Madrid, </w:t>
      </w:r>
      <w:r w:rsidR="00274F43">
        <w:rPr>
          <w:rFonts w:ascii="Tahoma" w:hAnsi="Tahoma" w:cs="Tahoma"/>
          <w:color w:val="000000"/>
          <w:lang w:eastAsia="es-ES"/>
        </w:rPr>
        <w:t xml:space="preserve">por designación de </w:t>
      </w:r>
      <w:r w:rsidR="003D41A2">
        <w:rPr>
          <w:rFonts w:ascii="Tahoma" w:hAnsi="Tahoma" w:cs="Tahoma"/>
          <w:color w:val="000000"/>
          <w:lang w:eastAsia="es-ES"/>
        </w:rPr>
        <w:t>e</w:t>
      </w:r>
      <w:r w:rsidR="00274F43">
        <w:rPr>
          <w:rFonts w:ascii="Tahoma" w:hAnsi="Tahoma" w:cs="Tahoma"/>
          <w:color w:val="000000"/>
          <w:lang w:eastAsia="es-ES"/>
        </w:rPr>
        <w:t>ste.</w:t>
      </w:r>
    </w:p>
    <w:p w:rsidR="00274F43" w:rsidRDefault="008713CF" w:rsidP="00FC110B">
      <w:pPr>
        <w:autoSpaceDE w:val="0"/>
        <w:autoSpaceDN w:val="0"/>
        <w:adjustRightInd w:val="0"/>
        <w:spacing w:after="120" w:line="240" w:lineRule="auto"/>
        <w:ind w:right="-143"/>
        <w:jc w:val="both"/>
        <w:rPr>
          <w:rFonts w:ascii="Tahoma" w:hAnsi="Tahoma" w:cs="Tahoma"/>
          <w:color w:val="000000"/>
          <w:lang w:eastAsia="es-ES"/>
        </w:rPr>
      </w:pPr>
      <w:r>
        <w:rPr>
          <w:rFonts w:ascii="Tahoma" w:hAnsi="Tahoma" w:cs="Tahoma"/>
          <w:color w:val="000000"/>
          <w:lang w:eastAsia="es-ES"/>
        </w:rPr>
        <w:t>d) Un vocal</w:t>
      </w:r>
      <w:r w:rsidR="00AC3C51" w:rsidRPr="00140D92">
        <w:rPr>
          <w:rFonts w:ascii="Tahoma" w:hAnsi="Tahoma" w:cs="Tahoma"/>
          <w:color w:val="000000"/>
          <w:lang w:eastAsia="es-ES"/>
        </w:rPr>
        <w:t xml:space="preserve"> en representación de la Federación de Municipios de Madrid, </w:t>
      </w:r>
      <w:r w:rsidR="00274F43">
        <w:rPr>
          <w:rFonts w:ascii="Tahoma" w:hAnsi="Tahoma" w:cs="Tahoma"/>
          <w:color w:val="000000"/>
          <w:lang w:eastAsia="es-ES"/>
        </w:rPr>
        <w:t xml:space="preserve">por designación de </w:t>
      </w:r>
      <w:r w:rsidR="003D41A2">
        <w:rPr>
          <w:rFonts w:ascii="Tahoma" w:hAnsi="Tahoma" w:cs="Tahoma"/>
          <w:color w:val="000000"/>
          <w:lang w:eastAsia="es-ES"/>
        </w:rPr>
        <w:t>e</w:t>
      </w:r>
      <w:r w:rsidR="00274F43">
        <w:rPr>
          <w:rFonts w:ascii="Tahoma" w:hAnsi="Tahoma" w:cs="Tahoma"/>
          <w:color w:val="000000"/>
          <w:lang w:eastAsia="es-ES"/>
        </w:rPr>
        <w:t>sta.</w:t>
      </w:r>
    </w:p>
    <w:p w:rsidR="00274F43" w:rsidRDefault="00274F43" w:rsidP="00FC110B">
      <w:pPr>
        <w:autoSpaceDE w:val="0"/>
        <w:autoSpaceDN w:val="0"/>
        <w:adjustRightInd w:val="0"/>
        <w:spacing w:after="120" w:line="240" w:lineRule="auto"/>
        <w:ind w:right="-143"/>
        <w:jc w:val="both"/>
        <w:rPr>
          <w:rFonts w:ascii="Tahoma" w:hAnsi="Tahoma" w:cs="Tahoma"/>
          <w:color w:val="000000"/>
          <w:lang w:eastAsia="es-ES"/>
        </w:rPr>
      </w:pPr>
      <w:r>
        <w:rPr>
          <w:rFonts w:ascii="Tahoma" w:hAnsi="Tahoma" w:cs="Tahoma"/>
          <w:color w:val="000000"/>
          <w:lang w:eastAsia="es-ES"/>
        </w:rPr>
        <w:t>e) Un vocal</w:t>
      </w:r>
      <w:r w:rsidR="00AC3C51" w:rsidRPr="00140D92">
        <w:rPr>
          <w:rFonts w:ascii="Tahoma" w:hAnsi="Tahoma" w:cs="Tahoma"/>
          <w:color w:val="000000"/>
          <w:lang w:eastAsia="es-ES"/>
        </w:rPr>
        <w:t xml:space="preserve"> en representación de las Universidades Públicas madrileñas</w:t>
      </w:r>
      <w:r>
        <w:rPr>
          <w:rFonts w:ascii="Tahoma" w:hAnsi="Tahoma" w:cs="Tahoma"/>
          <w:color w:val="000000"/>
          <w:lang w:eastAsia="es-ES"/>
        </w:rPr>
        <w:t>,</w:t>
      </w:r>
      <w:r w:rsidR="00AC3C51" w:rsidRPr="00140D92">
        <w:rPr>
          <w:rFonts w:ascii="Tahoma" w:hAnsi="Tahoma" w:cs="Tahoma"/>
          <w:color w:val="000000"/>
          <w:lang w:eastAsia="es-ES"/>
        </w:rPr>
        <w:t xml:space="preserve"> </w:t>
      </w:r>
      <w:r w:rsidR="0013511A">
        <w:rPr>
          <w:rFonts w:ascii="Tahoma" w:hAnsi="Tahoma" w:cs="Tahoma"/>
          <w:color w:val="000000"/>
          <w:lang w:eastAsia="es-ES"/>
        </w:rPr>
        <w:t>designado por</w:t>
      </w:r>
      <w:r w:rsidR="00AC3C51" w:rsidRPr="00140D92">
        <w:rPr>
          <w:rFonts w:ascii="Tahoma" w:hAnsi="Tahoma" w:cs="Tahoma"/>
          <w:color w:val="000000"/>
          <w:lang w:eastAsia="es-ES"/>
        </w:rPr>
        <w:t xml:space="preserve"> la Conferencia de Rectores de las Uni</w:t>
      </w:r>
      <w:r>
        <w:rPr>
          <w:rFonts w:ascii="Tahoma" w:hAnsi="Tahoma" w:cs="Tahoma"/>
          <w:color w:val="000000"/>
          <w:lang w:eastAsia="es-ES"/>
        </w:rPr>
        <w:t>versidades Públicas de Madrid.</w:t>
      </w:r>
    </w:p>
    <w:p w:rsidR="00274F43" w:rsidRDefault="00274F43" w:rsidP="00FC110B">
      <w:pPr>
        <w:autoSpaceDE w:val="0"/>
        <w:autoSpaceDN w:val="0"/>
        <w:adjustRightInd w:val="0"/>
        <w:spacing w:after="120" w:line="240" w:lineRule="auto"/>
        <w:ind w:right="-143"/>
        <w:jc w:val="both"/>
        <w:rPr>
          <w:rFonts w:ascii="Tahoma" w:hAnsi="Tahoma" w:cs="Tahoma"/>
          <w:color w:val="000000"/>
          <w:lang w:eastAsia="es-ES"/>
        </w:rPr>
      </w:pPr>
      <w:r>
        <w:rPr>
          <w:rFonts w:ascii="Tahoma" w:hAnsi="Tahoma" w:cs="Tahoma"/>
          <w:color w:val="000000"/>
          <w:lang w:eastAsia="es-ES"/>
        </w:rPr>
        <w:t>f) Un vocal</w:t>
      </w:r>
      <w:r w:rsidR="00AC3C51" w:rsidRPr="00140D92">
        <w:rPr>
          <w:rFonts w:ascii="Tahoma" w:hAnsi="Tahoma" w:cs="Tahoma"/>
          <w:color w:val="000000"/>
          <w:lang w:eastAsia="es-ES"/>
        </w:rPr>
        <w:t xml:space="preserve"> en representación de la Agencia Española de Cooperación Internacional para el Desarrollo</w:t>
      </w:r>
      <w:r w:rsidR="005766E4">
        <w:rPr>
          <w:rFonts w:ascii="Tahoma" w:hAnsi="Tahoma" w:cs="Tahoma"/>
          <w:color w:val="000000"/>
          <w:lang w:eastAsia="es-ES"/>
        </w:rPr>
        <w:t>,</w:t>
      </w:r>
      <w:r w:rsidR="00740251">
        <w:rPr>
          <w:rFonts w:ascii="Tahoma" w:hAnsi="Tahoma" w:cs="Tahoma"/>
          <w:color w:val="000000"/>
          <w:lang w:eastAsia="es-ES"/>
        </w:rPr>
        <w:t xml:space="preserve"> </w:t>
      </w:r>
      <w:r>
        <w:rPr>
          <w:rFonts w:ascii="Tahoma" w:hAnsi="Tahoma" w:cs="Tahoma"/>
          <w:color w:val="000000"/>
          <w:lang w:eastAsia="es-ES"/>
        </w:rPr>
        <w:t xml:space="preserve">por designación de </w:t>
      </w:r>
      <w:r w:rsidR="003D41A2">
        <w:rPr>
          <w:rFonts w:ascii="Tahoma" w:hAnsi="Tahoma" w:cs="Tahoma"/>
          <w:color w:val="000000"/>
          <w:lang w:eastAsia="es-ES"/>
        </w:rPr>
        <w:t>e</w:t>
      </w:r>
      <w:r>
        <w:rPr>
          <w:rFonts w:ascii="Tahoma" w:hAnsi="Tahoma" w:cs="Tahoma"/>
          <w:color w:val="000000"/>
          <w:lang w:eastAsia="es-ES"/>
        </w:rPr>
        <w:t>sta.</w:t>
      </w:r>
    </w:p>
    <w:p w:rsidR="00D94E4D" w:rsidRDefault="0032527E" w:rsidP="00FC110B">
      <w:pPr>
        <w:autoSpaceDE w:val="0"/>
        <w:autoSpaceDN w:val="0"/>
        <w:adjustRightInd w:val="0"/>
        <w:spacing w:after="120" w:line="240" w:lineRule="auto"/>
        <w:ind w:right="-143"/>
        <w:jc w:val="both"/>
        <w:rPr>
          <w:rFonts w:ascii="Tahoma" w:hAnsi="Tahoma" w:cs="Tahoma"/>
          <w:color w:val="000000"/>
          <w:lang w:eastAsia="es-ES"/>
        </w:rPr>
      </w:pPr>
      <w:r w:rsidRPr="001B3600">
        <w:rPr>
          <w:rFonts w:ascii="Tahoma" w:hAnsi="Tahoma" w:cs="Tahoma"/>
          <w:color w:val="000000"/>
          <w:lang w:eastAsia="es-ES"/>
        </w:rPr>
        <w:t xml:space="preserve">2. </w:t>
      </w:r>
      <w:r w:rsidR="00590030" w:rsidRPr="001B3600">
        <w:rPr>
          <w:rFonts w:ascii="Tahoma" w:hAnsi="Tahoma" w:cs="Tahoma"/>
          <w:color w:val="000000"/>
          <w:lang w:eastAsia="es-ES"/>
        </w:rPr>
        <w:t xml:space="preserve">El Pleno, sin perjuicio de lo dispuesto en </w:t>
      </w:r>
      <w:r w:rsidR="00590030" w:rsidRPr="001E1C76">
        <w:rPr>
          <w:rFonts w:ascii="Tahoma" w:hAnsi="Tahoma" w:cs="Tahoma"/>
          <w:color w:val="000000"/>
          <w:lang w:eastAsia="es-ES"/>
        </w:rPr>
        <w:t xml:space="preserve">el artículo </w:t>
      </w:r>
      <w:r w:rsidR="001E1C76" w:rsidRPr="001E1C76">
        <w:rPr>
          <w:rFonts w:ascii="Tahoma" w:hAnsi="Tahoma" w:cs="Tahoma"/>
          <w:color w:val="000000"/>
          <w:lang w:eastAsia="es-ES"/>
        </w:rPr>
        <w:t>8</w:t>
      </w:r>
      <w:r w:rsidR="00590030" w:rsidRPr="001E1C76">
        <w:rPr>
          <w:rFonts w:ascii="Tahoma" w:hAnsi="Tahoma" w:cs="Tahoma"/>
          <w:color w:val="000000"/>
          <w:lang w:eastAsia="es-ES"/>
        </w:rPr>
        <w:t>.</w:t>
      </w:r>
      <w:r w:rsidR="009B235E">
        <w:rPr>
          <w:rFonts w:ascii="Tahoma" w:hAnsi="Tahoma" w:cs="Tahoma"/>
          <w:color w:val="000000"/>
          <w:lang w:eastAsia="es-ES"/>
        </w:rPr>
        <w:t>9</w:t>
      </w:r>
      <w:r w:rsidR="00590030" w:rsidRPr="001E1C76">
        <w:rPr>
          <w:rFonts w:ascii="Tahoma" w:hAnsi="Tahoma" w:cs="Tahoma"/>
          <w:color w:val="000000"/>
          <w:lang w:eastAsia="es-ES"/>
        </w:rPr>
        <w:t xml:space="preserve">, </w:t>
      </w:r>
      <w:r w:rsidR="00590030" w:rsidRPr="003D41A2">
        <w:rPr>
          <w:rFonts w:ascii="Tahoma" w:hAnsi="Tahoma" w:cs="Tahoma"/>
          <w:color w:val="000000"/>
          <w:lang w:eastAsia="es-ES"/>
        </w:rPr>
        <w:t xml:space="preserve">podrá </w:t>
      </w:r>
      <w:r w:rsidR="0098240B" w:rsidRPr="003D41A2">
        <w:rPr>
          <w:rFonts w:ascii="Tahoma" w:hAnsi="Tahoma" w:cs="Tahoma"/>
          <w:color w:val="000000"/>
          <w:lang w:eastAsia="es-ES"/>
        </w:rPr>
        <w:t>proponer el nombramiento</w:t>
      </w:r>
      <w:r w:rsidR="002F1357" w:rsidRPr="003D41A2">
        <w:rPr>
          <w:rFonts w:ascii="Tahoma" w:hAnsi="Tahoma" w:cs="Tahoma"/>
          <w:color w:val="000000"/>
          <w:lang w:eastAsia="es-ES"/>
        </w:rPr>
        <w:t xml:space="preserve"> con carácter permanente de</w:t>
      </w:r>
      <w:r w:rsidR="00590030" w:rsidRPr="003D41A2">
        <w:rPr>
          <w:rFonts w:ascii="Tahoma" w:hAnsi="Tahoma" w:cs="Tahoma"/>
          <w:color w:val="000000"/>
          <w:lang w:eastAsia="es-ES"/>
        </w:rPr>
        <w:t xml:space="preserve"> dos </w:t>
      </w:r>
      <w:r w:rsidR="00CB51B8">
        <w:rPr>
          <w:rFonts w:ascii="Tahoma" w:hAnsi="Tahoma" w:cs="Tahoma"/>
          <w:color w:val="000000"/>
          <w:lang w:eastAsia="es-ES"/>
        </w:rPr>
        <w:t>personas expertas</w:t>
      </w:r>
      <w:r w:rsidR="00590030" w:rsidRPr="003D41A2">
        <w:rPr>
          <w:rFonts w:ascii="Tahoma" w:hAnsi="Tahoma" w:cs="Tahoma"/>
          <w:color w:val="000000"/>
          <w:lang w:eastAsia="es-ES"/>
        </w:rPr>
        <w:t xml:space="preserve"> en la materia, con voz pero sin voto, un</w:t>
      </w:r>
      <w:r w:rsidR="00CB51B8">
        <w:rPr>
          <w:rFonts w:ascii="Tahoma" w:hAnsi="Tahoma" w:cs="Tahoma"/>
          <w:color w:val="000000"/>
          <w:lang w:eastAsia="es-ES"/>
        </w:rPr>
        <w:t>a</w:t>
      </w:r>
      <w:r w:rsidR="00590030" w:rsidRPr="003D41A2">
        <w:rPr>
          <w:rFonts w:ascii="Tahoma" w:hAnsi="Tahoma" w:cs="Tahoma"/>
          <w:color w:val="000000"/>
          <w:lang w:eastAsia="es-ES"/>
        </w:rPr>
        <w:t xml:space="preserve"> a propuesta de los vocales representantes de la Administración</w:t>
      </w:r>
      <w:r w:rsidR="00590030" w:rsidRPr="0071269D">
        <w:rPr>
          <w:rFonts w:ascii="Tahoma" w:hAnsi="Tahoma" w:cs="Tahoma"/>
          <w:color w:val="000000"/>
          <w:lang w:eastAsia="es-ES"/>
        </w:rPr>
        <w:t xml:space="preserve"> de la Comunidad de Madrid y otr</w:t>
      </w:r>
      <w:r w:rsidR="00CB51B8">
        <w:rPr>
          <w:rFonts w:ascii="Tahoma" w:hAnsi="Tahoma" w:cs="Tahoma"/>
          <w:color w:val="000000"/>
          <w:lang w:eastAsia="es-ES"/>
        </w:rPr>
        <w:t>a</w:t>
      </w:r>
      <w:r w:rsidR="00590030" w:rsidRPr="0071269D">
        <w:rPr>
          <w:rFonts w:ascii="Tahoma" w:hAnsi="Tahoma" w:cs="Tahoma"/>
          <w:color w:val="000000"/>
          <w:lang w:eastAsia="es-ES"/>
        </w:rPr>
        <w:t xml:space="preserve"> a propuesta de los vocales representantes de las Organizaciones No Gubernamentales</w:t>
      </w:r>
      <w:r w:rsidR="007A5ABB">
        <w:rPr>
          <w:rFonts w:ascii="Tahoma" w:hAnsi="Tahoma" w:cs="Tahoma"/>
          <w:color w:val="000000"/>
          <w:lang w:eastAsia="es-ES"/>
        </w:rPr>
        <w:t xml:space="preserve"> de Desarrollo</w:t>
      </w:r>
      <w:r w:rsidR="00590030" w:rsidRPr="0071269D">
        <w:rPr>
          <w:rFonts w:ascii="Tahoma" w:hAnsi="Tahoma" w:cs="Tahoma"/>
          <w:color w:val="000000"/>
          <w:lang w:eastAsia="es-ES"/>
        </w:rPr>
        <w:t>.</w:t>
      </w:r>
      <w:r w:rsidRPr="0071269D">
        <w:rPr>
          <w:rFonts w:ascii="Tahoma" w:hAnsi="Tahoma" w:cs="Tahoma"/>
          <w:color w:val="000000"/>
          <w:lang w:eastAsia="es-ES"/>
        </w:rPr>
        <w:t xml:space="preserve"> En todo caso, el nombramiento deberá recaer sobre personas de reconocido prestigio</w:t>
      </w:r>
      <w:r w:rsidR="00590030" w:rsidRPr="0071269D">
        <w:rPr>
          <w:rFonts w:ascii="Tahoma" w:hAnsi="Tahoma" w:cs="Tahoma"/>
          <w:color w:val="000000"/>
          <w:lang w:eastAsia="es-ES"/>
        </w:rPr>
        <w:t xml:space="preserve"> </w:t>
      </w:r>
      <w:r w:rsidRPr="0071269D">
        <w:rPr>
          <w:rFonts w:ascii="Tahoma" w:hAnsi="Tahoma" w:cs="Tahoma"/>
          <w:color w:val="000000"/>
          <w:lang w:eastAsia="es-ES"/>
        </w:rPr>
        <w:t>que pertenezcan a instituciones, organizaciones o centros de estudios vinculados a las actividades de cooperación al desarrollo.</w:t>
      </w:r>
    </w:p>
    <w:p w:rsidR="0028250F" w:rsidRPr="00000334" w:rsidRDefault="0028250F" w:rsidP="00FC110B">
      <w:pPr>
        <w:autoSpaceDE w:val="0"/>
        <w:autoSpaceDN w:val="0"/>
        <w:adjustRightInd w:val="0"/>
        <w:spacing w:after="120" w:line="240" w:lineRule="auto"/>
        <w:ind w:right="-143"/>
        <w:jc w:val="both"/>
        <w:rPr>
          <w:rFonts w:ascii="Tahoma" w:hAnsi="Tahoma" w:cs="Tahoma"/>
        </w:rPr>
      </w:pPr>
      <w:r>
        <w:rPr>
          <w:rFonts w:ascii="Tahoma" w:hAnsi="Tahoma" w:cs="Tahoma"/>
        </w:rPr>
        <w:t>3. Sin perjuicio de lo anterior, en las designaciones de los miembros de este órgano colegiado</w:t>
      </w:r>
      <w:r w:rsidRPr="0028250F">
        <w:rPr>
          <w:rFonts w:ascii="Tahoma" w:hAnsi="Tahoma" w:cs="Tahoma"/>
        </w:rPr>
        <w:t xml:space="preserve"> </w:t>
      </w:r>
      <w:r w:rsidRPr="00115FEA">
        <w:rPr>
          <w:rFonts w:ascii="Tahoma" w:hAnsi="Tahoma" w:cs="Tahoma"/>
        </w:rPr>
        <w:t>se respetarán los principios de igualdad, mérito, capacidad y transparencia</w:t>
      </w:r>
      <w:r>
        <w:rPr>
          <w:rFonts w:ascii="Tahoma" w:hAnsi="Tahoma" w:cs="Tahoma"/>
        </w:rPr>
        <w:t xml:space="preserve">, y </w:t>
      </w:r>
      <w:r w:rsidRPr="001B3600">
        <w:rPr>
          <w:rFonts w:ascii="Tahoma" w:hAnsi="Tahoma" w:cs="Tahoma"/>
        </w:rPr>
        <w:t>se velará por el logro de una presencia equil</w:t>
      </w:r>
      <w:r w:rsidR="00CE3A13" w:rsidRPr="001B3600">
        <w:rPr>
          <w:rFonts w:ascii="Tahoma" w:hAnsi="Tahoma" w:cs="Tahoma"/>
        </w:rPr>
        <w:t>ibrada entre mujeres y hombres</w:t>
      </w:r>
      <w:r w:rsidR="009B235E">
        <w:rPr>
          <w:rFonts w:ascii="Tahoma" w:hAnsi="Tahoma" w:cs="Tahoma"/>
        </w:rPr>
        <w:t xml:space="preserve"> en las </w:t>
      </w:r>
      <w:r w:rsidR="009B235E" w:rsidRPr="00000334">
        <w:rPr>
          <w:rFonts w:ascii="Tahoma" w:hAnsi="Tahoma" w:cs="Tahoma"/>
        </w:rPr>
        <w:t>designaciones que no vengan determinadas por razón de</w:t>
      </w:r>
      <w:r w:rsidR="009A7E01" w:rsidRPr="00000334">
        <w:rPr>
          <w:rFonts w:ascii="Tahoma" w:hAnsi="Tahoma" w:cs="Tahoma"/>
        </w:rPr>
        <w:t>l</w:t>
      </w:r>
      <w:r w:rsidR="009B235E" w:rsidRPr="00000334">
        <w:rPr>
          <w:rFonts w:ascii="Tahoma" w:hAnsi="Tahoma" w:cs="Tahoma"/>
        </w:rPr>
        <w:t xml:space="preserve"> cargo</w:t>
      </w:r>
      <w:r w:rsidR="00CE3A13" w:rsidRPr="00000334">
        <w:rPr>
          <w:rFonts w:ascii="Tahoma" w:hAnsi="Tahoma" w:cs="Tahoma"/>
        </w:rPr>
        <w:t>.</w:t>
      </w:r>
    </w:p>
    <w:p w:rsidR="0032527E" w:rsidRDefault="0028250F" w:rsidP="00FC110B">
      <w:pPr>
        <w:autoSpaceDE w:val="0"/>
        <w:autoSpaceDN w:val="0"/>
        <w:adjustRightInd w:val="0"/>
        <w:spacing w:after="120" w:line="240" w:lineRule="auto"/>
        <w:ind w:right="-143"/>
        <w:jc w:val="both"/>
        <w:rPr>
          <w:rFonts w:ascii="Tahoma" w:hAnsi="Tahoma" w:cs="Tahoma"/>
          <w:color w:val="000000"/>
          <w:lang w:eastAsia="es-ES"/>
        </w:rPr>
      </w:pPr>
      <w:r w:rsidRPr="00000334">
        <w:rPr>
          <w:rFonts w:ascii="Tahoma" w:hAnsi="Tahoma" w:cs="Tahoma"/>
          <w:color w:val="000000"/>
          <w:lang w:eastAsia="es-ES"/>
        </w:rPr>
        <w:lastRenderedPageBreak/>
        <w:t>4</w:t>
      </w:r>
      <w:r w:rsidR="0032527E" w:rsidRPr="00000334">
        <w:rPr>
          <w:rFonts w:ascii="Tahoma" w:hAnsi="Tahoma" w:cs="Tahoma"/>
          <w:color w:val="000000"/>
          <w:lang w:eastAsia="es-ES"/>
        </w:rPr>
        <w:t>. L</w:t>
      </w:r>
      <w:r w:rsidR="00101E0C" w:rsidRPr="00000334">
        <w:rPr>
          <w:rFonts w:ascii="Tahoma" w:hAnsi="Tahoma" w:cs="Tahoma"/>
          <w:color w:val="000000"/>
          <w:lang w:eastAsia="es-ES"/>
        </w:rPr>
        <w:t>o</w:t>
      </w:r>
      <w:r w:rsidR="0032527E" w:rsidRPr="00000334">
        <w:rPr>
          <w:rFonts w:ascii="Tahoma" w:hAnsi="Tahoma" w:cs="Tahoma"/>
          <w:color w:val="000000"/>
          <w:lang w:eastAsia="es-ES"/>
        </w:rPr>
        <w:t xml:space="preserve">s vocales </w:t>
      </w:r>
      <w:r w:rsidR="00497CE3" w:rsidRPr="00000334">
        <w:rPr>
          <w:rFonts w:ascii="Tahoma" w:hAnsi="Tahoma" w:cs="Tahoma"/>
          <w:color w:val="000000"/>
          <w:lang w:eastAsia="es-ES"/>
        </w:rPr>
        <w:t>y</w:t>
      </w:r>
      <w:r w:rsidR="00896EEF" w:rsidRPr="00000334">
        <w:rPr>
          <w:rFonts w:ascii="Tahoma" w:hAnsi="Tahoma" w:cs="Tahoma"/>
          <w:color w:val="000000"/>
          <w:lang w:eastAsia="es-ES"/>
        </w:rPr>
        <w:t>, en su caso, l</w:t>
      </w:r>
      <w:r w:rsidR="00D523D9" w:rsidRPr="00000334">
        <w:rPr>
          <w:rFonts w:ascii="Tahoma" w:hAnsi="Tahoma" w:cs="Tahoma"/>
          <w:color w:val="000000"/>
          <w:lang w:eastAsia="es-ES"/>
        </w:rPr>
        <w:t>a</w:t>
      </w:r>
      <w:r w:rsidR="00896EEF" w:rsidRPr="00000334">
        <w:rPr>
          <w:rFonts w:ascii="Tahoma" w:hAnsi="Tahoma" w:cs="Tahoma"/>
          <w:color w:val="000000"/>
          <w:lang w:eastAsia="es-ES"/>
        </w:rPr>
        <w:t>s</w:t>
      </w:r>
      <w:r w:rsidR="00497CE3" w:rsidRPr="00000334">
        <w:rPr>
          <w:rFonts w:ascii="Tahoma" w:hAnsi="Tahoma" w:cs="Tahoma"/>
          <w:color w:val="000000"/>
          <w:lang w:eastAsia="es-ES"/>
        </w:rPr>
        <w:t xml:space="preserve"> </w:t>
      </w:r>
      <w:r w:rsidR="00D523D9" w:rsidRPr="00000334">
        <w:rPr>
          <w:rFonts w:ascii="Tahoma" w:hAnsi="Tahoma" w:cs="Tahoma"/>
          <w:color w:val="000000"/>
          <w:lang w:eastAsia="es-ES"/>
        </w:rPr>
        <w:t xml:space="preserve">personas </w:t>
      </w:r>
      <w:r w:rsidR="00497CE3" w:rsidRPr="00000334">
        <w:rPr>
          <w:rFonts w:ascii="Tahoma" w:hAnsi="Tahoma" w:cs="Tahoma"/>
          <w:color w:val="000000"/>
          <w:lang w:eastAsia="es-ES"/>
        </w:rPr>
        <w:t>expert</w:t>
      </w:r>
      <w:r w:rsidR="00D523D9" w:rsidRPr="00000334">
        <w:rPr>
          <w:rFonts w:ascii="Tahoma" w:hAnsi="Tahoma" w:cs="Tahoma"/>
          <w:color w:val="000000"/>
          <w:lang w:eastAsia="es-ES"/>
        </w:rPr>
        <w:t>a</w:t>
      </w:r>
      <w:r w:rsidR="00497CE3" w:rsidRPr="00000334">
        <w:rPr>
          <w:rFonts w:ascii="Tahoma" w:hAnsi="Tahoma" w:cs="Tahoma"/>
          <w:color w:val="000000"/>
          <w:lang w:eastAsia="es-ES"/>
        </w:rPr>
        <w:t xml:space="preserve">s de carácter permanente </w:t>
      </w:r>
      <w:r w:rsidR="0032527E" w:rsidRPr="00000334">
        <w:rPr>
          <w:rFonts w:ascii="Tahoma" w:hAnsi="Tahoma" w:cs="Tahoma"/>
          <w:color w:val="000000"/>
          <w:lang w:eastAsia="es-ES"/>
        </w:rPr>
        <w:t xml:space="preserve">serán nombrados y separados de sus cargos por </w:t>
      </w:r>
      <w:r w:rsidR="00EE4EFD" w:rsidRPr="00000334">
        <w:rPr>
          <w:rFonts w:ascii="Tahoma" w:hAnsi="Tahoma" w:cs="Tahoma"/>
          <w:color w:val="000000"/>
          <w:lang w:eastAsia="es-ES"/>
        </w:rPr>
        <w:t xml:space="preserve">la persona </w:t>
      </w:r>
      <w:r w:rsidR="00547777" w:rsidRPr="00000334">
        <w:rPr>
          <w:rFonts w:ascii="Tahoma" w:hAnsi="Tahoma" w:cs="Tahoma"/>
          <w:color w:val="000000"/>
          <w:lang w:eastAsia="es-ES"/>
        </w:rPr>
        <w:t>titular de la Consejería</w:t>
      </w:r>
      <w:r w:rsidR="0022392E" w:rsidRPr="00000334">
        <w:rPr>
          <w:rFonts w:ascii="Tahoma" w:hAnsi="Tahoma" w:cs="Tahoma"/>
          <w:color w:val="000000"/>
          <w:lang w:eastAsia="es-ES"/>
        </w:rPr>
        <w:t xml:space="preserve"> competente en mater</w:t>
      </w:r>
      <w:r w:rsidR="00E75ED1" w:rsidRPr="00000334">
        <w:rPr>
          <w:rFonts w:ascii="Tahoma" w:hAnsi="Tahoma" w:cs="Tahoma"/>
          <w:color w:val="000000"/>
          <w:lang w:eastAsia="es-ES"/>
        </w:rPr>
        <w:t>ia de cooperación al desarrollo.</w:t>
      </w:r>
    </w:p>
    <w:p w:rsidR="008F0A09" w:rsidRPr="0071269D" w:rsidRDefault="008F0A09" w:rsidP="008F0A09">
      <w:pPr>
        <w:autoSpaceDE w:val="0"/>
        <w:autoSpaceDN w:val="0"/>
        <w:adjustRightInd w:val="0"/>
        <w:spacing w:after="120" w:line="240" w:lineRule="auto"/>
        <w:ind w:right="-143"/>
        <w:rPr>
          <w:rFonts w:ascii="Tahoma" w:hAnsi="Tahoma" w:cs="Tahoma"/>
          <w:i/>
          <w:iCs/>
          <w:color w:val="000000"/>
          <w:lang w:eastAsia="es-ES"/>
        </w:rPr>
      </w:pPr>
      <w:r w:rsidRPr="00186A6B">
        <w:rPr>
          <w:rFonts w:ascii="Tahoma" w:hAnsi="Tahoma" w:cs="Tahoma"/>
          <w:color w:val="000000"/>
          <w:lang w:eastAsia="es-ES"/>
        </w:rPr>
        <w:t>Artículo 5</w:t>
      </w:r>
      <w:r w:rsidR="00186A6B">
        <w:rPr>
          <w:rFonts w:ascii="Tahoma" w:hAnsi="Tahoma" w:cs="Tahoma"/>
          <w:color w:val="000000"/>
          <w:lang w:eastAsia="es-ES"/>
        </w:rPr>
        <w:t xml:space="preserve">. </w:t>
      </w:r>
      <w:r w:rsidR="00FB4F68">
        <w:rPr>
          <w:rFonts w:ascii="Tahoma" w:hAnsi="Tahoma" w:cs="Tahoma"/>
          <w:i/>
          <w:iCs/>
          <w:color w:val="000000"/>
          <w:lang w:eastAsia="es-ES"/>
        </w:rPr>
        <w:t>Duración</w:t>
      </w:r>
      <w:r w:rsidR="00947F12">
        <w:rPr>
          <w:rFonts w:ascii="Tahoma" w:hAnsi="Tahoma" w:cs="Tahoma"/>
          <w:i/>
          <w:iCs/>
          <w:color w:val="000000"/>
          <w:lang w:eastAsia="es-ES"/>
        </w:rPr>
        <w:t xml:space="preserve"> del mandato y </w:t>
      </w:r>
      <w:r>
        <w:rPr>
          <w:rFonts w:ascii="Tahoma" w:hAnsi="Tahoma" w:cs="Tahoma"/>
          <w:i/>
          <w:iCs/>
          <w:color w:val="000000"/>
          <w:lang w:eastAsia="es-ES"/>
        </w:rPr>
        <w:t xml:space="preserve">cese </w:t>
      </w:r>
    </w:p>
    <w:p w:rsidR="000D014B" w:rsidRDefault="00145AA0" w:rsidP="00145AA0">
      <w:pPr>
        <w:autoSpaceDE w:val="0"/>
        <w:autoSpaceDN w:val="0"/>
        <w:adjustRightInd w:val="0"/>
        <w:spacing w:after="120" w:line="240" w:lineRule="auto"/>
        <w:ind w:right="-143"/>
        <w:jc w:val="both"/>
        <w:rPr>
          <w:rFonts w:ascii="Tahoma" w:hAnsi="Tahoma" w:cs="Tahoma"/>
          <w:color w:val="000000"/>
          <w:lang w:eastAsia="es-ES"/>
        </w:rPr>
      </w:pPr>
      <w:r>
        <w:rPr>
          <w:rFonts w:ascii="Tahoma" w:hAnsi="Tahoma" w:cs="Tahoma"/>
          <w:color w:val="000000"/>
          <w:lang w:eastAsia="es-ES"/>
        </w:rPr>
        <w:t xml:space="preserve">1. </w:t>
      </w:r>
      <w:r w:rsidRPr="00145AA0">
        <w:rPr>
          <w:rFonts w:ascii="Tahoma" w:hAnsi="Tahoma" w:cs="Tahoma"/>
          <w:color w:val="000000"/>
          <w:lang w:eastAsia="es-ES"/>
        </w:rPr>
        <w:t xml:space="preserve">Los vocales representantes </w:t>
      </w:r>
      <w:r w:rsidR="000D014B" w:rsidRPr="00145AA0">
        <w:rPr>
          <w:rFonts w:ascii="Tahoma" w:hAnsi="Tahoma" w:cs="Tahoma"/>
          <w:color w:val="000000"/>
          <w:lang w:eastAsia="es-ES"/>
        </w:rPr>
        <w:t>de la Administr</w:t>
      </w:r>
      <w:r w:rsidRPr="00145AA0">
        <w:rPr>
          <w:rFonts w:ascii="Tahoma" w:hAnsi="Tahoma" w:cs="Tahoma"/>
          <w:color w:val="000000"/>
          <w:lang w:eastAsia="es-ES"/>
        </w:rPr>
        <w:t>ación de la Comunidad de Madrid</w:t>
      </w:r>
      <w:r w:rsidR="000D014B" w:rsidRPr="00145AA0">
        <w:rPr>
          <w:rFonts w:ascii="Tahoma" w:hAnsi="Tahoma" w:cs="Tahoma"/>
          <w:color w:val="000000"/>
          <w:lang w:eastAsia="es-ES"/>
        </w:rPr>
        <w:t xml:space="preserve"> </w:t>
      </w:r>
      <w:r w:rsidRPr="00145AA0">
        <w:rPr>
          <w:rFonts w:ascii="Tahoma" w:hAnsi="Tahoma" w:cs="Tahoma"/>
          <w:color w:val="000000"/>
          <w:lang w:eastAsia="es-ES"/>
        </w:rPr>
        <w:t>lo serán mientras ocupen el cargo</w:t>
      </w:r>
      <w:r w:rsidR="000D014B" w:rsidRPr="00145AA0">
        <w:rPr>
          <w:rFonts w:ascii="Tahoma" w:hAnsi="Tahoma" w:cs="Tahoma"/>
          <w:color w:val="000000"/>
          <w:lang w:eastAsia="es-ES"/>
        </w:rPr>
        <w:t xml:space="preserve"> </w:t>
      </w:r>
      <w:r w:rsidRPr="00145AA0">
        <w:rPr>
          <w:rFonts w:ascii="Tahoma" w:hAnsi="Tahoma" w:cs="Tahoma"/>
          <w:color w:val="000000"/>
          <w:lang w:eastAsia="es-ES"/>
        </w:rPr>
        <w:t>en virtud del cual tienen la condición de vocales</w:t>
      </w:r>
      <w:r w:rsidR="000D014B" w:rsidRPr="00145AA0">
        <w:rPr>
          <w:rFonts w:ascii="Tahoma" w:hAnsi="Tahoma" w:cs="Tahoma"/>
          <w:color w:val="000000"/>
          <w:lang w:eastAsia="es-ES"/>
        </w:rPr>
        <w:t>.</w:t>
      </w:r>
    </w:p>
    <w:p w:rsidR="00145AA0" w:rsidRPr="00145AA0" w:rsidRDefault="00145AA0" w:rsidP="00145AA0">
      <w:pPr>
        <w:autoSpaceDE w:val="0"/>
        <w:autoSpaceDN w:val="0"/>
        <w:adjustRightInd w:val="0"/>
        <w:spacing w:after="120" w:line="240" w:lineRule="auto"/>
        <w:ind w:right="-143"/>
        <w:jc w:val="both"/>
        <w:rPr>
          <w:rFonts w:ascii="Tahoma" w:hAnsi="Tahoma" w:cs="Tahoma"/>
          <w:color w:val="000000"/>
          <w:lang w:eastAsia="es-ES"/>
        </w:rPr>
      </w:pPr>
      <w:r>
        <w:rPr>
          <w:rFonts w:ascii="Tahoma" w:hAnsi="Tahoma" w:cs="Tahoma"/>
          <w:color w:val="000000"/>
          <w:lang w:eastAsia="es-ES"/>
        </w:rPr>
        <w:t>2. La duración del mandato del resto de los vocales será de dos años renovables por períodos de igual duración.</w:t>
      </w:r>
    </w:p>
    <w:p w:rsidR="00CB6C4C" w:rsidRPr="0071269D" w:rsidRDefault="00B97290" w:rsidP="00B97290">
      <w:pPr>
        <w:autoSpaceDE w:val="0"/>
        <w:autoSpaceDN w:val="0"/>
        <w:adjustRightInd w:val="0"/>
        <w:spacing w:after="120" w:line="240" w:lineRule="auto"/>
        <w:ind w:right="-143"/>
        <w:jc w:val="both"/>
        <w:rPr>
          <w:rFonts w:ascii="Tahoma" w:hAnsi="Tahoma" w:cs="Tahoma"/>
          <w:color w:val="000000"/>
          <w:lang w:eastAsia="es-ES"/>
        </w:rPr>
      </w:pPr>
      <w:r>
        <w:rPr>
          <w:rFonts w:ascii="Tahoma" w:hAnsi="Tahoma" w:cs="Tahoma"/>
          <w:color w:val="000000"/>
          <w:lang w:eastAsia="es-ES"/>
        </w:rPr>
        <w:t xml:space="preserve">3. </w:t>
      </w:r>
      <w:r w:rsidR="001C7F8A">
        <w:rPr>
          <w:rFonts w:ascii="Tahoma" w:hAnsi="Tahoma" w:cs="Tahoma"/>
          <w:color w:val="000000"/>
          <w:lang w:eastAsia="es-ES"/>
        </w:rPr>
        <w:t>Estos</w:t>
      </w:r>
      <w:r w:rsidR="0032527E" w:rsidRPr="0071269D">
        <w:rPr>
          <w:rFonts w:ascii="Tahoma" w:hAnsi="Tahoma" w:cs="Tahoma"/>
          <w:color w:val="000000"/>
          <w:lang w:eastAsia="es-ES"/>
        </w:rPr>
        <w:t xml:space="preserve"> vocales </w:t>
      </w:r>
      <w:r w:rsidR="001C7F8A">
        <w:rPr>
          <w:rFonts w:ascii="Tahoma" w:hAnsi="Tahoma" w:cs="Tahoma"/>
          <w:color w:val="000000"/>
          <w:lang w:eastAsia="es-ES"/>
        </w:rPr>
        <w:t>cesarán</w:t>
      </w:r>
      <w:r w:rsidR="0032527E" w:rsidRPr="0071269D">
        <w:rPr>
          <w:rFonts w:ascii="Tahoma" w:hAnsi="Tahoma" w:cs="Tahoma"/>
          <w:color w:val="000000"/>
          <w:lang w:eastAsia="es-ES"/>
        </w:rPr>
        <w:t xml:space="preserve"> por alguna de las siguientes causas:</w:t>
      </w:r>
    </w:p>
    <w:p w:rsidR="000F59B6" w:rsidRPr="0071269D" w:rsidRDefault="00AA5535" w:rsidP="00AA5535">
      <w:pPr>
        <w:autoSpaceDE w:val="0"/>
        <w:autoSpaceDN w:val="0"/>
        <w:adjustRightInd w:val="0"/>
        <w:spacing w:after="120" w:line="240" w:lineRule="auto"/>
        <w:ind w:left="720" w:right="-143"/>
        <w:jc w:val="both"/>
        <w:rPr>
          <w:rFonts w:ascii="Tahoma" w:hAnsi="Tahoma" w:cs="Tahoma"/>
          <w:color w:val="000000"/>
          <w:lang w:eastAsia="es-ES"/>
        </w:rPr>
      </w:pPr>
      <w:r>
        <w:rPr>
          <w:rFonts w:ascii="Tahoma" w:hAnsi="Tahoma" w:cs="Tahoma"/>
          <w:color w:val="000000"/>
          <w:lang w:eastAsia="es-ES"/>
        </w:rPr>
        <w:t xml:space="preserve">1º. </w:t>
      </w:r>
      <w:r w:rsidR="000F59B6" w:rsidRPr="0071269D">
        <w:rPr>
          <w:rFonts w:ascii="Tahoma" w:hAnsi="Tahoma" w:cs="Tahoma"/>
          <w:color w:val="000000"/>
          <w:lang w:eastAsia="es-ES"/>
        </w:rPr>
        <w:t>Por fallecimiento o incapacidad legal declarada por sentencia judicial firme.</w:t>
      </w:r>
    </w:p>
    <w:p w:rsidR="00CB6C4C" w:rsidRPr="0071269D" w:rsidRDefault="00AA5535" w:rsidP="00AA5535">
      <w:pPr>
        <w:autoSpaceDE w:val="0"/>
        <w:autoSpaceDN w:val="0"/>
        <w:adjustRightInd w:val="0"/>
        <w:spacing w:after="120" w:line="240" w:lineRule="auto"/>
        <w:ind w:left="720" w:right="-143"/>
        <w:jc w:val="both"/>
        <w:rPr>
          <w:rFonts w:ascii="Tahoma" w:hAnsi="Tahoma" w:cs="Tahoma"/>
          <w:color w:val="000000"/>
          <w:lang w:eastAsia="es-ES"/>
        </w:rPr>
      </w:pPr>
      <w:r>
        <w:rPr>
          <w:rFonts w:ascii="Tahoma" w:hAnsi="Tahoma" w:cs="Tahoma"/>
          <w:color w:val="000000"/>
          <w:lang w:eastAsia="es-ES"/>
        </w:rPr>
        <w:t xml:space="preserve">2º. </w:t>
      </w:r>
      <w:r w:rsidR="007B632C">
        <w:rPr>
          <w:rFonts w:ascii="Tahoma" w:hAnsi="Tahoma" w:cs="Tahoma"/>
          <w:color w:val="000000"/>
          <w:lang w:eastAsia="es-ES"/>
        </w:rPr>
        <w:t>Por decisión</w:t>
      </w:r>
      <w:r w:rsidR="00CB6C4C" w:rsidRPr="0071269D">
        <w:rPr>
          <w:rFonts w:ascii="Tahoma" w:hAnsi="Tahoma" w:cs="Tahoma"/>
          <w:color w:val="000000"/>
          <w:lang w:eastAsia="es-ES"/>
        </w:rPr>
        <w:t xml:space="preserve"> de las entidades a quienes representan.</w:t>
      </w:r>
    </w:p>
    <w:p w:rsidR="00CB6C4C" w:rsidRPr="0071269D" w:rsidRDefault="00AA5535" w:rsidP="00AA5535">
      <w:pPr>
        <w:autoSpaceDE w:val="0"/>
        <w:autoSpaceDN w:val="0"/>
        <w:adjustRightInd w:val="0"/>
        <w:spacing w:after="120" w:line="240" w:lineRule="auto"/>
        <w:ind w:left="720" w:right="-143"/>
        <w:jc w:val="both"/>
        <w:rPr>
          <w:rFonts w:ascii="Tahoma" w:hAnsi="Tahoma" w:cs="Tahoma"/>
          <w:color w:val="000000"/>
          <w:lang w:eastAsia="es-ES"/>
        </w:rPr>
      </w:pPr>
      <w:r>
        <w:rPr>
          <w:rFonts w:ascii="Tahoma" w:hAnsi="Tahoma" w:cs="Tahoma"/>
          <w:color w:val="000000"/>
          <w:lang w:eastAsia="es-ES"/>
        </w:rPr>
        <w:t xml:space="preserve">3º. </w:t>
      </w:r>
      <w:r w:rsidR="00CB6C4C" w:rsidRPr="0071269D">
        <w:rPr>
          <w:rFonts w:ascii="Tahoma" w:hAnsi="Tahoma" w:cs="Tahoma"/>
          <w:color w:val="000000"/>
          <w:lang w:eastAsia="es-ES"/>
        </w:rPr>
        <w:t>Por renuncia.</w:t>
      </w:r>
    </w:p>
    <w:p w:rsidR="00F16C25" w:rsidRPr="0071269D" w:rsidRDefault="00AA5535" w:rsidP="00AA5535">
      <w:pPr>
        <w:autoSpaceDE w:val="0"/>
        <w:autoSpaceDN w:val="0"/>
        <w:adjustRightInd w:val="0"/>
        <w:spacing w:after="120" w:line="240" w:lineRule="auto"/>
        <w:ind w:left="720" w:right="-143"/>
        <w:jc w:val="both"/>
        <w:rPr>
          <w:rFonts w:ascii="Tahoma" w:hAnsi="Tahoma" w:cs="Tahoma"/>
          <w:color w:val="000000"/>
          <w:lang w:eastAsia="es-ES"/>
        </w:rPr>
      </w:pPr>
      <w:r>
        <w:rPr>
          <w:rFonts w:ascii="Tahoma" w:hAnsi="Tahoma" w:cs="Tahoma"/>
          <w:color w:val="000000"/>
          <w:lang w:eastAsia="es-ES"/>
        </w:rPr>
        <w:t xml:space="preserve">4º. </w:t>
      </w:r>
      <w:r w:rsidR="00F16C25" w:rsidRPr="0071269D">
        <w:rPr>
          <w:rFonts w:ascii="Tahoma" w:hAnsi="Tahoma" w:cs="Tahoma"/>
          <w:color w:val="000000"/>
          <w:lang w:eastAsia="es-ES"/>
        </w:rPr>
        <w:t>Por incumplimiento grave de sus funciones, que será apreciado por el Pleno, en expediente contradictorio con audiencia de la persona interesada.</w:t>
      </w:r>
    </w:p>
    <w:p w:rsidR="00CB6C4C" w:rsidRPr="0071269D" w:rsidRDefault="00AA5535" w:rsidP="00AA5535">
      <w:pPr>
        <w:autoSpaceDE w:val="0"/>
        <w:autoSpaceDN w:val="0"/>
        <w:adjustRightInd w:val="0"/>
        <w:spacing w:after="120" w:line="240" w:lineRule="auto"/>
        <w:ind w:left="720" w:right="-143"/>
        <w:jc w:val="both"/>
        <w:rPr>
          <w:rFonts w:ascii="Tahoma" w:hAnsi="Tahoma" w:cs="Tahoma"/>
          <w:color w:val="000000"/>
          <w:lang w:eastAsia="es-ES"/>
        </w:rPr>
      </w:pPr>
      <w:r>
        <w:rPr>
          <w:rFonts w:ascii="Tahoma" w:hAnsi="Tahoma" w:cs="Tahoma"/>
          <w:color w:val="000000"/>
          <w:lang w:eastAsia="es-ES"/>
        </w:rPr>
        <w:t xml:space="preserve">5º. </w:t>
      </w:r>
      <w:r w:rsidR="00CB6C4C" w:rsidRPr="0071269D">
        <w:rPr>
          <w:rFonts w:ascii="Tahoma" w:hAnsi="Tahoma" w:cs="Tahoma"/>
          <w:color w:val="000000"/>
          <w:lang w:eastAsia="es-ES"/>
        </w:rPr>
        <w:t xml:space="preserve">Por haber sido </w:t>
      </w:r>
      <w:r w:rsidR="000609A1" w:rsidRPr="0071269D">
        <w:rPr>
          <w:rFonts w:ascii="Tahoma" w:hAnsi="Tahoma" w:cs="Tahoma"/>
          <w:color w:val="000000"/>
          <w:lang w:eastAsia="es-ES"/>
        </w:rPr>
        <w:t>condenado</w:t>
      </w:r>
      <w:r w:rsidR="00CB6C4C" w:rsidRPr="0071269D">
        <w:rPr>
          <w:rFonts w:ascii="Tahoma" w:hAnsi="Tahoma" w:cs="Tahoma"/>
          <w:color w:val="000000"/>
          <w:lang w:eastAsia="es-ES"/>
        </w:rPr>
        <w:t xml:space="preserve"> por delito </w:t>
      </w:r>
      <w:r w:rsidR="006F75FB" w:rsidRPr="0071269D">
        <w:rPr>
          <w:rFonts w:ascii="Tahoma" w:hAnsi="Tahoma" w:cs="Tahoma"/>
          <w:color w:val="000000"/>
          <w:lang w:eastAsia="es-ES"/>
        </w:rPr>
        <w:t>mediante sentencia judicial firme</w:t>
      </w:r>
      <w:r w:rsidR="00CB6C4C" w:rsidRPr="0071269D">
        <w:rPr>
          <w:rFonts w:ascii="Tahoma" w:hAnsi="Tahoma" w:cs="Tahoma"/>
          <w:color w:val="000000"/>
          <w:lang w:eastAsia="es-ES"/>
        </w:rPr>
        <w:t>.</w:t>
      </w:r>
    </w:p>
    <w:p w:rsidR="00A86DF9" w:rsidRPr="0071269D" w:rsidRDefault="00A86DF9" w:rsidP="00A86DF9">
      <w:pPr>
        <w:autoSpaceDE w:val="0"/>
        <w:autoSpaceDN w:val="0"/>
        <w:adjustRightInd w:val="0"/>
        <w:spacing w:after="120" w:line="240" w:lineRule="auto"/>
        <w:ind w:right="-143"/>
        <w:jc w:val="both"/>
        <w:rPr>
          <w:rFonts w:ascii="Tahoma" w:hAnsi="Tahoma" w:cs="Tahoma"/>
          <w:color w:val="000000"/>
          <w:lang w:eastAsia="es-ES"/>
        </w:rPr>
      </w:pPr>
      <w:r>
        <w:rPr>
          <w:rFonts w:ascii="Tahoma" w:hAnsi="Tahoma" w:cs="Tahoma"/>
          <w:color w:val="000000"/>
          <w:lang w:eastAsia="es-ES"/>
        </w:rPr>
        <w:t>4. En caso de que se produzca alguna vacante antes de la finalización del mandato de estos vocales, será nombrado vocal el suplente designado por la entidad a la que represente. El vocal así nombrado lo será por el tiempo que falte para la finalización del mandato del vocal a quien sustituya.</w:t>
      </w:r>
    </w:p>
    <w:p w:rsidR="00947F12" w:rsidRPr="00947F12" w:rsidRDefault="00947F12" w:rsidP="00947F12">
      <w:pPr>
        <w:autoSpaceDE w:val="0"/>
        <w:autoSpaceDN w:val="0"/>
        <w:adjustRightInd w:val="0"/>
        <w:spacing w:after="120"/>
        <w:ind w:right="-143"/>
        <w:rPr>
          <w:rFonts w:ascii="Tahoma" w:hAnsi="Tahoma" w:cs="Tahoma"/>
          <w:i/>
          <w:iCs/>
        </w:rPr>
      </w:pPr>
      <w:r w:rsidRPr="00186A6B">
        <w:rPr>
          <w:rFonts w:ascii="Tahoma" w:hAnsi="Tahoma" w:cs="Tahoma"/>
        </w:rPr>
        <w:t>Artículo 6</w:t>
      </w:r>
      <w:r w:rsidR="00186A6B">
        <w:rPr>
          <w:rFonts w:ascii="Tahoma" w:hAnsi="Tahoma" w:cs="Tahoma"/>
        </w:rPr>
        <w:t>.</w:t>
      </w:r>
      <w:r w:rsidRPr="00947F12">
        <w:rPr>
          <w:rFonts w:ascii="Tahoma" w:hAnsi="Tahoma" w:cs="Tahoma"/>
          <w:i/>
          <w:iCs/>
        </w:rPr>
        <w:t xml:space="preserve"> Régimen de</w:t>
      </w:r>
      <w:r>
        <w:rPr>
          <w:rFonts w:ascii="Tahoma" w:hAnsi="Tahoma" w:cs="Tahoma"/>
          <w:i/>
          <w:iCs/>
        </w:rPr>
        <w:t xml:space="preserve"> suplencias</w:t>
      </w:r>
      <w:r w:rsidRPr="00947F12">
        <w:rPr>
          <w:rFonts w:ascii="Tahoma" w:hAnsi="Tahoma" w:cs="Tahoma"/>
          <w:i/>
          <w:iCs/>
        </w:rPr>
        <w:t xml:space="preserve"> </w:t>
      </w:r>
    </w:p>
    <w:p w:rsidR="00947F12" w:rsidRPr="000235F3" w:rsidRDefault="00947F12" w:rsidP="000235F3">
      <w:pPr>
        <w:autoSpaceDE w:val="0"/>
        <w:autoSpaceDN w:val="0"/>
        <w:adjustRightInd w:val="0"/>
        <w:spacing w:after="120" w:line="240" w:lineRule="auto"/>
        <w:ind w:right="-143"/>
        <w:jc w:val="both"/>
        <w:rPr>
          <w:rFonts w:ascii="Tahoma" w:hAnsi="Tahoma" w:cs="Tahoma"/>
        </w:rPr>
      </w:pPr>
      <w:r w:rsidRPr="000235F3">
        <w:rPr>
          <w:rFonts w:ascii="Tahoma" w:hAnsi="Tahoma" w:cs="Tahoma"/>
        </w:rPr>
        <w:t xml:space="preserve">El régimen de suplencias de las personas que sean miembros del Consejo será el general previsto en el artículo </w:t>
      </w:r>
      <w:r w:rsidR="00A01E3F">
        <w:rPr>
          <w:rFonts w:ascii="Tahoma" w:hAnsi="Tahoma" w:cs="Tahoma"/>
        </w:rPr>
        <w:t>13 de la Ley 40</w:t>
      </w:r>
      <w:r w:rsidRPr="000235F3">
        <w:rPr>
          <w:rFonts w:ascii="Tahoma" w:hAnsi="Tahoma" w:cs="Tahoma"/>
        </w:rPr>
        <w:t xml:space="preserve">/2015, de 1 de octubre, </w:t>
      </w:r>
      <w:r w:rsidR="00A01E3F">
        <w:rPr>
          <w:rFonts w:ascii="Tahoma" w:hAnsi="Tahoma" w:cs="Tahoma"/>
        </w:rPr>
        <w:t>de Régimen Jurídico del Sector Público</w:t>
      </w:r>
      <w:r w:rsidR="000235F3" w:rsidRPr="000235F3">
        <w:rPr>
          <w:rFonts w:ascii="Tahoma" w:hAnsi="Tahoma" w:cs="Tahoma"/>
        </w:rPr>
        <w:t>, con las siguientes particularidades:</w:t>
      </w:r>
    </w:p>
    <w:p w:rsidR="000235F3" w:rsidRDefault="000235F3" w:rsidP="000235F3">
      <w:pPr>
        <w:autoSpaceDE w:val="0"/>
        <w:autoSpaceDN w:val="0"/>
        <w:adjustRightInd w:val="0"/>
        <w:spacing w:after="120"/>
        <w:ind w:left="360" w:right="-143"/>
        <w:jc w:val="both"/>
        <w:rPr>
          <w:rFonts w:ascii="Tahoma" w:hAnsi="Tahoma" w:cs="Tahoma"/>
        </w:rPr>
      </w:pPr>
      <w:r>
        <w:rPr>
          <w:rFonts w:ascii="Tahoma" w:hAnsi="Tahoma" w:cs="Tahoma"/>
        </w:rPr>
        <w:t xml:space="preserve">a) </w:t>
      </w:r>
      <w:r w:rsidR="004366F5">
        <w:rPr>
          <w:rFonts w:ascii="Tahoma" w:hAnsi="Tahoma" w:cs="Tahoma"/>
        </w:rPr>
        <w:t>Las personas representantes de la Administración de la Comunidad de Madrid podrán ser suplidas por quien designe la persona titular,</w:t>
      </w:r>
      <w:r w:rsidR="004366F5" w:rsidRPr="004366F5">
        <w:rPr>
          <w:rFonts w:ascii="Tahoma" w:hAnsi="Tahoma" w:cs="Tahoma"/>
        </w:rPr>
        <w:t xml:space="preserve"> </w:t>
      </w:r>
      <w:r w:rsidR="004366F5">
        <w:rPr>
          <w:rFonts w:ascii="Tahoma" w:hAnsi="Tahoma" w:cs="Tahoma"/>
        </w:rPr>
        <w:t>de entre las personas del órgano cuyo titular vaya a ser suplido,</w:t>
      </w:r>
      <w:r w:rsidR="004366F5" w:rsidRPr="004366F5">
        <w:rPr>
          <w:rFonts w:ascii="Tahoma" w:hAnsi="Tahoma" w:cs="Tahoma"/>
        </w:rPr>
        <w:t xml:space="preserve"> </w:t>
      </w:r>
      <w:r w:rsidR="004366F5">
        <w:rPr>
          <w:rFonts w:ascii="Tahoma" w:hAnsi="Tahoma" w:cs="Tahoma"/>
        </w:rPr>
        <w:t>comunicando esta circunstancia a la Secretaría del Consejo con una antelación mínima de 48 horas a la celebración de la sesión.</w:t>
      </w:r>
    </w:p>
    <w:p w:rsidR="004366F5" w:rsidRDefault="004366F5" w:rsidP="000235F3">
      <w:pPr>
        <w:autoSpaceDE w:val="0"/>
        <w:autoSpaceDN w:val="0"/>
        <w:adjustRightInd w:val="0"/>
        <w:spacing w:after="120"/>
        <w:ind w:left="360" w:right="-143"/>
        <w:jc w:val="both"/>
        <w:rPr>
          <w:rFonts w:ascii="Tahoma" w:hAnsi="Tahoma" w:cs="Tahoma"/>
        </w:rPr>
      </w:pPr>
      <w:r>
        <w:rPr>
          <w:rFonts w:ascii="Tahoma" w:hAnsi="Tahoma" w:cs="Tahoma"/>
        </w:rPr>
        <w:t>b) Las demás personas que ostenten vocalías podrán ser suplidas por quien designen sus respectivas organizaciones, comunicando esta circunstancia a la Secretaría del Consejo con una antelación mínima de 48 horas a la celebración de la sesión.</w:t>
      </w:r>
    </w:p>
    <w:p w:rsidR="00947F12" w:rsidRDefault="004366F5" w:rsidP="004366F5">
      <w:pPr>
        <w:autoSpaceDE w:val="0"/>
        <w:autoSpaceDN w:val="0"/>
        <w:adjustRightInd w:val="0"/>
        <w:spacing w:after="120"/>
        <w:ind w:left="360" w:right="-143"/>
        <w:jc w:val="both"/>
        <w:rPr>
          <w:rFonts w:ascii="Tahoma" w:hAnsi="Tahoma" w:cs="Tahoma"/>
        </w:rPr>
      </w:pPr>
      <w:r>
        <w:rPr>
          <w:rFonts w:ascii="Tahoma" w:hAnsi="Tahoma" w:cs="Tahoma"/>
        </w:rPr>
        <w:t>c) L</w:t>
      </w:r>
      <w:r w:rsidR="00654FEB">
        <w:rPr>
          <w:rFonts w:ascii="Tahoma" w:hAnsi="Tahoma" w:cs="Tahoma"/>
        </w:rPr>
        <w:t>a</w:t>
      </w:r>
      <w:r>
        <w:rPr>
          <w:rFonts w:ascii="Tahoma" w:hAnsi="Tahoma" w:cs="Tahoma"/>
        </w:rPr>
        <w:t xml:space="preserve">s </w:t>
      </w:r>
      <w:r w:rsidR="00654FEB">
        <w:rPr>
          <w:rFonts w:ascii="Tahoma" w:hAnsi="Tahoma" w:cs="Tahoma"/>
        </w:rPr>
        <w:t xml:space="preserve">personas </w:t>
      </w:r>
      <w:r>
        <w:rPr>
          <w:rFonts w:ascii="Tahoma" w:hAnsi="Tahoma" w:cs="Tahoma"/>
        </w:rPr>
        <w:t>expert</w:t>
      </w:r>
      <w:r w:rsidR="00654FEB">
        <w:rPr>
          <w:rFonts w:ascii="Tahoma" w:hAnsi="Tahoma" w:cs="Tahoma"/>
        </w:rPr>
        <w:t>a</w:t>
      </w:r>
      <w:r>
        <w:rPr>
          <w:rFonts w:ascii="Tahoma" w:hAnsi="Tahoma" w:cs="Tahoma"/>
        </w:rPr>
        <w:t>s no podrán ser suplid</w:t>
      </w:r>
      <w:r w:rsidR="00654FEB">
        <w:rPr>
          <w:rFonts w:ascii="Tahoma" w:hAnsi="Tahoma" w:cs="Tahoma"/>
        </w:rPr>
        <w:t>a</w:t>
      </w:r>
      <w:r>
        <w:rPr>
          <w:rFonts w:ascii="Tahoma" w:hAnsi="Tahoma" w:cs="Tahoma"/>
        </w:rPr>
        <w:t>s en ningún caso.</w:t>
      </w:r>
    </w:p>
    <w:p w:rsidR="002F1357" w:rsidRPr="0071269D" w:rsidRDefault="002F1357" w:rsidP="004366F5">
      <w:pPr>
        <w:autoSpaceDE w:val="0"/>
        <w:autoSpaceDN w:val="0"/>
        <w:adjustRightInd w:val="0"/>
        <w:spacing w:after="120"/>
        <w:ind w:left="360" w:right="-143"/>
        <w:jc w:val="both"/>
        <w:rPr>
          <w:rFonts w:ascii="Tahoma" w:hAnsi="Tahoma" w:cs="Tahoma"/>
          <w:color w:val="000000"/>
          <w:lang w:eastAsia="es-ES"/>
        </w:rPr>
      </w:pPr>
      <w:r>
        <w:rPr>
          <w:rFonts w:ascii="Tahoma" w:hAnsi="Tahoma" w:cs="Tahoma"/>
        </w:rPr>
        <w:t xml:space="preserve">d) </w:t>
      </w:r>
      <w:r w:rsidR="00D9786B">
        <w:rPr>
          <w:rFonts w:ascii="Tahoma" w:hAnsi="Tahoma" w:cs="Tahoma"/>
        </w:rPr>
        <w:t>La persona titular de la Secretaría</w:t>
      </w:r>
      <w:r w:rsidR="004D17DA">
        <w:rPr>
          <w:rFonts w:ascii="Tahoma" w:hAnsi="Tahoma" w:cs="Tahoma"/>
        </w:rPr>
        <w:t xml:space="preserve"> </w:t>
      </w:r>
      <w:r w:rsidR="00D9786B">
        <w:rPr>
          <w:rFonts w:ascii="Tahoma" w:hAnsi="Tahoma" w:cs="Tahoma"/>
        </w:rPr>
        <w:t xml:space="preserve">del Consejo </w:t>
      </w:r>
      <w:r w:rsidR="004D17DA">
        <w:rPr>
          <w:rFonts w:ascii="Tahoma" w:hAnsi="Tahoma" w:cs="Tahoma"/>
        </w:rPr>
        <w:t>podrá ser suplid</w:t>
      </w:r>
      <w:r w:rsidR="00D9786B">
        <w:rPr>
          <w:rFonts w:ascii="Tahoma" w:hAnsi="Tahoma" w:cs="Tahoma"/>
        </w:rPr>
        <w:t>a</w:t>
      </w:r>
      <w:r w:rsidR="004D17DA">
        <w:rPr>
          <w:rFonts w:ascii="Tahoma" w:hAnsi="Tahoma" w:cs="Tahoma"/>
        </w:rPr>
        <w:t xml:space="preserve"> por quien designe</w:t>
      </w:r>
      <w:r w:rsidR="006F0DC3">
        <w:rPr>
          <w:rFonts w:ascii="Tahoma" w:hAnsi="Tahoma" w:cs="Tahoma"/>
        </w:rPr>
        <w:t xml:space="preserve"> de entre los empleados públicos de la Subdirección General competente en materia de cooperación al desarrollo.</w:t>
      </w:r>
      <w:r w:rsidR="004D17DA">
        <w:rPr>
          <w:rFonts w:ascii="Tahoma" w:hAnsi="Tahoma" w:cs="Tahoma"/>
        </w:rPr>
        <w:t xml:space="preserve"> </w:t>
      </w:r>
    </w:p>
    <w:p w:rsidR="00D94E4D" w:rsidRPr="0071269D" w:rsidRDefault="00DB0F30" w:rsidP="00FC110B">
      <w:pPr>
        <w:autoSpaceDE w:val="0"/>
        <w:autoSpaceDN w:val="0"/>
        <w:adjustRightInd w:val="0"/>
        <w:spacing w:after="120" w:line="240" w:lineRule="auto"/>
        <w:ind w:right="-143"/>
        <w:rPr>
          <w:rFonts w:ascii="Tahoma" w:hAnsi="Tahoma" w:cs="Tahoma"/>
          <w:i/>
          <w:iCs/>
          <w:color w:val="000000"/>
          <w:lang w:eastAsia="es-ES"/>
        </w:rPr>
      </w:pPr>
      <w:r w:rsidRPr="00186A6B">
        <w:rPr>
          <w:rFonts w:ascii="Tahoma" w:hAnsi="Tahoma" w:cs="Tahoma"/>
          <w:color w:val="000000"/>
          <w:lang w:eastAsia="es-ES"/>
        </w:rPr>
        <w:t>Artículo 7</w:t>
      </w:r>
      <w:r w:rsidR="00186A6B">
        <w:rPr>
          <w:rFonts w:ascii="Tahoma" w:hAnsi="Tahoma" w:cs="Tahoma"/>
          <w:color w:val="000000"/>
          <w:lang w:eastAsia="es-ES"/>
        </w:rPr>
        <w:t>.</w:t>
      </w:r>
      <w:r w:rsidR="00D94E4D" w:rsidRPr="00186A6B">
        <w:rPr>
          <w:rFonts w:ascii="Tahoma" w:hAnsi="Tahoma" w:cs="Tahoma"/>
          <w:i/>
          <w:iCs/>
          <w:color w:val="000000"/>
          <w:lang w:eastAsia="es-ES"/>
        </w:rPr>
        <w:t xml:space="preserve"> </w:t>
      </w:r>
      <w:r w:rsidR="00D94E4D" w:rsidRPr="0071269D">
        <w:rPr>
          <w:rFonts w:ascii="Tahoma" w:hAnsi="Tahoma" w:cs="Tahoma"/>
          <w:i/>
          <w:iCs/>
          <w:color w:val="000000"/>
          <w:lang w:eastAsia="es-ES"/>
        </w:rPr>
        <w:t>Funciones del Pleno</w:t>
      </w:r>
    </w:p>
    <w:p w:rsidR="000E70AE" w:rsidRPr="0071269D" w:rsidRDefault="001F2B4D" w:rsidP="00150603">
      <w:pPr>
        <w:autoSpaceDE w:val="0"/>
        <w:autoSpaceDN w:val="0"/>
        <w:adjustRightInd w:val="0"/>
        <w:spacing w:after="120" w:line="240" w:lineRule="auto"/>
        <w:ind w:left="360" w:right="-143"/>
        <w:jc w:val="both"/>
        <w:rPr>
          <w:rFonts w:ascii="Tahoma" w:hAnsi="Tahoma" w:cs="Tahoma"/>
          <w:color w:val="000000"/>
          <w:lang w:eastAsia="es-ES"/>
        </w:rPr>
      </w:pPr>
      <w:r w:rsidRPr="0071269D">
        <w:rPr>
          <w:rFonts w:ascii="Tahoma" w:hAnsi="Tahoma" w:cs="Tahoma"/>
          <w:color w:val="000000"/>
          <w:lang w:eastAsia="es-ES"/>
        </w:rPr>
        <w:t>Son funciones del Pleno:</w:t>
      </w:r>
    </w:p>
    <w:p w:rsidR="001F2B4D" w:rsidRPr="0071269D" w:rsidRDefault="001F2B4D" w:rsidP="00FC110B">
      <w:pPr>
        <w:numPr>
          <w:ilvl w:val="0"/>
          <w:numId w:val="19"/>
        </w:numPr>
        <w:autoSpaceDE w:val="0"/>
        <w:autoSpaceDN w:val="0"/>
        <w:adjustRightInd w:val="0"/>
        <w:spacing w:after="120" w:line="240" w:lineRule="auto"/>
        <w:ind w:right="-143"/>
        <w:jc w:val="both"/>
        <w:rPr>
          <w:rFonts w:ascii="Tahoma" w:hAnsi="Tahoma" w:cs="Tahoma"/>
          <w:color w:val="000000"/>
          <w:lang w:eastAsia="es-ES"/>
        </w:rPr>
      </w:pPr>
      <w:r w:rsidRPr="0071269D">
        <w:rPr>
          <w:rFonts w:ascii="Tahoma" w:hAnsi="Tahoma" w:cs="Tahoma"/>
          <w:color w:val="000000"/>
          <w:lang w:eastAsia="es-ES"/>
        </w:rPr>
        <w:lastRenderedPageBreak/>
        <w:t>Decidir las líneas generales de actuación del Consejo de Cooperación al Desarrollo y aprobar, en su caso, las propuestas que a tal fin emanen de la Comisión Permanente.</w:t>
      </w:r>
    </w:p>
    <w:p w:rsidR="001F2B4D" w:rsidRPr="0071269D" w:rsidRDefault="00311434" w:rsidP="00FC110B">
      <w:pPr>
        <w:numPr>
          <w:ilvl w:val="0"/>
          <w:numId w:val="19"/>
        </w:numPr>
        <w:autoSpaceDE w:val="0"/>
        <w:autoSpaceDN w:val="0"/>
        <w:adjustRightInd w:val="0"/>
        <w:spacing w:after="120" w:line="240" w:lineRule="auto"/>
        <w:ind w:right="-143"/>
        <w:jc w:val="both"/>
        <w:rPr>
          <w:rFonts w:ascii="Tahoma" w:hAnsi="Tahoma" w:cs="Tahoma"/>
          <w:color w:val="000000"/>
          <w:lang w:eastAsia="es-ES"/>
        </w:rPr>
      </w:pPr>
      <w:r>
        <w:rPr>
          <w:rFonts w:ascii="Tahoma" w:hAnsi="Tahoma" w:cs="Tahoma"/>
          <w:color w:val="000000"/>
          <w:lang w:eastAsia="es-ES"/>
        </w:rPr>
        <w:t xml:space="preserve">Aprobar la memoria anual </w:t>
      </w:r>
      <w:r w:rsidR="00D6469D">
        <w:rPr>
          <w:rFonts w:ascii="Tahoma" w:hAnsi="Tahoma" w:cs="Tahoma"/>
          <w:color w:val="000000"/>
          <w:lang w:eastAsia="es-ES"/>
        </w:rPr>
        <w:t xml:space="preserve">de actuaciones </w:t>
      </w:r>
      <w:r>
        <w:rPr>
          <w:rFonts w:ascii="Tahoma" w:hAnsi="Tahoma" w:cs="Tahoma"/>
          <w:color w:val="000000"/>
          <w:lang w:eastAsia="es-ES"/>
        </w:rPr>
        <w:t>del Consejo</w:t>
      </w:r>
      <w:r w:rsidR="001F2B4D" w:rsidRPr="0071269D">
        <w:rPr>
          <w:rFonts w:ascii="Tahoma" w:hAnsi="Tahoma" w:cs="Tahoma"/>
          <w:color w:val="000000"/>
          <w:lang w:eastAsia="es-ES"/>
        </w:rPr>
        <w:t>.</w:t>
      </w:r>
    </w:p>
    <w:p w:rsidR="001F2B4D" w:rsidRPr="00A12F7C" w:rsidRDefault="001F2B4D" w:rsidP="00FC110B">
      <w:pPr>
        <w:numPr>
          <w:ilvl w:val="0"/>
          <w:numId w:val="19"/>
        </w:numPr>
        <w:autoSpaceDE w:val="0"/>
        <w:autoSpaceDN w:val="0"/>
        <w:adjustRightInd w:val="0"/>
        <w:spacing w:after="120" w:line="240" w:lineRule="auto"/>
        <w:ind w:right="-143"/>
        <w:jc w:val="both"/>
        <w:rPr>
          <w:rFonts w:ascii="Tahoma" w:hAnsi="Tahoma" w:cs="Tahoma"/>
          <w:color w:val="000000"/>
          <w:lang w:eastAsia="es-ES"/>
        </w:rPr>
      </w:pPr>
      <w:r w:rsidRPr="00A12F7C">
        <w:rPr>
          <w:rFonts w:ascii="Tahoma" w:hAnsi="Tahoma" w:cs="Tahoma"/>
          <w:color w:val="000000"/>
          <w:lang w:eastAsia="es-ES"/>
        </w:rPr>
        <w:t>Crear las Comisiones de Trabajo que estime necesarias.</w:t>
      </w:r>
    </w:p>
    <w:p w:rsidR="001F2B4D" w:rsidRPr="00A12F7C" w:rsidRDefault="001F2B4D" w:rsidP="00FC110B">
      <w:pPr>
        <w:numPr>
          <w:ilvl w:val="0"/>
          <w:numId w:val="19"/>
        </w:numPr>
        <w:autoSpaceDE w:val="0"/>
        <w:autoSpaceDN w:val="0"/>
        <w:adjustRightInd w:val="0"/>
        <w:spacing w:after="120" w:line="240" w:lineRule="auto"/>
        <w:ind w:right="-143"/>
        <w:jc w:val="both"/>
        <w:rPr>
          <w:rFonts w:ascii="Tahoma" w:hAnsi="Tahoma" w:cs="Tahoma"/>
          <w:color w:val="000000"/>
          <w:lang w:eastAsia="es-ES"/>
        </w:rPr>
      </w:pPr>
      <w:r w:rsidRPr="00A12F7C">
        <w:rPr>
          <w:rFonts w:ascii="Tahoma" w:hAnsi="Tahoma" w:cs="Tahoma"/>
          <w:color w:val="000000"/>
          <w:lang w:eastAsia="es-ES"/>
        </w:rPr>
        <w:t>Aprobar los dictámenes o informes sobre los asuntos que se sometan a su consideración.</w:t>
      </w:r>
    </w:p>
    <w:p w:rsidR="001F2B4D" w:rsidRPr="0071269D" w:rsidRDefault="001F2B4D" w:rsidP="00FC110B">
      <w:pPr>
        <w:numPr>
          <w:ilvl w:val="0"/>
          <w:numId w:val="19"/>
        </w:numPr>
        <w:autoSpaceDE w:val="0"/>
        <w:autoSpaceDN w:val="0"/>
        <w:adjustRightInd w:val="0"/>
        <w:spacing w:after="120" w:line="240" w:lineRule="auto"/>
        <w:ind w:right="-143"/>
        <w:jc w:val="both"/>
        <w:rPr>
          <w:rFonts w:ascii="Tahoma" w:hAnsi="Tahoma" w:cs="Tahoma"/>
          <w:color w:val="000000"/>
          <w:lang w:eastAsia="es-ES"/>
        </w:rPr>
      </w:pPr>
      <w:r w:rsidRPr="0071269D">
        <w:rPr>
          <w:rFonts w:ascii="Tahoma" w:hAnsi="Tahoma" w:cs="Tahoma"/>
          <w:color w:val="000000"/>
          <w:lang w:eastAsia="es-ES"/>
        </w:rPr>
        <w:t>Cualquier otra no atribuida expresamente a otro órgano del Consejo.</w:t>
      </w:r>
    </w:p>
    <w:p w:rsidR="001F2B4D" w:rsidRPr="0071269D" w:rsidRDefault="00DB0F30" w:rsidP="00FC110B">
      <w:pPr>
        <w:autoSpaceDE w:val="0"/>
        <w:autoSpaceDN w:val="0"/>
        <w:adjustRightInd w:val="0"/>
        <w:spacing w:after="120" w:line="240" w:lineRule="auto"/>
        <w:ind w:right="-143"/>
        <w:rPr>
          <w:rFonts w:ascii="Tahoma" w:hAnsi="Tahoma" w:cs="Tahoma"/>
          <w:i/>
          <w:iCs/>
          <w:color w:val="000000"/>
          <w:lang w:eastAsia="es-ES"/>
        </w:rPr>
      </w:pPr>
      <w:r w:rsidRPr="00186A6B">
        <w:rPr>
          <w:rFonts w:ascii="Tahoma" w:hAnsi="Tahoma" w:cs="Tahoma"/>
          <w:color w:val="000000"/>
          <w:lang w:eastAsia="es-ES"/>
        </w:rPr>
        <w:t>Artículo 8</w:t>
      </w:r>
      <w:r w:rsidR="00186A6B" w:rsidRPr="00186A6B">
        <w:rPr>
          <w:rFonts w:ascii="Tahoma" w:hAnsi="Tahoma" w:cs="Tahoma"/>
          <w:color w:val="000000"/>
          <w:lang w:eastAsia="es-ES"/>
        </w:rPr>
        <w:t>.</w:t>
      </w:r>
      <w:r w:rsidR="00186A6B">
        <w:rPr>
          <w:rFonts w:ascii="Tahoma" w:hAnsi="Tahoma" w:cs="Tahoma"/>
          <w:b/>
          <w:color w:val="000000"/>
          <w:lang w:eastAsia="es-ES"/>
        </w:rPr>
        <w:t xml:space="preserve"> </w:t>
      </w:r>
      <w:r w:rsidR="00404790">
        <w:rPr>
          <w:rFonts w:ascii="Tahoma" w:hAnsi="Tahoma" w:cs="Tahoma"/>
          <w:i/>
          <w:iCs/>
          <w:color w:val="000000"/>
          <w:lang w:eastAsia="es-ES"/>
        </w:rPr>
        <w:t>Funcionamiento</w:t>
      </w:r>
      <w:r w:rsidR="001F2B4D" w:rsidRPr="0071269D">
        <w:rPr>
          <w:rFonts w:ascii="Tahoma" w:hAnsi="Tahoma" w:cs="Tahoma"/>
          <w:i/>
          <w:iCs/>
          <w:color w:val="000000"/>
          <w:lang w:eastAsia="es-ES"/>
        </w:rPr>
        <w:t xml:space="preserve"> del Pleno</w:t>
      </w:r>
    </w:p>
    <w:p w:rsidR="002C55E8" w:rsidRPr="00536CA3" w:rsidRDefault="0011445D" w:rsidP="00FC110B">
      <w:pPr>
        <w:autoSpaceDE w:val="0"/>
        <w:autoSpaceDN w:val="0"/>
        <w:adjustRightInd w:val="0"/>
        <w:spacing w:after="120" w:line="240" w:lineRule="auto"/>
        <w:ind w:right="-143"/>
        <w:jc w:val="both"/>
        <w:rPr>
          <w:rFonts w:ascii="Tahoma" w:hAnsi="Tahoma" w:cs="Tahoma"/>
          <w:iCs/>
          <w:lang w:eastAsia="es-ES"/>
        </w:rPr>
      </w:pPr>
      <w:r w:rsidRPr="0071269D">
        <w:rPr>
          <w:rFonts w:ascii="Tahoma" w:hAnsi="Tahoma" w:cs="Tahoma"/>
          <w:iCs/>
          <w:color w:val="000000"/>
          <w:lang w:eastAsia="es-ES"/>
        </w:rPr>
        <w:t>1</w:t>
      </w:r>
      <w:r w:rsidRPr="00536CA3">
        <w:rPr>
          <w:rFonts w:ascii="Tahoma" w:hAnsi="Tahoma" w:cs="Tahoma"/>
          <w:iCs/>
          <w:color w:val="000000"/>
          <w:lang w:eastAsia="es-ES"/>
        </w:rPr>
        <w:t xml:space="preserve">. El Pleno celebrará sesión ordinaria al menos una </w:t>
      </w:r>
      <w:r w:rsidRPr="00536CA3">
        <w:rPr>
          <w:rFonts w:ascii="Tahoma" w:hAnsi="Tahoma" w:cs="Tahoma"/>
          <w:iCs/>
          <w:lang w:eastAsia="es-ES"/>
        </w:rPr>
        <w:t xml:space="preserve">vez </w:t>
      </w:r>
      <w:r w:rsidR="00260B3B" w:rsidRPr="00536CA3">
        <w:rPr>
          <w:rFonts w:ascii="Tahoma" w:hAnsi="Tahoma" w:cs="Tahoma"/>
          <w:iCs/>
          <w:lang w:eastAsia="es-ES"/>
        </w:rPr>
        <w:t>al año</w:t>
      </w:r>
      <w:r w:rsidR="007A5625" w:rsidRPr="00536CA3">
        <w:rPr>
          <w:rFonts w:ascii="Tahoma" w:hAnsi="Tahoma" w:cs="Tahoma"/>
          <w:iCs/>
          <w:lang w:eastAsia="es-ES"/>
        </w:rPr>
        <w:t>, previa convocatoria de la Presidencia</w:t>
      </w:r>
      <w:r w:rsidR="00093F82" w:rsidRPr="00536CA3">
        <w:rPr>
          <w:rFonts w:ascii="Tahoma" w:hAnsi="Tahoma" w:cs="Tahoma"/>
          <w:iCs/>
          <w:lang w:eastAsia="es-ES"/>
        </w:rPr>
        <w:t>.</w:t>
      </w:r>
      <w:r w:rsidR="002C55E8" w:rsidRPr="00536CA3">
        <w:rPr>
          <w:rFonts w:ascii="Tahoma" w:hAnsi="Tahoma" w:cs="Tahoma"/>
          <w:iCs/>
          <w:lang w:eastAsia="es-ES"/>
        </w:rPr>
        <w:t xml:space="preserve"> Estas sesiones serán convocadas, al menos, con quince días naturales de antelación.</w:t>
      </w:r>
    </w:p>
    <w:p w:rsidR="00111457" w:rsidRPr="00536CA3" w:rsidRDefault="002C55E8" w:rsidP="00FC110B">
      <w:pPr>
        <w:autoSpaceDE w:val="0"/>
        <w:autoSpaceDN w:val="0"/>
        <w:adjustRightInd w:val="0"/>
        <w:spacing w:after="120" w:line="240" w:lineRule="auto"/>
        <w:ind w:right="-143"/>
        <w:jc w:val="both"/>
        <w:rPr>
          <w:rFonts w:ascii="Tahoma" w:hAnsi="Tahoma" w:cs="Tahoma"/>
          <w:iCs/>
          <w:color w:val="000000"/>
          <w:lang w:eastAsia="es-ES"/>
        </w:rPr>
      </w:pPr>
      <w:r w:rsidRPr="00536CA3">
        <w:rPr>
          <w:rFonts w:ascii="Tahoma" w:hAnsi="Tahoma" w:cs="Tahoma"/>
          <w:iCs/>
          <w:lang w:eastAsia="es-ES"/>
        </w:rPr>
        <w:t xml:space="preserve">2. </w:t>
      </w:r>
      <w:r w:rsidR="0011445D" w:rsidRPr="00536CA3">
        <w:rPr>
          <w:rFonts w:ascii="Tahoma" w:hAnsi="Tahoma" w:cs="Tahoma"/>
          <w:iCs/>
          <w:lang w:eastAsia="es-ES"/>
        </w:rPr>
        <w:t>Pueden</w:t>
      </w:r>
      <w:r w:rsidR="0011445D" w:rsidRPr="00536CA3">
        <w:rPr>
          <w:rFonts w:ascii="Tahoma" w:hAnsi="Tahoma" w:cs="Tahoma"/>
          <w:iCs/>
          <w:color w:val="000000"/>
          <w:lang w:eastAsia="es-ES"/>
        </w:rPr>
        <w:t xml:space="preserve">, asimismo, celebrarse sesiones extraordinarias </w:t>
      </w:r>
      <w:r w:rsidR="006557F5" w:rsidRPr="00536CA3">
        <w:rPr>
          <w:rFonts w:ascii="Tahoma" w:hAnsi="Tahoma" w:cs="Tahoma"/>
          <w:iCs/>
          <w:color w:val="000000"/>
          <w:lang w:eastAsia="es-ES"/>
        </w:rPr>
        <w:t xml:space="preserve">cuando lo decida la Presidencia, por </w:t>
      </w:r>
      <w:r w:rsidR="00536CA3">
        <w:rPr>
          <w:rFonts w:ascii="Tahoma" w:hAnsi="Tahoma" w:cs="Tahoma"/>
          <w:iCs/>
          <w:color w:val="000000"/>
          <w:lang w:eastAsia="es-ES"/>
        </w:rPr>
        <w:t>iniciativa</w:t>
      </w:r>
      <w:r w:rsidR="006557F5" w:rsidRPr="00536CA3">
        <w:rPr>
          <w:rFonts w:ascii="Tahoma" w:hAnsi="Tahoma" w:cs="Tahoma"/>
          <w:iCs/>
          <w:color w:val="000000"/>
          <w:lang w:eastAsia="es-ES"/>
        </w:rPr>
        <w:t xml:space="preserve"> propia</w:t>
      </w:r>
      <w:r w:rsidR="00A45E9D">
        <w:rPr>
          <w:rFonts w:ascii="Tahoma" w:hAnsi="Tahoma" w:cs="Tahoma"/>
          <w:iCs/>
          <w:color w:val="000000"/>
          <w:lang w:eastAsia="es-ES"/>
        </w:rPr>
        <w:t>,</w:t>
      </w:r>
      <w:r w:rsidR="006557F5" w:rsidRPr="00536CA3">
        <w:rPr>
          <w:rFonts w:ascii="Tahoma" w:hAnsi="Tahoma" w:cs="Tahoma"/>
          <w:iCs/>
          <w:color w:val="000000"/>
          <w:lang w:eastAsia="es-ES"/>
        </w:rPr>
        <w:t xml:space="preserve"> o </w:t>
      </w:r>
      <w:r w:rsidR="00A45E9D">
        <w:rPr>
          <w:rFonts w:ascii="Tahoma" w:hAnsi="Tahoma" w:cs="Tahoma"/>
          <w:iCs/>
          <w:color w:val="000000"/>
          <w:lang w:eastAsia="es-ES"/>
        </w:rPr>
        <w:t xml:space="preserve">bien </w:t>
      </w:r>
      <w:r w:rsidR="0011445D" w:rsidRPr="00536CA3">
        <w:rPr>
          <w:rFonts w:ascii="Tahoma" w:hAnsi="Tahoma" w:cs="Tahoma"/>
          <w:iCs/>
          <w:color w:val="000000"/>
          <w:lang w:eastAsia="es-ES"/>
        </w:rPr>
        <w:t xml:space="preserve">a propuesta de la Comisión Permanente o </w:t>
      </w:r>
      <w:r w:rsidR="006557F5" w:rsidRPr="00536CA3">
        <w:rPr>
          <w:rFonts w:ascii="Tahoma" w:hAnsi="Tahoma" w:cs="Tahoma"/>
          <w:iCs/>
          <w:color w:val="000000"/>
          <w:lang w:eastAsia="es-ES"/>
        </w:rPr>
        <w:t>de</w:t>
      </w:r>
      <w:r w:rsidR="0011445D" w:rsidRPr="00536CA3">
        <w:rPr>
          <w:rFonts w:ascii="Tahoma" w:hAnsi="Tahoma" w:cs="Tahoma"/>
          <w:iCs/>
          <w:color w:val="000000"/>
          <w:lang w:eastAsia="es-ES"/>
        </w:rPr>
        <w:t xml:space="preserve"> un tercio de los miembros del Pleno.</w:t>
      </w:r>
      <w:r w:rsidR="0006698D" w:rsidRPr="00536CA3">
        <w:rPr>
          <w:rFonts w:ascii="Tahoma" w:hAnsi="Tahoma" w:cs="Tahoma"/>
          <w:iCs/>
          <w:color w:val="000000"/>
          <w:lang w:eastAsia="es-ES"/>
        </w:rPr>
        <w:t xml:space="preserve"> En este último caso, </w:t>
      </w:r>
      <w:r w:rsidRPr="00536CA3">
        <w:rPr>
          <w:rFonts w:ascii="Tahoma" w:hAnsi="Tahoma" w:cs="Tahoma"/>
          <w:iCs/>
          <w:color w:val="000000"/>
          <w:lang w:eastAsia="es-ES"/>
        </w:rPr>
        <w:t>la Presidencia</w:t>
      </w:r>
      <w:r w:rsidR="0006698D" w:rsidRPr="00536CA3">
        <w:rPr>
          <w:rFonts w:ascii="Tahoma" w:hAnsi="Tahoma" w:cs="Tahoma"/>
          <w:iCs/>
          <w:color w:val="000000"/>
          <w:lang w:eastAsia="es-ES"/>
        </w:rPr>
        <w:t xml:space="preserve"> convocará al Pleno en un plazo máximo de </w:t>
      </w:r>
      <w:r w:rsidRPr="00536CA3">
        <w:rPr>
          <w:rFonts w:ascii="Tahoma" w:hAnsi="Tahoma" w:cs="Tahoma"/>
          <w:iCs/>
          <w:color w:val="000000"/>
          <w:lang w:eastAsia="es-ES"/>
        </w:rPr>
        <w:t>siete días naturales desde la formalización de la propuesta ante la Secretaría del Consejo y la sesión se celebrará dentro de los quince días naturales siguientes.</w:t>
      </w:r>
    </w:p>
    <w:p w:rsidR="002C55E8" w:rsidRPr="00F72F7D" w:rsidRDefault="002C55E8" w:rsidP="00FC110B">
      <w:pPr>
        <w:autoSpaceDE w:val="0"/>
        <w:autoSpaceDN w:val="0"/>
        <w:adjustRightInd w:val="0"/>
        <w:spacing w:after="120" w:line="240" w:lineRule="auto"/>
        <w:ind w:right="-143"/>
        <w:jc w:val="both"/>
        <w:rPr>
          <w:rFonts w:ascii="Tahoma" w:hAnsi="Tahoma" w:cs="Tahoma"/>
          <w:iCs/>
          <w:color w:val="000000"/>
          <w:lang w:eastAsia="es-ES"/>
        </w:rPr>
      </w:pPr>
      <w:r w:rsidRPr="00536CA3">
        <w:rPr>
          <w:rFonts w:ascii="Tahoma" w:hAnsi="Tahoma" w:cs="Tahoma"/>
          <w:iCs/>
          <w:color w:val="000000"/>
          <w:lang w:eastAsia="es-ES"/>
        </w:rPr>
        <w:t xml:space="preserve">3. Se podrán celebrar sesiones extraordinarias de carácter urgente. En este caso, la sesión se celebrará dentro de los siete días naturales siguientes y la urgencia de la convocatoria deberá ser ratificada </w:t>
      </w:r>
      <w:r w:rsidRPr="00F72F7D">
        <w:rPr>
          <w:rFonts w:ascii="Tahoma" w:hAnsi="Tahoma" w:cs="Tahoma"/>
          <w:iCs/>
          <w:color w:val="000000"/>
          <w:lang w:eastAsia="es-ES"/>
        </w:rPr>
        <w:t>en el Pleno durante la sesión.</w:t>
      </w:r>
    </w:p>
    <w:p w:rsidR="0011445D" w:rsidRDefault="002D1454" w:rsidP="00FC110B">
      <w:pPr>
        <w:autoSpaceDE w:val="0"/>
        <w:autoSpaceDN w:val="0"/>
        <w:adjustRightInd w:val="0"/>
        <w:spacing w:after="120" w:line="240" w:lineRule="auto"/>
        <w:ind w:right="-143"/>
        <w:jc w:val="both"/>
        <w:rPr>
          <w:rFonts w:ascii="Tahoma" w:hAnsi="Tahoma" w:cs="Tahoma"/>
          <w:iCs/>
          <w:color w:val="000000"/>
          <w:lang w:eastAsia="es-ES"/>
        </w:rPr>
      </w:pPr>
      <w:r w:rsidRPr="00F72F7D">
        <w:rPr>
          <w:rFonts w:ascii="Tahoma" w:hAnsi="Tahoma" w:cs="Tahoma"/>
          <w:iCs/>
          <w:color w:val="000000"/>
          <w:lang w:eastAsia="es-ES"/>
        </w:rPr>
        <w:t>4</w:t>
      </w:r>
      <w:r w:rsidR="0011445D" w:rsidRPr="00F72F7D">
        <w:rPr>
          <w:rFonts w:ascii="Tahoma" w:hAnsi="Tahoma" w:cs="Tahoma"/>
          <w:iCs/>
          <w:color w:val="000000"/>
          <w:lang w:eastAsia="es-ES"/>
        </w:rPr>
        <w:t>. Para la válida constitución del Pleno, incluida la sesión constituyente, será necesaria la presencia de</w:t>
      </w:r>
      <w:r w:rsidR="00EE3E74" w:rsidRPr="00F72F7D">
        <w:rPr>
          <w:rFonts w:ascii="Tahoma" w:hAnsi="Tahoma" w:cs="Tahoma"/>
          <w:iCs/>
          <w:color w:val="000000"/>
          <w:lang w:eastAsia="es-ES"/>
        </w:rPr>
        <w:t xml:space="preserve"> </w:t>
      </w:r>
      <w:r w:rsidR="0011445D" w:rsidRPr="00F72F7D">
        <w:rPr>
          <w:rFonts w:ascii="Tahoma" w:hAnsi="Tahoma" w:cs="Tahoma"/>
          <w:iCs/>
          <w:color w:val="000000"/>
          <w:lang w:eastAsia="es-ES"/>
        </w:rPr>
        <w:t>l</w:t>
      </w:r>
      <w:r w:rsidR="00EE3E74" w:rsidRPr="00F72F7D">
        <w:rPr>
          <w:rFonts w:ascii="Tahoma" w:hAnsi="Tahoma" w:cs="Tahoma"/>
          <w:iCs/>
          <w:color w:val="000000"/>
          <w:lang w:eastAsia="es-ES"/>
        </w:rPr>
        <w:t>a</w:t>
      </w:r>
      <w:r w:rsidR="0011445D" w:rsidRPr="00F72F7D">
        <w:rPr>
          <w:rFonts w:ascii="Tahoma" w:hAnsi="Tahoma" w:cs="Tahoma"/>
          <w:iCs/>
          <w:color w:val="000000"/>
          <w:lang w:eastAsia="es-ES"/>
        </w:rPr>
        <w:t xml:space="preserve"> Presiden</w:t>
      </w:r>
      <w:r w:rsidR="00EE3E74" w:rsidRPr="00F72F7D">
        <w:rPr>
          <w:rFonts w:ascii="Tahoma" w:hAnsi="Tahoma" w:cs="Tahoma"/>
          <w:iCs/>
          <w:color w:val="000000"/>
          <w:lang w:eastAsia="es-ES"/>
        </w:rPr>
        <w:t>cia</w:t>
      </w:r>
      <w:r w:rsidR="0011445D" w:rsidRPr="00F72F7D">
        <w:rPr>
          <w:rFonts w:ascii="Tahoma" w:hAnsi="Tahoma" w:cs="Tahoma"/>
          <w:iCs/>
          <w:color w:val="000000"/>
          <w:lang w:eastAsia="es-ES"/>
        </w:rPr>
        <w:t>, o en su caso, de</w:t>
      </w:r>
      <w:r w:rsidR="00EE3E74" w:rsidRPr="00F72F7D">
        <w:rPr>
          <w:rFonts w:ascii="Tahoma" w:hAnsi="Tahoma" w:cs="Tahoma"/>
          <w:iCs/>
          <w:color w:val="000000"/>
          <w:lang w:eastAsia="es-ES"/>
        </w:rPr>
        <w:t xml:space="preserve"> </w:t>
      </w:r>
      <w:r w:rsidR="0011445D" w:rsidRPr="00F72F7D">
        <w:rPr>
          <w:rFonts w:ascii="Tahoma" w:hAnsi="Tahoma" w:cs="Tahoma"/>
          <w:iCs/>
          <w:color w:val="000000"/>
          <w:lang w:eastAsia="es-ES"/>
        </w:rPr>
        <w:t>l</w:t>
      </w:r>
      <w:r w:rsidR="00EE3E74" w:rsidRPr="00F72F7D">
        <w:rPr>
          <w:rFonts w:ascii="Tahoma" w:hAnsi="Tahoma" w:cs="Tahoma"/>
          <w:iCs/>
          <w:color w:val="000000"/>
          <w:lang w:eastAsia="es-ES"/>
        </w:rPr>
        <w:t>a</w:t>
      </w:r>
      <w:r w:rsidR="0011445D" w:rsidRPr="00F72F7D">
        <w:rPr>
          <w:rFonts w:ascii="Tahoma" w:hAnsi="Tahoma" w:cs="Tahoma"/>
          <w:iCs/>
          <w:color w:val="000000"/>
          <w:lang w:eastAsia="es-ES"/>
        </w:rPr>
        <w:t xml:space="preserve"> Vicepresiden</w:t>
      </w:r>
      <w:r w:rsidR="00EE3E74" w:rsidRPr="00F72F7D">
        <w:rPr>
          <w:rFonts w:ascii="Tahoma" w:hAnsi="Tahoma" w:cs="Tahoma"/>
          <w:iCs/>
          <w:color w:val="000000"/>
          <w:lang w:eastAsia="es-ES"/>
        </w:rPr>
        <w:t>cia</w:t>
      </w:r>
      <w:r w:rsidR="0011445D" w:rsidRPr="00F72F7D">
        <w:rPr>
          <w:rFonts w:ascii="Tahoma" w:hAnsi="Tahoma" w:cs="Tahoma"/>
          <w:iCs/>
          <w:color w:val="000000"/>
          <w:lang w:eastAsia="es-ES"/>
        </w:rPr>
        <w:t xml:space="preserve"> en su sustitución, de</w:t>
      </w:r>
      <w:r w:rsidR="002D5458" w:rsidRPr="00F72F7D">
        <w:rPr>
          <w:rFonts w:ascii="Tahoma" w:hAnsi="Tahoma" w:cs="Tahoma"/>
          <w:iCs/>
          <w:color w:val="000000"/>
          <w:lang w:eastAsia="es-ES"/>
        </w:rPr>
        <w:t xml:space="preserve"> la </w:t>
      </w:r>
      <w:r w:rsidR="00EE3E74" w:rsidRPr="00F72F7D">
        <w:rPr>
          <w:rFonts w:ascii="Tahoma" w:hAnsi="Tahoma" w:cs="Tahoma"/>
          <w:iCs/>
          <w:color w:val="000000"/>
          <w:lang w:eastAsia="es-ES"/>
        </w:rPr>
        <w:t>Secretaría</w:t>
      </w:r>
      <w:r w:rsidR="00717853" w:rsidRPr="00F72F7D">
        <w:rPr>
          <w:rFonts w:ascii="Tahoma" w:hAnsi="Tahoma" w:cs="Tahoma"/>
          <w:iCs/>
          <w:color w:val="000000"/>
          <w:lang w:eastAsia="es-ES"/>
        </w:rPr>
        <w:t xml:space="preserve"> </w:t>
      </w:r>
      <w:r w:rsidR="0011445D" w:rsidRPr="00F72F7D">
        <w:rPr>
          <w:rFonts w:ascii="Tahoma" w:hAnsi="Tahoma" w:cs="Tahoma"/>
          <w:iCs/>
          <w:color w:val="000000"/>
          <w:lang w:eastAsia="es-ES"/>
        </w:rPr>
        <w:t xml:space="preserve">y de al menos </w:t>
      </w:r>
      <w:r w:rsidR="0006698D" w:rsidRPr="00F72F7D">
        <w:rPr>
          <w:rFonts w:ascii="Tahoma" w:hAnsi="Tahoma" w:cs="Tahoma"/>
          <w:iCs/>
          <w:color w:val="000000"/>
          <w:lang w:eastAsia="es-ES"/>
        </w:rPr>
        <w:t xml:space="preserve">cinco </w:t>
      </w:r>
      <w:r w:rsidR="0011445D" w:rsidRPr="00F72F7D">
        <w:rPr>
          <w:rFonts w:ascii="Tahoma" w:hAnsi="Tahoma" w:cs="Tahoma"/>
          <w:iCs/>
          <w:color w:val="000000"/>
          <w:lang w:eastAsia="es-ES"/>
        </w:rPr>
        <w:t xml:space="preserve">de los </w:t>
      </w:r>
      <w:r w:rsidR="009235BF" w:rsidRPr="00F72F7D">
        <w:rPr>
          <w:rFonts w:ascii="Tahoma" w:hAnsi="Tahoma" w:cs="Tahoma"/>
          <w:iCs/>
          <w:color w:val="000000"/>
          <w:lang w:eastAsia="es-ES"/>
        </w:rPr>
        <w:t>vocales</w:t>
      </w:r>
      <w:r w:rsidR="0011445D" w:rsidRPr="00F72F7D">
        <w:rPr>
          <w:rFonts w:ascii="Tahoma" w:hAnsi="Tahoma" w:cs="Tahoma"/>
          <w:iCs/>
          <w:color w:val="000000"/>
          <w:lang w:eastAsia="es-ES"/>
        </w:rPr>
        <w:t xml:space="preserve"> del Consejo.</w:t>
      </w:r>
    </w:p>
    <w:p w:rsidR="0006698D" w:rsidRDefault="002D1454" w:rsidP="00FC110B">
      <w:pPr>
        <w:autoSpaceDE w:val="0"/>
        <w:autoSpaceDN w:val="0"/>
        <w:adjustRightInd w:val="0"/>
        <w:spacing w:after="120" w:line="240" w:lineRule="auto"/>
        <w:ind w:right="-143"/>
        <w:jc w:val="both"/>
        <w:rPr>
          <w:rFonts w:ascii="Tahoma" w:hAnsi="Tahoma" w:cs="Tahoma"/>
          <w:iCs/>
          <w:color w:val="000000"/>
          <w:lang w:eastAsia="es-ES"/>
        </w:rPr>
      </w:pPr>
      <w:r>
        <w:rPr>
          <w:rFonts w:ascii="Tahoma" w:hAnsi="Tahoma" w:cs="Tahoma"/>
          <w:iCs/>
          <w:color w:val="000000"/>
          <w:lang w:eastAsia="es-ES"/>
        </w:rPr>
        <w:t>5</w:t>
      </w:r>
      <w:r w:rsidR="0006698D">
        <w:rPr>
          <w:rFonts w:ascii="Tahoma" w:hAnsi="Tahoma" w:cs="Tahoma"/>
          <w:iCs/>
          <w:color w:val="000000"/>
          <w:lang w:eastAsia="es-ES"/>
        </w:rPr>
        <w:t>.</w:t>
      </w:r>
      <w:r w:rsidR="002C55E8">
        <w:rPr>
          <w:rFonts w:ascii="Tahoma" w:hAnsi="Tahoma" w:cs="Tahoma"/>
          <w:iCs/>
          <w:color w:val="000000"/>
          <w:lang w:eastAsia="es-ES"/>
        </w:rPr>
        <w:t xml:space="preserve"> </w:t>
      </w:r>
      <w:r w:rsidR="00691B56">
        <w:rPr>
          <w:rFonts w:ascii="Tahoma" w:hAnsi="Tahoma" w:cs="Tahoma"/>
          <w:iCs/>
          <w:color w:val="000000"/>
          <w:lang w:eastAsia="es-ES"/>
        </w:rPr>
        <w:t xml:space="preserve">La convocatoria de Pleno se realizará por correo electrónico a cada </w:t>
      </w:r>
      <w:r w:rsidR="00005F6E">
        <w:rPr>
          <w:rFonts w:ascii="Tahoma" w:hAnsi="Tahoma" w:cs="Tahoma"/>
          <w:iCs/>
          <w:color w:val="000000"/>
          <w:lang w:eastAsia="es-ES"/>
        </w:rPr>
        <w:t>miembro</w:t>
      </w:r>
      <w:r w:rsidR="00691B56">
        <w:rPr>
          <w:rFonts w:ascii="Tahoma" w:hAnsi="Tahoma" w:cs="Tahoma"/>
          <w:iCs/>
          <w:color w:val="000000"/>
          <w:lang w:eastAsia="es-ES"/>
        </w:rPr>
        <w:t xml:space="preserve"> a través de la Secretaría del Consejo. </w:t>
      </w:r>
      <w:r>
        <w:rPr>
          <w:rFonts w:ascii="Tahoma" w:hAnsi="Tahoma" w:cs="Tahoma"/>
          <w:iCs/>
          <w:color w:val="000000"/>
          <w:lang w:eastAsia="es-ES"/>
        </w:rPr>
        <w:t>A la convocatoria de sesiones se adjuntará el orden del día, en el que deberán figurar los asuntos a debatir en la sesión</w:t>
      </w:r>
      <w:r w:rsidR="00691B56">
        <w:rPr>
          <w:rFonts w:ascii="Tahoma" w:hAnsi="Tahoma" w:cs="Tahoma"/>
          <w:iCs/>
          <w:color w:val="000000"/>
          <w:lang w:eastAsia="es-ES"/>
        </w:rPr>
        <w:t xml:space="preserve"> y su documentación, en su caso. El orden del día será elaborado con los asuntos que considere oportuno incluir la Presidencia del Consejo y aquellos otros que le sean propuestos por el resto de sus miembros,</w:t>
      </w:r>
      <w:r w:rsidR="006D07CA">
        <w:rPr>
          <w:rFonts w:ascii="Tahoma" w:hAnsi="Tahoma" w:cs="Tahoma"/>
          <w:iCs/>
          <w:color w:val="000000"/>
          <w:lang w:eastAsia="es-ES"/>
        </w:rPr>
        <w:t xml:space="preserve"> a través de la Secretaría del Consejo,</w:t>
      </w:r>
      <w:r w:rsidR="00691B56">
        <w:rPr>
          <w:rFonts w:ascii="Tahoma" w:hAnsi="Tahoma" w:cs="Tahoma"/>
          <w:iCs/>
          <w:color w:val="000000"/>
          <w:lang w:eastAsia="es-ES"/>
        </w:rPr>
        <w:t xml:space="preserve"> con una antelación mínima de treinta días naturales a la fecha prevista para la celebración de la sesión</w:t>
      </w:r>
      <w:r w:rsidR="006D07CA">
        <w:rPr>
          <w:rFonts w:ascii="Tahoma" w:hAnsi="Tahoma" w:cs="Tahoma"/>
          <w:iCs/>
          <w:color w:val="000000"/>
          <w:lang w:eastAsia="es-ES"/>
        </w:rPr>
        <w:t>.</w:t>
      </w:r>
    </w:p>
    <w:p w:rsidR="00940F57" w:rsidRDefault="00940F57" w:rsidP="00FC110B">
      <w:pPr>
        <w:autoSpaceDE w:val="0"/>
        <w:autoSpaceDN w:val="0"/>
        <w:adjustRightInd w:val="0"/>
        <w:spacing w:after="120" w:line="240" w:lineRule="auto"/>
        <w:ind w:right="-143"/>
        <w:jc w:val="both"/>
        <w:rPr>
          <w:rFonts w:ascii="Tahoma" w:hAnsi="Tahoma" w:cs="Tahoma"/>
          <w:iCs/>
          <w:color w:val="000000"/>
          <w:lang w:eastAsia="es-ES"/>
        </w:rPr>
      </w:pPr>
      <w:r>
        <w:rPr>
          <w:rFonts w:ascii="Tahoma" w:hAnsi="Tahoma" w:cs="Tahoma"/>
          <w:iCs/>
          <w:color w:val="000000"/>
          <w:lang w:eastAsia="es-ES"/>
        </w:rPr>
        <w:t>6. En todo caso, el orden del día incluirá, por este orden, la lectura y aprobación del acta de la sesión anterior, los asuntos a debatir en la sesión y los ruegos y preguntas.</w:t>
      </w:r>
    </w:p>
    <w:p w:rsidR="001C37DF" w:rsidRPr="0071269D" w:rsidRDefault="009D2453" w:rsidP="00FC110B">
      <w:pPr>
        <w:autoSpaceDE w:val="0"/>
        <w:autoSpaceDN w:val="0"/>
        <w:adjustRightInd w:val="0"/>
        <w:spacing w:after="120" w:line="240" w:lineRule="auto"/>
        <w:ind w:right="-143"/>
        <w:jc w:val="both"/>
        <w:rPr>
          <w:rFonts w:ascii="Tahoma" w:hAnsi="Tahoma" w:cs="Tahoma"/>
          <w:iCs/>
          <w:color w:val="000000"/>
          <w:lang w:eastAsia="es-ES"/>
        </w:rPr>
      </w:pPr>
      <w:r>
        <w:rPr>
          <w:rFonts w:ascii="Tahoma" w:hAnsi="Tahoma" w:cs="Tahoma"/>
          <w:iCs/>
          <w:color w:val="000000"/>
          <w:lang w:eastAsia="es-ES"/>
        </w:rPr>
        <w:t>7</w:t>
      </w:r>
      <w:r w:rsidR="001C37DF">
        <w:rPr>
          <w:rFonts w:ascii="Tahoma" w:hAnsi="Tahoma" w:cs="Tahoma"/>
          <w:iCs/>
          <w:color w:val="000000"/>
          <w:lang w:eastAsia="es-ES"/>
        </w:rPr>
        <w:t>. No podrá ser objeto de deliberación, votación ni acuerdo, asunto alguno que no haya sido incluido en el orden del día del Pleno. No obstante, el orden del día podrá modificarse excepcionalmente al comienzo del Pleno cuando sea acordado por unanimidad.</w:t>
      </w:r>
    </w:p>
    <w:p w:rsidR="001C06C8" w:rsidRPr="0071269D" w:rsidRDefault="009D2453" w:rsidP="001C06C8">
      <w:pPr>
        <w:autoSpaceDE w:val="0"/>
        <w:autoSpaceDN w:val="0"/>
        <w:adjustRightInd w:val="0"/>
        <w:spacing w:after="120" w:line="240" w:lineRule="auto"/>
        <w:ind w:right="-143"/>
        <w:jc w:val="both"/>
        <w:rPr>
          <w:rFonts w:ascii="Tahoma" w:hAnsi="Tahoma" w:cs="Tahoma"/>
          <w:iCs/>
          <w:color w:val="000000"/>
          <w:lang w:eastAsia="es-ES"/>
        </w:rPr>
      </w:pPr>
      <w:r>
        <w:rPr>
          <w:rFonts w:ascii="Tahoma" w:hAnsi="Tahoma" w:cs="Tahoma"/>
          <w:iCs/>
          <w:color w:val="000000"/>
          <w:lang w:eastAsia="es-ES"/>
        </w:rPr>
        <w:t>8</w:t>
      </w:r>
      <w:r w:rsidR="0011445D" w:rsidRPr="0071269D">
        <w:rPr>
          <w:rFonts w:ascii="Tahoma" w:hAnsi="Tahoma" w:cs="Tahoma"/>
          <w:iCs/>
          <w:color w:val="000000"/>
          <w:lang w:eastAsia="es-ES"/>
        </w:rPr>
        <w:t>. El Pleno adoptará sus acuerdos por mayoría simple, dirimien</w:t>
      </w:r>
      <w:r w:rsidR="00260B3B" w:rsidRPr="00FB08B1">
        <w:rPr>
          <w:rFonts w:ascii="Tahoma" w:hAnsi="Tahoma" w:cs="Tahoma"/>
          <w:iCs/>
          <w:lang w:eastAsia="es-ES"/>
        </w:rPr>
        <w:t>d</w:t>
      </w:r>
      <w:r w:rsidR="0011445D" w:rsidRPr="0071269D">
        <w:rPr>
          <w:rFonts w:ascii="Tahoma" w:hAnsi="Tahoma" w:cs="Tahoma"/>
          <w:iCs/>
          <w:color w:val="000000"/>
          <w:lang w:eastAsia="es-ES"/>
        </w:rPr>
        <w:t xml:space="preserve">o los empates </w:t>
      </w:r>
      <w:r w:rsidR="00BA2240">
        <w:rPr>
          <w:rFonts w:ascii="Tahoma" w:hAnsi="Tahoma" w:cs="Tahoma"/>
          <w:iCs/>
          <w:color w:val="000000"/>
          <w:lang w:eastAsia="es-ES"/>
        </w:rPr>
        <w:t>la Presidencia</w:t>
      </w:r>
      <w:r w:rsidR="0011445D" w:rsidRPr="0071269D">
        <w:rPr>
          <w:rFonts w:ascii="Tahoma" w:hAnsi="Tahoma" w:cs="Tahoma"/>
          <w:iCs/>
          <w:color w:val="000000"/>
          <w:lang w:eastAsia="es-ES"/>
        </w:rPr>
        <w:t xml:space="preserve"> mediante voto de calidad.</w:t>
      </w:r>
      <w:r w:rsidR="00123861">
        <w:rPr>
          <w:rFonts w:ascii="Tahoma" w:hAnsi="Tahoma" w:cs="Tahoma"/>
          <w:iCs/>
          <w:color w:val="000000"/>
          <w:lang w:eastAsia="es-ES"/>
        </w:rPr>
        <w:t xml:space="preserve"> En todo caso el voto será personal e intransferible para los </w:t>
      </w:r>
      <w:r w:rsidR="001C06C8">
        <w:rPr>
          <w:rFonts w:ascii="Tahoma" w:hAnsi="Tahoma" w:cs="Tahoma"/>
          <w:iCs/>
          <w:color w:val="000000"/>
          <w:lang w:eastAsia="es-ES"/>
        </w:rPr>
        <w:t>miembros</w:t>
      </w:r>
      <w:r w:rsidR="00123861">
        <w:rPr>
          <w:rFonts w:ascii="Tahoma" w:hAnsi="Tahoma" w:cs="Tahoma"/>
          <w:iCs/>
          <w:color w:val="000000"/>
          <w:lang w:eastAsia="es-ES"/>
        </w:rPr>
        <w:t>, titulares o suplentes, del Peno</w:t>
      </w:r>
      <w:r w:rsidR="001C06C8">
        <w:rPr>
          <w:rFonts w:ascii="Tahoma" w:hAnsi="Tahoma" w:cs="Tahoma"/>
          <w:iCs/>
          <w:color w:val="000000"/>
          <w:lang w:eastAsia="es-ES"/>
        </w:rPr>
        <w:t>, no siendo admisible el voto por correo.</w:t>
      </w:r>
    </w:p>
    <w:p w:rsidR="0011445D" w:rsidRDefault="008B487B" w:rsidP="00FC110B">
      <w:pPr>
        <w:autoSpaceDE w:val="0"/>
        <w:autoSpaceDN w:val="0"/>
        <w:adjustRightInd w:val="0"/>
        <w:spacing w:after="120" w:line="240" w:lineRule="auto"/>
        <w:ind w:right="-143"/>
        <w:jc w:val="both"/>
        <w:rPr>
          <w:rFonts w:ascii="Tahoma" w:hAnsi="Tahoma" w:cs="Tahoma"/>
          <w:iCs/>
          <w:color w:val="000000"/>
          <w:lang w:eastAsia="es-ES"/>
        </w:rPr>
      </w:pPr>
      <w:r>
        <w:rPr>
          <w:rFonts w:ascii="Tahoma" w:hAnsi="Tahoma" w:cs="Tahoma"/>
          <w:iCs/>
          <w:color w:val="000000"/>
          <w:lang w:eastAsia="es-ES"/>
        </w:rPr>
        <w:t>9</w:t>
      </w:r>
      <w:r w:rsidR="0011445D" w:rsidRPr="0071269D">
        <w:rPr>
          <w:rFonts w:ascii="Tahoma" w:hAnsi="Tahoma" w:cs="Tahoma"/>
          <w:iCs/>
          <w:color w:val="000000"/>
          <w:lang w:eastAsia="es-ES"/>
        </w:rPr>
        <w:t xml:space="preserve">. El Pleno, antes de adoptar acuerdos, podrá oír o consultar a instituciones, expertos y profesionales cualificados en las materias sometidas a discusión. </w:t>
      </w:r>
      <w:r w:rsidR="0011445D" w:rsidRPr="00A8489F">
        <w:rPr>
          <w:rFonts w:ascii="Tahoma" w:hAnsi="Tahoma" w:cs="Tahoma"/>
          <w:iCs/>
          <w:color w:val="000000"/>
          <w:lang w:eastAsia="es-ES"/>
        </w:rPr>
        <w:t xml:space="preserve">La realización de la consulta y la elección de los consultados deberán ser </w:t>
      </w:r>
      <w:proofErr w:type="gramStart"/>
      <w:r w:rsidR="0011445D" w:rsidRPr="00A8489F">
        <w:rPr>
          <w:rFonts w:ascii="Tahoma" w:hAnsi="Tahoma" w:cs="Tahoma"/>
          <w:iCs/>
          <w:color w:val="000000"/>
          <w:lang w:eastAsia="es-ES"/>
        </w:rPr>
        <w:t>aprobad</w:t>
      </w:r>
      <w:r w:rsidR="003131EC" w:rsidRPr="00A8489F">
        <w:rPr>
          <w:rFonts w:ascii="Tahoma" w:hAnsi="Tahoma" w:cs="Tahoma"/>
          <w:iCs/>
          <w:color w:val="000000"/>
          <w:lang w:eastAsia="es-ES"/>
        </w:rPr>
        <w:t>o</w:t>
      </w:r>
      <w:r w:rsidR="0011445D" w:rsidRPr="00A8489F">
        <w:rPr>
          <w:rFonts w:ascii="Tahoma" w:hAnsi="Tahoma" w:cs="Tahoma"/>
          <w:iCs/>
          <w:color w:val="000000"/>
          <w:lang w:eastAsia="es-ES"/>
        </w:rPr>
        <w:t>s</w:t>
      </w:r>
      <w:proofErr w:type="gramEnd"/>
      <w:r w:rsidR="0011445D" w:rsidRPr="00A8489F">
        <w:rPr>
          <w:rFonts w:ascii="Tahoma" w:hAnsi="Tahoma" w:cs="Tahoma"/>
          <w:iCs/>
          <w:color w:val="000000"/>
          <w:lang w:eastAsia="es-ES"/>
        </w:rPr>
        <w:t xml:space="preserve"> por el Pleno. Estos consultados podrán asistir a las sesiones con voz pero sin voto.</w:t>
      </w:r>
    </w:p>
    <w:p w:rsidR="00404790" w:rsidRPr="0071269D" w:rsidRDefault="008B487B" w:rsidP="00FC110B">
      <w:pPr>
        <w:autoSpaceDE w:val="0"/>
        <w:autoSpaceDN w:val="0"/>
        <w:adjustRightInd w:val="0"/>
        <w:spacing w:after="120" w:line="240" w:lineRule="auto"/>
        <w:ind w:right="-143"/>
        <w:jc w:val="both"/>
        <w:rPr>
          <w:rFonts w:ascii="Tahoma" w:hAnsi="Tahoma" w:cs="Tahoma"/>
          <w:iCs/>
          <w:color w:val="000000"/>
          <w:lang w:eastAsia="es-ES"/>
        </w:rPr>
      </w:pPr>
      <w:r>
        <w:rPr>
          <w:rFonts w:ascii="Tahoma" w:hAnsi="Tahoma" w:cs="Tahoma"/>
          <w:iCs/>
          <w:color w:val="000000"/>
          <w:lang w:eastAsia="es-ES"/>
        </w:rPr>
        <w:lastRenderedPageBreak/>
        <w:t>10</w:t>
      </w:r>
      <w:r w:rsidR="00404790">
        <w:rPr>
          <w:rFonts w:ascii="Tahoma" w:hAnsi="Tahoma" w:cs="Tahoma"/>
          <w:iCs/>
          <w:color w:val="000000"/>
          <w:lang w:eastAsia="es-ES"/>
        </w:rPr>
        <w:t>. A las sesiones del Pleno podr</w:t>
      </w:r>
      <w:r w:rsidR="00EA1B10">
        <w:rPr>
          <w:rFonts w:ascii="Tahoma" w:hAnsi="Tahoma" w:cs="Tahoma"/>
          <w:iCs/>
          <w:color w:val="000000"/>
          <w:lang w:eastAsia="es-ES"/>
        </w:rPr>
        <w:t>á</w:t>
      </w:r>
      <w:r w:rsidR="00404790">
        <w:rPr>
          <w:rFonts w:ascii="Tahoma" w:hAnsi="Tahoma" w:cs="Tahoma"/>
          <w:iCs/>
          <w:color w:val="000000"/>
          <w:lang w:eastAsia="es-ES"/>
        </w:rPr>
        <w:t xml:space="preserve"> asistir también, con voz pero sin voto, el personal técnico adscrito a la Subdirección General competente en materia de cooperación al desarrollo de la Comunidad de Madrid.</w:t>
      </w:r>
    </w:p>
    <w:p w:rsidR="0011445D" w:rsidRPr="00BF7077" w:rsidRDefault="009D2453" w:rsidP="00FC110B">
      <w:pPr>
        <w:autoSpaceDE w:val="0"/>
        <w:autoSpaceDN w:val="0"/>
        <w:adjustRightInd w:val="0"/>
        <w:spacing w:after="120" w:line="240" w:lineRule="auto"/>
        <w:ind w:right="-143"/>
        <w:jc w:val="both"/>
        <w:rPr>
          <w:rFonts w:ascii="Tahoma" w:hAnsi="Tahoma" w:cs="Tahoma"/>
          <w:iCs/>
          <w:color w:val="4F81BD" w:themeColor="accent1"/>
          <w:lang w:eastAsia="es-ES"/>
        </w:rPr>
      </w:pPr>
      <w:r w:rsidRPr="00B852DC">
        <w:rPr>
          <w:rFonts w:ascii="Tahoma" w:hAnsi="Tahoma" w:cs="Tahoma"/>
          <w:iCs/>
          <w:color w:val="000000"/>
          <w:lang w:eastAsia="es-ES"/>
        </w:rPr>
        <w:t>1</w:t>
      </w:r>
      <w:r w:rsidR="008B487B" w:rsidRPr="00B852DC">
        <w:rPr>
          <w:rFonts w:ascii="Tahoma" w:hAnsi="Tahoma" w:cs="Tahoma"/>
          <w:iCs/>
          <w:color w:val="000000"/>
          <w:lang w:eastAsia="es-ES"/>
        </w:rPr>
        <w:t>1</w:t>
      </w:r>
      <w:r w:rsidR="0011445D" w:rsidRPr="00B852DC">
        <w:rPr>
          <w:rFonts w:ascii="Tahoma" w:hAnsi="Tahoma" w:cs="Tahoma"/>
          <w:iCs/>
          <w:color w:val="000000"/>
          <w:lang w:eastAsia="es-ES"/>
        </w:rPr>
        <w:t xml:space="preserve">. Los acuerdos del Pleno adoptarán la forma de </w:t>
      </w:r>
      <w:r w:rsidR="00061059" w:rsidRPr="00B852DC">
        <w:rPr>
          <w:rFonts w:ascii="Tahoma" w:hAnsi="Tahoma" w:cs="Tahoma"/>
          <w:iCs/>
          <w:color w:val="000000"/>
          <w:lang w:eastAsia="es-ES"/>
        </w:rPr>
        <w:t>dictamen o informe.</w:t>
      </w:r>
      <w:r w:rsidR="00823331">
        <w:rPr>
          <w:rFonts w:ascii="Tahoma" w:hAnsi="Tahoma" w:cs="Tahoma"/>
          <w:iCs/>
          <w:color w:val="000000"/>
          <w:lang w:eastAsia="es-ES"/>
        </w:rPr>
        <w:t xml:space="preserve"> </w:t>
      </w:r>
    </w:p>
    <w:p w:rsidR="00872EDC" w:rsidRPr="0071269D" w:rsidRDefault="00DB0F30" w:rsidP="00FC110B">
      <w:pPr>
        <w:autoSpaceDE w:val="0"/>
        <w:autoSpaceDN w:val="0"/>
        <w:adjustRightInd w:val="0"/>
        <w:spacing w:after="120" w:line="240" w:lineRule="auto"/>
        <w:ind w:right="-143"/>
        <w:rPr>
          <w:rFonts w:ascii="Tahoma" w:hAnsi="Tahoma" w:cs="Tahoma"/>
          <w:i/>
          <w:iCs/>
          <w:color w:val="000000"/>
          <w:lang w:eastAsia="es-ES"/>
        </w:rPr>
      </w:pPr>
      <w:r w:rsidRPr="00186A6B">
        <w:rPr>
          <w:rFonts w:ascii="Tahoma" w:hAnsi="Tahoma" w:cs="Tahoma"/>
          <w:color w:val="000000"/>
          <w:lang w:eastAsia="es-ES"/>
        </w:rPr>
        <w:t>Artículo 9</w:t>
      </w:r>
      <w:r w:rsidR="00186A6B" w:rsidRPr="00186A6B">
        <w:rPr>
          <w:rFonts w:ascii="Tahoma" w:hAnsi="Tahoma" w:cs="Tahoma"/>
          <w:color w:val="000000"/>
          <w:lang w:eastAsia="es-ES"/>
        </w:rPr>
        <w:t>.</w:t>
      </w:r>
      <w:r w:rsidR="00186A6B">
        <w:rPr>
          <w:rFonts w:ascii="Tahoma" w:hAnsi="Tahoma" w:cs="Tahoma"/>
          <w:b/>
          <w:color w:val="000000"/>
          <w:lang w:eastAsia="es-ES"/>
        </w:rPr>
        <w:t xml:space="preserve"> </w:t>
      </w:r>
      <w:r w:rsidR="001B3600">
        <w:rPr>
          <w:rFonts w:ascii="Tahoma" w:hAnsi="Tahoma" w:cs="Tahoma"/>
          <w:i/>
          <w:iCs/>
          <w:color w:val="000000"/>
          <w:lang w:eastAsia="es-ES"/>
        </w:rPr>
        <w:t>Funciones de</w:t>
      </w:r>
      <w:r w:rsidR="00641BB3">
        <w:rPr>
          <w:rFonts w:ascii="Tahoma" w:hAnsi="Tahoma" w:cs="Tahoma"/>
          <w:i/>
          <w:iCs/>
          <w:color w:val="000000"/>
          <w:lang w:eastAsia="es-ES"/>
        </w:rPr>
        <w:t xml:space="preserve"> </w:t>
      </w:r>
      <w:r w:rsidR="001B3600">
        <w:rPr>
          <w:rFonts w:ascii="Tahoma" w:hAnsi="Tahoma" w:cs="Tahoma"/>
          <w:i/>
          <w:iCs/>
          <w:color w:val="000000"/>
          <w:lang w:eastAsia="es-ES"/>
        </w:rPr>
        <w:t>l</w:t>
      </w:r>
      <w:r w:rsidR="00641BB3">
        <w:rPr>
          <w:rFonts w:ascii="Tahoma" w:hAnsi="Tahoma" w:cs="Tahoma"/>
          <w:i/>
          <w:iCs/>
          <w:color w:val="000000"/>
          <w:lang w:eastAsia="es-ES"/>
        </w:rPr>
        <w:t>a</w:t>
      </w:r>
      <w:r w:rsidR="00872EDC" w:rsidRPr="0071269D">
        <w:rPr>
          <w:rFonts w:ascii="Tahoma" w:hAnsi="Tahoma" w:cs="Tahoma"/>
          <w:i/>
          <w:iCs/>
          <w:color w:val="000000"/>
          <w:lang w:eastAsia="es-ES"/>
        </w:rPr>
        <w:t xml:space="preserve"> </w:t>
      </w:r>
      <w:r w:rsidR="00641BB3">
        <w:rPr>
          <w:rFonts w:ascii="Tahoma" w:hAnsi="Tahoma" w:cs="Tahoma"/>
          <w:i/>
          <w:iCs/>
          <w:color w:val="000000"/>
          <w:lang w:eastAsia="es-ES"/>
        </w:rPr>
        <w:t>Presidencia</w:t>
      </w:r>
      <w:r w:rsidR="00872EDC" w:rsidRPr="0071269D">
        <w:rPr>
          <w:rFonts w:ascii="Tahoma" w:hAnsi="Tahoma" w:cs="Tahoma"/>
          <w:i/>
          <w:iCs/>
          <w:color w:val="000000"/>
          <w:lang w:eastAsia="es-ES"/>
        </w:rPr>
        <w:t xml:space="preserve"> del Consejo</w:t>
      </w:r>
    </w:p>
    <w:p w:rsidR="00605405" w:rsidRPr="0071269D" w:rsidRDefault="001B3600" w:rsidP="00FC110B">
      <w:pPr>
        <w:autoSpaceDE w:val="0"/>
        <w:autoSpaceDN w:val="0"/>
        <w:adjustRightInd w:val="0"/>
        <w:spacing w:after="120" w:line="240" w:lineRule="auto"/>
        <w:ind w:right="-143"/>
        <w:jc w:val="both"/>
        <w:rPr>
          <w:rFonts w:ascii="Tahoma" w:hAnsi="Tahoma" w:cs="Tahoma"/>
          <w:iCs/>
          <w:color w:val="000000"/>
          <w:lang w:eastAsia="es-ES"/>
        </w:rPr>
      </w:pPr>
      <w:r>
        <w:rPr>
          <w:rFonts w:ascii="Tahoma" w:hAnsi="Tahoma" w:cs="Tahoma"/>
          <w:iCs/>
          <w:color w:val="000000"/>
          <w:lang w:eastAsia="es-ES"/>
        </w:rPr>
        <w:t>1</w:t>
      </w:r>
      <w:r w:rsidR="00605405" w:rsidRPr="0071269D">
        <w:rPr>
          <w:rFonts w:ascii="Tahoma" w:hAnsi="Tahoma" w:cs="Tahoma"/>
          <w:iCs/>
          <w:color w:val="000000"/>
          <w:lang w:eastAsia="es-ES"/>
        </w:rPr>
        <w:t>. Son funciones de</w:t>
      </w:r>
      <w:r w:rsidR="00641BB3">
        <w:rPr>
          <w:rFonts w:ascii="Tahoma" w:hAnsi="Tahoma" w:cs="Tahoma"/>
          <w:iCs/>
          <w:color w:val="000000"/>
          <w:lang w:eastAsia="es-ES"/>
        </w:rPr>
        <w:t xml:space="preserve"> </w:t>
      </w:r>
      <w:r w:rsidR="00605405" w:rsidRPr="0071269D">
        <w:rPr>
          <w:rFonts w:ascii="Tahoma" w:hAnsi="Tahoma" w:cs="Tahoma"/>
          <w:iCs/>
          <w:color w:val="000000"/>
          <w:lang w:eastAsia="es-ES"/>
        </w:rPr>
        <w:t>l</w:t>
      </w:r>
      <w:r w:rsidR="00641BB3">
        <w:rPr>
          <w:rFonts w:ascii="Tahoma" w:hAnsi="Tahoma" w:cs="Tahoma"/>
          <w:iCs/>
          <w:color w:val="000000"/>
          <w:lang w:eastAsia="es-ES"/>
        </w:rPr>
        <w:t>a Presidencia</w:t>
      </w:r>
      <w:r w:rsidR="00605405" w:rsidRPr="0071269D">
        <w:rPr>
          <w:rFonts w:ascii="Tahoma" w:hAnsi="Tahoma" w:cs="Tahoma"/>
          <w:iCs/>
          <w:color w:val="000000"/>
          <w:lang w:eastAsia="es-ES"/>
        </w:rPr>
        <w:t>:</w:t>
      </w:r>
    </w:p>
    <w:p w:rsidR="00605405" w:rsidRPr="0071269D" w:rsidRDefault="00605405" w:rsidP="00FC110B">
      <w:pPr>
        <w:numPr>
          <w:ilvl w:val="0"/>
          <w:numId w:val="24"/>
        </w:numPr>
        <w:autoSpaceDE w:val="0"/>
        <w:autoSpaceDN w:val="0"/>
        <w:adjustRightInd w:val="0"/>
        <w:spacing w:after="120" w:line="240" w:lineRule="auto"/>
        <w:ind w:right="-143"/>
        <w:jc w:val="both"/>
        <w:rPr>
          <w:rFonts w:ascii="Tahoma" w:hAnsi="Tahoma" w:cs="Tahoma"/>
          <w:iCs/>
          <w:color w:val="000000"/>
          <w:lang w:eastAsia="es-ES"/>
        </w:rPr>
      </w:pPr>
      <w:r w:rsidRPr="0071269D">
        <w:rPr>
          <w:rFonts w:ascii="Tahoma" w:hAnsi="Tahoma" w:cs="Tahoma"/>
          <w:iCs/>
          <w:color w:val="000000"/>
          <w:lang w:eastAsia="es-ES"/>
        </w:rPr>
        <w:t>Dirigir la actuación del Consejo y ostentar la representación del mismo.</w:t>
      </w:r>
    </w:p>
    <w:p w:rsidR="00605405" w:rsidRPr="0071269D" w:rsidRDefault="00605405" w:rsidP="00FC110B">
      <w:pPr>
        <w:numPr>
          <w:ilvl w:val="0"/>
          <w:numId w:val="24"/>
        </w:numPr>
        <w:autoSpaceDE w:val="0"/>
        <w:autoSpaceDN w:val="0"/>
        <w:adjustRightInd w:val="0"/>
        <w:spacing w:after="120" w:line="240" w:lineRule="auto"/>
        <w:ind w:right="-143"/>
        <w:jc w:val="both"/>
        <w:rPr>
          <w:rFonts w:ascii="Tahoma" w:hAnsi="Tahoma" w:cs="Tahoma"/>
          <w:iCs/>
          <w:color w:val="000000"/>
          <w:lang w:eastAsia="es-ES"/>
        </w:rPr>
      </w:pPr>
      <w:r w:rsidRPr="0071269D">
        <w:rPr>
          <w:rFonts w:ascii="Tahoma" w:hAnsi="Tahoma" w:cs="Tahoma"/>
          <w:iCs/>
          <w:color w:val="000000"/>
          <w:lang w:eastAsia="es-ES"/>
        </w:rPr>
        <w:t>Acordar la convocatoria del Pleno, presidirlo, moderar el desarrollo de los debates y levantarlo.</w:t>
      </w:r>
    </w:p>
    <w:p w:rsidR="00605405" w:rsidRPr="0071269D" w:rsidRDefault="00605405" w:rsidP="00FC110B">
      <w:pPr>
        <w:numPr>
          <w:ilvl w:val="0"/>
          <w:numId w:val="24"/>
        </w:numPr>
        <w:autoSpaceDE w:val="0"/>
        <w:autoSpaceDN w:val="0"/>
        <w:adjustRightInd w:val="0"/>
        <w:spacing w:after="120" w:line="240" w:lineRule="auto"/>
        <w:ind w:right="-143"/>
        <w:jc w:val="both"/>
        <w:rPr>
          <w:rFonts w:ascii="Tahoma" w:hAnsi="Tahoma" w:cs="Tahoma"/>
          <w:iCs/>
          <w:color w:val="000000"/>
          <w:lang w:eastAsia="es-ES"/>
        </w:rPr>
      </w:pPr>
      <w:r w:rsidRPr="0071269D">
        <w:rPr>
          <w:rFonts w:ascii="Tahoma" w:hAnsi="Tahoma" w:cs="Tahoma"/>
          <w:iCs/>
          <w:color w:val="000000"/>
          <w:lang w:eastAsia="es-ES"/>
        </w:rPr>
        <w:t>Fijar el orden del día del Pleno, teniendo en cuenta las petici</w:t>
      </w:r>
      <w:r w:rsidR="00944FEA">
        <w:rPr>
          <w:rFonts w:ascii="Tahoma" w:hAnsi="Tahoma" w:cs="Tahoma"/>
          <w:iCs/>
          <w:color w:val="000000"/>
          <w:lang w:eastAsia="es-ES"/>
        </w:rPr>
        <w:t xml:space="preserve">ones que formulen los miembros </w:t>
      </w:r>
      <w:r w:rsidRPr="0071269D">
        <w:rPr>
          <w:rFonts w:ascii="Tahoma" w:hAnsi="Tahoma" w:cs="Tahoma"/>
          <w:iCs/>
          <w:color w:val="000000"/>
          <w:lang w:eastAsia="es-ES"/>
        </w:rPr>
        <w:t xml:space="preserve">en la forma </w:t>
      </w:r>
      <w:r w:rsidR="00944FEA">
        <w:rPr>
          <w:rFonts w:ascii="Tahoma" w:hAnsi="Tahoma" w:cs="Tahoma"/>
          <w:iCs/>
          <w:color w:val="000000"/>
          <w:lang w:eastAsia="es-ES"/>
        </w:rPr>
        <w:t>establecida en este decreto</w:t>
      </w:r>
      <w:r w:rsidRPr="0071269D">
        <w:rPr>
          <w:rFonts w:ascii="Tahoma" w:hAnsi="Tahoma" w:cs="Tahoma"/>
          <w:iCs/>
          <w:color w:val="000000"/>
          <w:lang w:eastAsia="es-ES"/>
        </w:rPr>
        <w:t>.</w:t>
      </w:r>
    </w:p>
    <w:p w:rsidR="00605405" w:rsidRPr="0071269D" w:rsidRDefault="00605405" w:rsidP="00FC110B">
      <w:pPr>
        <w:numPr>
          <w:ilvl w:val="0"/>
          <w:numId w:val="24"/>
        </w:numPr>
        <w:autoSpaceDE w:val="0"/>
        <w:autoSpaceDN w:val="0"/>
        <w:adjustRightInd w:val="0"/>
        <w:spacing w:after="120" w:line="240" w:lineRule="auto"/>
        <w:ind w:right="-143"/>
        <w:jc w:val="both"/>
        <w:rPr>
          <w:rFonts w:ascii="Tahoma" w:hAnsi="Tahoma" w:cs="Tahoma"/>
          <w:iCs/>
          <w:color w:val="000000"/>
          <w:lang w:eastAsia="es-ES"/>
        </w:rPr>
      </w:pPr>
      <w:r w:rsidRPr="0071269D">
        <w:rPr>
          <w:rFonts w:ascii="Tahoma" w:hAnsi="Tahoma" w:cs="Tahoma"/>
          <w:iCs/>
          <w:color w:val="000000"/>
          <w:lang w:eastAsia="es-ES"/>
        </w:rPr>
        <w:t>Asegurar el cumplimiento de las leyes y visar las actas y certificaciones de los acuerdos del Consejo.</w:t>
      </w:r>
    </w:p>
    <w:p w:rsidR="00605405" w:rsidRPr="0071269D" w:rsidRDefault="00605405" w:rsidP="00FC110B">
      <w:pPr>
        <w:numPr>
          <w:ilvl w:val="0"/>
          <w:numId w:val="24"/>
        </w:numPr>
        <w:autoSpaceDE w:val="0"/>
        <w:autoSpaceDN w:val="0"/>
        <w:adjustRightInd w:val="0"/>
        <w:spacing w:after="120" w:line="240" w:lineRule="auto"/>
        <w:ind w:right="-143"/>
        <w:jc w:val="both"/>
        <w:rPr>
          <w:rFonts w:ascii="Tahoma" w:hAnsi="Tahoma" w:cs="Tahoma"/>
          <w:iCs/>
          <w:color w:val="000000"/>
          <w:lang w:eastAsia="es-ES"/>
        </w:rPr>
      </w:pPr>
      <w:r w:rsidRPr="0071269D">
        <w:rPr>
          <w:rFonts w:ascii="Tahoma" w:hAnsi="Tahoma" w:cs="Tahoma"/>
          <w:iCs/>
          <w:color w:val="000000"/>
          <w:lang w:eastAsia="es-ES"/>
        </w:rPr>
        <w:t xml:space="preserve">Cuantas otras se le otorguen en </w:t>
      </w:r>
      <w:r w:rsidR="00771742">
        <w:rPr>
          <w:rFonts w:ascii="Tahoma" w:hAnsi="Tahoma" w:cs="Tahoma"/>
          <w:iCs/>
          <w:color w:val="000000"/>
          <w:lang w:eastAsia="es-ES"/>
        </w:rPr>
        <w:t>este</w:t>
      </w:r>
      <w:r w:rsidRPr="0071269D">
        <w:rPr>
          <w:rFonts w:ascii="Tahoma" w:hAnsi="Tahoma" w:cs="Tahoma"/>
          <w:iCs/>
          <w:color w:val="000000"/>
          <w:lang w:eastAsia="es-ES"/>
        </w:rPr>
        <w:t xml:space="preserve"> </w:t>
      </w:r>
      <w:r w:rsidR="009113CA">
        <w:rPr>
          <w:rFonts w:ascii="Tahoma" w:hAnsi="Tahoma" w:cs="Tahoma"/>
          <w:iCs/>
          <w:color w:val="000000"/>
          <w:lang w:eastAsia="es-ES"/>
        </w:rPr>
        <w:t>d</w:t>
      </w:r>
      <w:r w:rsidRPr="0071269D">
        <w:rPr>
          <w:rFonts w:ascii="Tahoma" w:hAnsi="Tahoma" w:cs="Tahoma"/>
          <w:iCs/>
          <w:color w:val="000000"/>
          <w:lang w:eastAsia="es-ES"/>
        </w:rPr>
        <w:t>ecreto.</w:t>
      </w:r>
    </w:p>
    <w:p w:rsidR="00605405" w:rsidRPr="0071269D" w:rsidRDefault="00DB0F30" w:rsidP="00FC110B">
      <w:pPr>
        <w:autoSpaceDE w:val="0"/>
        <w:autoSpaceDN w:val="0"/>
        <w:adjustRightInd w:val="0"/>
        <w:spacing w:after="120" w:line="240" w:lineRule="auto"/>
        <w:ind w:right="-143"/>
        <w:rPr>
          <w:rFonts w:ascii="Tahoma" w:hAnsi="Tahoma" w:cs="Tahoma"/>
          <w:i/>
          <w:iCs/>
          <w:color w:val="000000"/>
          <w:lang w:eastAsia="es-ES"/>
        </w:rPr>
      </w:pPr>
      <w:r w:rsidRPr="00186A6B">
        <w:rPr>
          <w:rFonts w:ascii="Tahoma" w:hAnsi="Tahoma" w:cs="Tahoma"/>
          <w:color w:val="000000"/>
          <w:lang w:eastAsia="es-ES"/>
        </w:rPr>
        <w:t>Artículo 10</w:t>
      </w:r>
      <w:r w:rsidR="00186A6B" w:rsidRPr="00186A6B">
        <w:rPr>
          <w:rFonts w:ascii="Tahoma" w:hAnsi="Tahoma" w:cs="Tahoma"/>
          <w:color w:val="000000"/>
          <w:lang w:eastAsia="es-ES"/>
        </w:rPr>
        <w:t>.</w:t>
      </w:r>
      <w:r w:rsidR="00186A6B">
        <w:rPr>
          <w:rFonts w:ascii="Tahoma" w:hAnsi="Tahoma" w:cs="Tahoma"/>
          <w:b/>
          <w:color w:val="000000"/>
          <w:lang w:eastAsia="es-ES"/>
        </w:rPr>
        <w:t xml:space="preserve"> </w:t>
      </w:r>
      <w:r w:rsidR="001B3600">
        <w:rPr>
          <w:rFonts w:ascii="Tahoma" w:hAnsi="Tahoma" w:cs="Tahoma"/>
          <w:i/>
          <w:iCs/>
          <w:color w:val="000000"/>
          <w:lang w:eastAsia="es-ES"/>
        </w:rPr>
        <w:t>Funciones de</w:t>
      </w:r>
      <w:r w:rsidR="00641BB3">
        <w:rPr>
          <w:rFonts w:ascii="Tahoma" w:hAnsi="Tahoma" w:cs="Tahoma"/>
          <w:i/>
          <w:iCs/>
          <w:color w:val="000000"/>
          <w:lang w:eastAsia="es-ES"/>
        </w:rPr>
        <w:t xml:space="preserve"> </w:t>
      </w:r>
      <w:r w:rsidR="00605405" w:rsidRPr="0071269D">
        <w:rPr>
          <w:rFonts w:ascii="Tahoma" w:hAnsi="Tahoma" w:cs="Tahoma"/>
          <w:i/>
          <w:iCs/>
          <w:color w:val="000000"/>
          <w:lang w:eastAsia="es-ES"/>
        </w:rPr>
        <w:t>l</w:t>
      </w:r>
      <w:r w:rsidR="00641BB3">
        <w:rPr>
          <w:rFonts w:ascii="Tahoma" w:hAnsi="Tahoma" w:cs="Tahoma"/>
          <w:i/>
          <w:iCs/>
          <w:color w:val="000000"/>
          <w:lang w:eastAsia="es-ES"/>
        </w:rPr>
        <w:t>a</w:t>
      </w:r>
      <w:r w:rsidR="00605405" w:rsidRPr="0071269D">
        <w:rPr>
          <w:rFonts w:ascii="Tahoma" w:hAnsi="Tahoma" w:cs="Tahoma"/>
          <w:i/>
          <w:iCs/>
          <w:color w:val="000000"/>
          <w:lang w:eastAsia="es-ES"/>
        </w:rPr>
        <w:t xml:space="preserve"> Vicepresiden</w:t>
      </w:r>
      <w:r w:rsidR="00641BB3">
        <w:rPr>
          <w:rFonts w:ascii="Tahoma" w:hAnsi="Tahoma" w:cs="Tahoma"/>
          <w:i/>
          <w:iCs/>
          <w:color w:val="000000"/>
          <w:lang w:eastAsia="es-ES"/>
        </w:rPr>
        <w:t>cia del Consejo</w:t>
      </w:r>
    </w:p>
    <w:p w:rsidR="00B37820" w:rsidRPr="0071269D" w:rsidRDefault="003905D6" w:rsidP="00FC110B">
      <w:pPr>
        <w:autoSpaceDE w:val="0"/>
        <w:autoSpaceDN w:val="0"/>
        <w:adjustRightInd w:val="0"/>
        <w:spacing w:after="120" w:line="240" w:lineRule="auto"/>
        <w:ind w:right="-143"/>
        <w:jc w:val="both"/>
        <w:rPr>
          <w:rFonts w:ascii="Tahoma" w:hAnsi="Tahoma" w:cs="Tahoma"/>
          <w:iCs/>
          <w:color w:val="000000"/>
          <w:lang w:eastAsia="es-ES"/>
        </w:rPr>
      </w:pPr>
      <w:r>
        <w:rPr>
          <w:rFonts w:ascii="Tahoma" w:hAnsi="Tahoma" w:cs="Tahoma"/>
          <w:iCs/>
          <w:color w:val="000000"/>
          <w:lang w:eastAsia="es-ES"/>
        </w:rPr>
        <w:t>La</w:t>
      </w:r>
      <w:r w:rsidR="00B37820" w:rsidRPr="0071269D">
        <w:rPr>
          <w:rFonts w:ascii="Tahoma" w:hAnsi="Tahoma" w:cs="Tahoma"/>
          <w:iCs/>
          <w:color w:val="000000"/>
          <w:lang w:eastAsia="es-ES"/>
        </w:rPr>
        <w:t xml:space="preserve"> Vicepresiden</w:t>
      </w:r>
      <w:r w:rsidR="00641BB3">
        <w:rPr>
          <w:rFonts w:ascii="Tahoma" w:hAnsi="Tahoma" w:cs="Tahoma"/>
          <w:iCs/>
          <w:color w:val="000000"/>
          <w:lang w:eastAsia="es-ES"/>
        </w:rPr>
        <w:t>cia</w:t>
      </w:r>
      <w:r w:rsidR="00B37820" w:rsidRPr="0071269D">
        <w:rPr>
          <w:rFonts w:ascii="Tahoma" w:hAnsi="Tahoma" w:cs="Tahoma"/>
          <w:iCs/>
          <w:color w:val="000000"/>
          <w:lang w:eastAsia="es-ES"/>
        </w:rPr>
        <w:t xml:space="preserve"> sustituirá a</w:t>
      </w:r>
      <w:r w:rsidR="00641BB3">
        <w:rPr>
          <w:rFonts w:ascii="Tahoma" w:hAnsi="Tahoma" w:cs="Tahoma"/>
          <w:iCs/>
          <w:color w:val="000000"/>
          <w:lang w:eastAsia="es-ES"/>
        </w:rPr>
        <w:t xml:space="preserve"> </w:t>
      </w:r>
      <w:r w:rsidR="00B37820" w:rsidRPr="0071269D">
        <w:rPr>
          <w:rFonts w:ascii="Tahoma" w:hAnsi="Tahoma" w:cs="Tahoma"/>
          <w:iCs/>
          <w:color w:val="000000"/>
          <w:lang w:eastAsia="es-ES"/>
        </w:rPr>
        <w:t>l</w:t>
      </w:r>
      <w:r w:rsidR="00641BB3">
        <w:rPr>
          <w:rFonts w:ascii="Tahoma" w:hAnsi="Tahoma" w:cs="Tahoma"/>
          <w:iCs/>
          <w:color w:val="000000"/>
          <w:lang w:eastAsia="es-ES"/>
        </w:rPr>
        <w:t>a</w:t>
      </w:r>
      <w:r w:rsidR="00B37820" w:rsidRPr="0071269D">
        <w:rPr>
          <w:rFonts w:ascii="Tahoma" w:hAnsi="Tahoma" w:cs="Tahoma"/>
          <w:iCs/>
          <w:color w:val="000000"/>
          <w:lang w:eastAsia="es-ES"/>
        </w:rPr>
        <w:t xml:space="preserve"> Presiden</w:t>
      </w:r>
      <w:r w:rsidR="00641BB3">
        <w:rPr>
          <w:rFonts w:ascii="Tahoma" w:hAnsi="Tahoma" w:cs="Tahoma"/>
          <w:iCs/>
          <w:color w:val="000000"/>
          <w:lang w:eastAsia="es-ES"/>
        </w:rPr>
        <w:t>cia</w:t>
      </w:r>
      <w:r w:rsidR="00B37820" w:rsidRPr="0071269D">
        <w:rPr>
          <w:rFonts w:ascii="Tahoma" w:hAnsi="Tahoma" w:cs="Tahoma"/>
          <w:iCs/>
          <w:color w:val="000000"/>
          <w:lang w:eastAsia="es-ES"/>
        </w:rPr>
        <w:t xml:space="preserve"> en casos de vacante, ausencia o enfermedad y ejercerá las funcio</w:t>
      </w:r>
      <w:r w:rsidR="000A3C73" w:rsidRPr="0071269D">
        <w:rPr>
          <w:rFonts w:ascii="Tahoma" w:hAnsi="Tahoma" w:cs="Tahoma"/>
          <w:iCs/>
          <w:color w:val="000000"/>
          <w:lang w:eastAsia="es-ES"/>
        </w:rPr>
        <w:t xml:space="preserve">nes que </w:t>
      </w:r>
      <w:r>
        <w:rPr>
          <w:rFonts w:ascii="Tahoma" w:hAnsi="Tahoma" w:cs="Tahoma"/>
          <w:iCs/>
          <w:color w:val="000000"/>
          <w:lang w:eastAsia="es-ES"/>
        </w:rPr>
        <w:t xml:space="preserve">el titular de </w:t>
      </w:r>
      <w:r w:rsidR="000A3C73" w:rsidRPr="0071269D">
        <w:rPr>
          <w:rFonts w:ascii="Tahoma" w:hAnsi="Tahoma" w:cs="Tahoma"/>
          <w:iCs/>
          <w:color w:val="000000"/>
          <w:lang w:eastAsia="es-ES"/>
        </w:rPr>
        <w:t>est</w:t>
      </w:r>
      <w:r w:rsidR="006816CE">
        <w:rPr>
          <w:rFonts w:ascii="Tahoma" w:hAnsi="Tahoma" w:cs="Tahoma"/>
          <w:iCs/>
          <w:color w:val="000000"/>
          <w:lang w:eastAsia="es-ES"/>
        </w:rPr>
        <w:t>a</w:t>
      </w:r>
      <w:r w:rsidR="000A3C73" w:rsidRPr="0071269D">
        <w:rPr>
          <w:rFonts w:ascii="Tahoma" w:hAnsi="Tahoma" w:cs="Tahoma"/>
          <w:iCs/>
          <w:color w:val="000000"/>
          <w:lang w:eastAsia="es-ES"/>
        </w:rPr>
        <w:t xml:space="preserve"> le encomiende por delegación.</w:t>
      </w:r>
    </w:p>
    <w:p w:rsidR="000A3C73" w:rsidRPr="0071269D" w:rsidRDefault="00DB0F30" w:rsidP="00FC110B">
      <w:pPr>
        <w:autoSpaceDE w:val="0"/>
        <w:autoSpaceDN w:val="0"/>
        <w:adjustRightInd w:val="0"/>
        <w:spacing w:after="120" w:line="240" w:lineRule="auto"/>
        <w:ind w:right="-143"/>
        <w:rPr>
          <w:rFonts w:ascii="Tahoma" w:hAnsi="Tahoma" w:cs="Tahoma"/>
          <w:i/>
          <w:iCs/>
          <w:color w:val="000000"/>
          <w:lang w:eastAsia="es-ES"/>
        </w:rPr>
      </w:pPr>
      <w:r w:rsidRPr="00186A6B">
        <w:rPr>
          <w:rFonts w:ascii="Tahoma" w:hAnsi="Tahoma" w:cs="Tahoma"/>
          <w:color w:val="000000"/>
          <w:lang w:eastAsia="es-ES"/>
        </w:rPr>
        <w:t>Artículo 11</w:t>
      </w:r>
      <w:r w:rsidR="00186A6B" w:rsidRPr="00186A6B">
        <w:rPr>
          <w:rFonts w:ascii="Tahoma" w:hAnsi="Tahoma" w:cs="Tahoma"/>
          <w:color w:val="000000"/>
          <w:lang w:eastAsia="es-ES"/>
        </w:rPr>
        <w:t>.</w:t>
      </w:r>
      <w:r w:rsidR="00186A6B">
        <w:rPr>
          <w:rFonts w:ascii="Tahoma" w:hAnsi="Tahoma" w:cs="Tahoma"/>
          <w:b/>
          <w:color w:val="000000"/>
          <w:lang w:eastAsia="es-ES"/>
        </w:rPr>
        <w:t xml:space="preserve"> </w:t>
      </w:r>
      <w:r w:rsidR="000A3C73" w:rsidRPr="0071269D">
        <w:rPr>
          <w:rFonts w:ascii="Tahoma" w:hAnsi="Tahoma" w:cs="Tahoma"/>
          <w:i/>
          <w:iCs/>
          <w:color w:val="000000"/>
          <w:lang w:eastAsia="es-ES"/>
        </w:rPr>
        <w:t>La Comisión Permanente</w:t>
      </w:r>
    </w:p>
    <w:p w:rsidR="000A3C73" w:rsidRPr="0071269D" w:rsidRDefault="000A3C73" w:rsidP="00FC110B">
      <w:pPr>
        <w:autoSpaceDE w:val="0"/>
        <w:autoSpaceDN w:val="0"/>
        <w:adjustRightInd w:val="0"/>
        <w:spacing w:after="120" w:line="240" w:lineRule="auto"/>
        <w:ind w:right="-143"/>
        <w:jc w:val="both"/>
        <w:rPr>
          <w:rFonts w:ascii="Tahoma" w:hAnsi="Tahoma" w:cs="Tahoma"/>
          <w:iCs/>
          <w:color w:val="000000"/>
          <w:lang w:eastAsia="es-ES"/>
        </w:rPr>
      </w:pPr>
      <w:r w:rsidRPr="0071269D">
        <w:rPr>
          <w:rFonts w:ascii="Tahoma" w:hAnsi="Tahoma" w:cs="Tahoma"/>
          <w:iCs/>
          <w:color w:val="000000"/>
          <w:lang w:eastAsia="es-ES"/>
        </w:rPr>
        <w:t xml:space="preserve">1. La Comisión Permanente estará compuesta por </w:t>
      </w:r>
      <w:r w:rsidR="00A17CBC">
        <w:rPr>
          <w:rFonts w:ascii="Tahoma" w:hAnsi="Tahoma" w:cs="Tahoma"/>
          <w:iCs/>
          <w:color w:val="000000"/>
          <w:lang w:eastAsia="es-ES"/>
        </w:rPr>
        <w:t xml:space="preserve">la persona titular de la Secretaría del Consejo y por </w:t>
      </w:r>
      <w:r w:rsidRPr="0071269D">
        <w:rPr>
          <w:rFonts w:ascii="Tahoma" w:hAnsi="Tahoma" w:cs="Tahoma"/>
          <w:iCs/>
          <w:color w:val="000000"/>
          <w:lang w:eastAsia="es-ES"/>
        </w:rPr>
        <w:t xml:space="preserve">seis miembros del Pleno nombrados por </w:t>
      </w:r>
      <w:r w:rsidR="004A00C9">
        <w:rPr>
          <w:rFonts w:ascii="Tahoma" w:hAnsi="Tahoma" w:cs="Tahoma"/>
          <w:iCs/>
          <w:color w:val="000000"/>
          <w:lang w:eastAsia="es-ES"/>
        </w:rPr>
        <w:t>la Presidencia</w:t>
      </w:r>
      <w:r w:rsidRPr="0071269D">
        <w:rPr>
          <w:rFonts w:ascii="Tahoma" w:hAnsi="Tahoma" w:cs="Tahoma"/>
          <w:iCs/>
          <w:color w:val="000000"/>
          <w:lang w:eastAsia="es-ES"/>
        </w:rPr>
        <w:t xml:space="preserve">, </w:t>
      </w:r>
      <w:r w:rsidR="004A00C9">
        <w:rPr>
          <w:rFonts w:ascii="Tahoma" w:hAnsi="Tahoma" w:cs="Tahoma"/>
          <w:iCs/>
          <w:color w:val="000000"/>
          <w:lang w:eastAsia="es-ES"/>
        </w:rPr>
        <w:t xml:space="preserve">de los que </w:t>
      </w:r>
      <w:r w:rsidRPr="0071269D">
        <w:rPr>
          <w:rFonts w:ascii="Tahoma" w:hAnsi="Tahoma" w:cs="Tahoma"/>
          <w:iCs/>
          <w:color w:val="000000"/>
          <w:lang w:eastAsia="es-ES"/>
        </w:rPr>
        <w:t xml:space="preserve">tres </w:t>
      </w:r>
      <w:r w:rsidR="004A00C9">
        <w:rPr>
          <w:rFonts w:ascii="Tahoma" w:hAnsi="Tahoma" w:cs="Tahoma"/>
          <w:iCs/>
          <w:color w:val="000000"/>
          <w:lang w:eastAsia="es-ES"/>
        </w:rPr>
        <w:t xml:space="preserve">lo serán </w:t>
      </w:r>
      <w:r w:rsidRPr="0071269D">
        <w:rPr>
          <w:rFonts w:ascii="Tahoma" w:hAnsi="Tahoma" w:cs="Tahoma"/>
          <w:iCs/>
          <w:color w:val="000000"/>
          <w:lang w:eastAsia="es-ES"/>
        </w:rPr>
        <w:t xml:space="preserve">a propuesta de los representantes de la Administración de la Comunidad de </w:t>
      </w:r>
      <w:r w:rsidRPr="002A2FB6">
        <w:rPr>
          <w:rFonts w:ascii="Tahoma" w:hAnsi="Tahoma" w:cs="Tahoma"/>
          <w:iCs/>
          <w:lang w:eastAsia="es-ES"/>
        </w:rPr>
        <w:t>Madrid</w:t>
      </w:r>
      <w:r w:rsidR="00606D2C">
        <w:rPr>
          <w:rFonts w:ascii="Tahoma" w:hAnsi="Tahoma" w:cs="Tahoma"/>
          <w:iCs/>
          <w:lang w:eastAsia="es-ES"/>
        </w:rPr>
        <w:t>,</w:t>
      </w:r>
      <w:r w:rsidRPr="002A2FB6">
        <w:rPr>
          <w:rFonts w:ascii="Tahoma" w:hAnsi="Tahoma" w:cs="Tahoma"/>
          <w:iCs/>
          <w:lang w:eastAsia="es-ES"/>
        </w:rPr>
        <w:t xml:space="preserve"> y </w:t>
      </w:r>
      <w:r w:rsidR="00CD3BC1">
        <w:rPr>
          <w:rFonts w:ascii="Tahoma" w:hAnsi="Tahoma" w:cs="Tahoma"/>
          <w:iCs/>
          <w:lang w:eastAsia="es-ES"/>
        </w:rPr>
        <w:t>los otros tres serán</w:t>
      </w:r>
      <w:r w:rsidRPr="002A2FB6">
        <w:rPr>
          <w:rFonts w:ascii="Tahoma" w:hAnsi="Tahoma" w:cs="Tahoma"/>
          <w:iCs/>
          <w:lang w:eastAsia="es-ES"/>
        </w:rPr>
        <w:t xml:space="preserve"> los representantes de las Organizaciones No Gubernamentales</w:t>
      </w:r>
      <w:r w:rsidR="00BF7077" w:rsidRPr="002A2FB6">
        <w:rPr>
          <w:rFonts w:ascii="Tahoma" w:hAnsi="Tahoma" w:cs="Tahoma"/>
          <w:iCs/>
          <w:lang w:eastAsia="es-ES"/>
        </w:rPr>
        <w:t xml:space="preserve"> de Desarrollo</w:t>
      </w:r>
      <w:r w:rsidRPr="002A2FB6">
        <w:rPr>
          <w:rFonts w:ascii="Tahoma" w:hAnsi="Tahoma" w:cs="Tahoma"/>
          <w:iCs/>
          <w:lang w:eastAsia="es-ES"/>
        </w:rPr>
        <w:t>.</w:t>
      </w:r>
    </w:p>
    <w:p w:rsidR="000A3C73" w:rsidRPr="0071269D" w:rsidRDefault="000A3C73" w:rsidP="00FC110B">
      <w:pPr>
        <w:autoSpaceDE w:val="0"/>
        <w:autoSpaceDN w:val="0"/>
        <w:adjustRightInd w:val="0"/>
        <w:spacing w:after="120" w:line="240" w:lineRule="auto"/>
        <w:ind w:right="-143"/>
        <w:jc w:val="both"/>
        <w:rPr>
          <w:rFonts w:ascii="Tahoma" w:hAnsi="Tahoma" w:cs="Tahoma"/>
          <w:iCs/>
          <w:color w:val="000000"/>
          <w:lang w:eastAsia="es-ES"/>
        </w:rPr>
      </w:pPr>
      <w:r w:rsidRPr="0071269D">
        <w:rPr>
          <w:rFonts w:ascii="Tahoma" w:hAnsi="Tahoma" w:cs="Tahoma"/>
          <w:iCs/>
          <w:color w:val="000000"/>
          <w:lang w:eastAsia="es-ES"/>
        </w:rPr>
        <w:t xml:space="preserve">2. La Comisión Permanente estará presidida por un miembro nombrado por </w:t>
      </w:r>
      <w:r w:rsidR="00606D2C">
        <w:rPr>
          <w:rFonts w:ascii="Tahoma" w:hAnsi="Tahoma" w:cs="Tahoma"/>
          <w:iCs/>
          <w:color w:val="000000"/>
          <w:lang w:eastAsia="es-ES"/>
        </w:rPr>
        <w:t>la Presidencia</w:t>
      </w:r>
      <w:r w:rsidRPr="0071269D">
        <w:rPr>
          <w:rFonts w:ascii="Tahoma" w:hAnsi="Tahoma" w:cs="Tahoma"/>
          <w:iCs/>
          <w:color w:val="000000"/>
          <w:lang w:eastAsia="es-ES"/>
        </w:rPr>
        <w:t xml:space="preserve"> </w:t>
      </w:r>
      <w:r w:rsidR="00F76815">
        <w:rPr>
          <w:rFonts w:ascii="Tahoma" w:hAnsi="Tahoma" w:cs="Tahoma"/>
          <w:iCs/>
          <w:color w:val="000000"/>
          <w:lang w:eastAsia="es-ES"/>
        </w:rPr>
        <w:t xml:space="preserve">del Consejo </w:t>
      </w:r>
      <w:r w:rsidRPr="0071269D">
        <w:rPr>
          <w:rFonts w:ascii="Tahoma" w:hAnsi="Tahoma" w:cs="Tahoma"/>
          <w:iCs/>
          <w:color w:val="000000"/>
          <w:lang w:eastAsia="es-ES"/>
        </w:rPr>
        <w:t>de entre los representantes de la Administración de la Comunidad de Madrid.</w:t>
      </w:r>
    </w:p>
    <w:p w:rsidR="00150603" w:rsidRPr="00CD354E" w:rsidRDefault="00DB0F30" w:rsidP="00150603">
      <w:pPr>
        <w:autoSpaceDE w:val="0"/>
        <w:autoSpaceDN w:val="0"/>
        <w:adjustRightInd w:val="0"/>
        <w:spacing w:after="120" w:line="240" w:lineRule="auto"/>
        <w:ind w:right="-143"/>
        <w:rPr>
          <w:rFonts w:ascii="Tahoma" w:hAnsi="Tahoma" w:cs="Tahoma"/>
          <w:color w:val="000000"/>
          <w:lang w:eastAsia="es-ES"/>
        </w:rPr>
      </w:pPr>
      <w:r w:rsidRPr="00186A6B">
        <w:rPr>
          <w:rFonts w:ascii="Tahoma" w:hAnsi="Tahoma" w:cs="Tahoma"/>
          <w:color w:val="000000"/>
          <w:lang w:eastAsia="es-ES"/>
        </w:rPr>
        <w:t>Artículo 12</w:t>
      </w:r>
      <w:r w:rsidR="00186A6B" w:rsidRPr="00186A6B">
        <w:rPr>
          <w:rFonts w:ascii="Tahoma" w:hAnsi="Tahoma" w:cs="Tahoma"/>
          <w:color w:val="000000"/>
          <w:lang w:eastAsia="es-ES"/>
        </w:rPr>
        <w:t>.</w:t>
      </w:r>
      <w:r w:rsidR="00186A6B">
        <w:rPr>
          <w:rFonts w:ascii="Tahoma" w:hAnsi="Tahoma" w:cs="Tahoma"/>
          <w:b/>
          <w:color w:val="000000"/>
          <w:lang w:eastAsia="es-ES"/>
        </w:rPr>
        <w:t xml:space="preserve"> </w:t>
      </w:r>
      <w:r w:rsidR="00150603" w:rsidRPr="0071269D">
        <w:rPr>
          <w:rFonts w:ascii="Tahoma" w:hAnsi="Tahoma" w:cs="Tahoma"/>
          <w:i/>
          <w:iCs/>
          <w:color w:val="000000"/>
          <w:lang w:eastAsia="es-ES"/>
        </w:rPr>
        <w:t>Funciones de la Comisión Permanente</w:t>
      </w:r>
    </w:p>
    <w:p w:rsidR="00150603" w:rsidRPr="0071269D" w:rsidRDefault="00150603" w:rsidP="00150603">
      <w:pPr>
        <w:autoSpaceDE w:val="0"/>
        <w:autoSpaceDN w:val="0"/>
        <w:adjustRightInd w:val="0"/>
        <w:spacing w:after="120" w:line="240" w:lineRule="auto"/>
        <w:ind w:left="360" w:right="-143"/>
        <w:jc w:val="both"/>
        <w:rPr>
          <w:rFonts w:ascii="Tahoma" w:hAnsi="Tahoma" w:cs="Tahoma"/>
          <w:color w:val="000000"/>
          <w:lang w:eastAsia="es-ES"/>
        </w:rPr>
      </w:pPr>
      <w:r w:rsidRPr="0071269D">
        <w:rPr>
          <w:rFonts w:ascii="Tahoma" w:hAnsi="Tahoma" w:cs="Tahoma"/>
          <w:color w:val="000000"/>
          <w:lang w:eastAsia="es-ES"/>
        </w:rPr>
        <w:t>Son funciones de la Comisión Permanente:</w:t>
      </w:r>
    </w:p>
    <w:p w:rsidR="00150603" w:rsidRPr="0071269D" w:rsidRDefault="00150603" w:rsidP="00150603">
      <w:pPr>
        <w:numPr>
          <w:ilvl w:val="0"/>
          <w:numId w:val="30"/>
        </w:numPr>
        <w:autoSpaceDE w:val="0"/>
        <w:autoSpaceDN w:val="0"/>
        <w:adjustRightInd w:val="0"/>
        <w:spacing w:after="120" w:line="240" w:lineRule="auto"/>
        <w:ind w:right="-143"/>
        <w:jc w:val="both"/>
        <w:rPr>
          <w:rFonts w:ascii="Tahoma" w:hAnsi="Tahoma" w:cs="Tahoma"/>
          <w:color w:val="000000"/>
          <w:lang w:eastAsia="es-ES"/>
        </w:rPr>
      </w:pPr>
      <w:r w:rsidRPr="0071269D">
        <w:rPr>
          <w:rFonts w:ascii="Tahoma" w:hAnsi="Tahoma" w:cs="Tahoma"/>
          <w:color w:val="000000"/>
          <w:lang w:eastAsia="es-ES"/>
        </w:rPr>
        <w:t>Ejecutar los acuerdos del Pleno.</w:t>
      </w:r>
    </w:p>
    <w:p w:rsidR="00150603" w:rsidRPr="0071269D" w:rsidRDefault="00150603" w:rsidP="00150603">
      <w:pPr>
        <w:numPr>
          <w:ilvl w:val="0"/>
          <w:numId w:val="30"/>
        </w:numPr>
        <w:autoSpaceDE w:val="0"/>
        <w:autoSpaceDN w:val="0"/>
        <w:adjustRightInd w:val="0"/>
        <w:spacing w:after="120" w:line="240" w:lineRule="auto"/>
        <w:ind w:right="-143"/>
        <w:jc w:val="both"/>
        <w:rPr>
          <w:rFonts w:ascii="Tahoma" w:hAnsi="Tahoma" w:cs="Tahoma"/>
          <w:color w:val="000000"/>
          <w:lang w:eastAsia="es-ES"/>
        </w:rPr>
      </w:pPr>
      <w:r w:rsidRPr="0071269D">
        <w:rPr>
          <w:rFonts w:ascii="Tahoma" w:hAnsi="Tahoma" w:cs="Tahoma"/>
          <w:color w:val="000000"/>
          <w:lang w:eastAsia="es-ES"/>
        </w:rPr>
        <w:t>Elaborar la memoria anual de actuaciones</w:t>
      </w:r>
      <w:r w:rsidR="00A96DAA">
        <w:rPr>
          <w:rFonts w:ascii="Tahoma" w:hAnsi="Tahoma" w:cs="Tahoma"/>
          <w:color w:val="000000"/>
          <w:lang w:eastAsia="es-ES"/>
        </w:rPr>
        <w:t xml:space="preserve"> del Consejo</w:t>
      </w:r>
      <w:r w:rsidRPr="0071269D">
        <w:rPr>
          <w:rFonts w:ascii="Tahoma" w:hAnsi="Tahoma" w:cs="Tahoma"/>
          <w:color w:val="000000"/>
          <w:lang w:eastAsia="es-ES"/>
        </w:rPr>
        <w:t>.</w:t>
      </w:r>
    </w:p>
    <w:p w:rsidR="00150603" w:rsidRPr="0071269D" w:rsidRDefault="00150603" w:rsidP="00150603">
      <w:pPr>
        <w:numPr>
          <w:ilvl w:val="0"/>
          <w:numId w:val="30"/>
        </w:numPr>
        <w:autoSpaceDE w:val="0"/>
        <w:autoSpaceDN w:val="0"/>
        <w:adjustRightInd w:val="0"/>
        <w:spacing w:after="120" w:line="240" w:lineRule="auto"/>
        <w:ind w:right="-143"/>
        <w:jc w:val="both"/>
        <w:rPr>
          <w:rFonts w:ascii="Tahoma" w:hAnsi="Tahoma" w:cs="Tahoma"/>
          <w:color w:val="000000"/>
          <w:lang w:eastAsia="es-ES"/>
        </w:rPr>
      </w:pPr>
      <w:r w:rsidRPr="0071269D">
        <w:rPr>
          <w:rFonts w:ascii="Tahoma" w:hAnsi="Tahoma" w:cs="Tahoma"/>
          <w:color w:val="000000"/>
          <w:lang w:eastAsia="es-ES"/>
        </w:rPr>
        <w:t>Promover la coordinación de las Comisiones de Trabajo.</w:t>
      </w:r>
    </w:p>
    <w:p w:rsidR="00150603" w:rsidRPr="0071269D" w:rsidRDefault="00150603" w:rsidP="00150603">
      <w:pPr>
        <w:numPr>
          <w:ilvl w:val="0"/>
          <w:numId w:val="30"/>
        </w:numPr>
        <w:autoSpaceDE w:val="0"/>
        <w:autoSpaceDN w:val="0"/>
        <w:adjustRightInd w:val="0"/>
        <w:spacing w:after="120" w:line="240" w:lineRule="auto"/>
        <w:ind w:right="-143"/>
        <w:jc w:val="both"/>
        <w:rPr>
          <w:rFonts w:ascii="Tahoma" w:hAnsi="Tahoma" w:cs="Tahoma"/>
          <w:color w:val="000000"/>
          <w:lang w:eastAsia="es-ES"/>
        </w:rPr>
      </w:pPr>
      <w:r w:rsidRPr="0071269D">
        <w:rPr>
          <w:rFonts w:ascii="Tahoma" w:hAnsi="Tahoma" w:cs="Tahoma"/>
          <w:color w:val="000000"/>
          <w:lang w:eastAsia="es-ES"/>
        </w:rPr>
        <w:t>Crear las Comisiones de Trabajo que estime necesarias.</w:t>
      </w:r>
    </w:p>
    <w:p w:rsidR="002E03D4" w:rsidRPr="0071269D" w:rsidRDefault="002E03D4" w:rsidP="00150603">
      <w:pPr>
        <w:numPr>
          <w:ilvl w:val="0"/>
          <w:numId w:val="30"/>
        </w:numPr>
        <w:autoSpaceDE w:val="0"/>
        <w:autoSpaceDN w:val="0"/>
        <w:adjustRightInd w:val="0"/>
        <w:spacing w:after="120" w:line="240" w:lineRule="auto"/>
        <w:ind w:right="-143"/>
        <w:jc w:val="both"/>
        <w:rPr>
          <w:rFonts w:ascii="Tahoma" w:hAnsi="Tahoma" w:cs="Tahoma"/>
          <w:color w:val="000000"/>
          <w:lang w:eastAsia="es-ES"/>
        </w:rPr>
      </w:pPr>
      <w:r w:rsidRPr="0071269D">
        <w:rPr>
          <w:rFonts w:ascii="Tahoma" w:hAnsi="Tahoma" w:cs="Tahoma"/>
          <w:color w:val="000000"/>
          <w:lang w:eastAsia="es-ES"/>
        </w:rPr>
        <w:t>Presentar propuestas sobre las líneas generales de actuación del Consejo.</w:t>
      </w:r>
    </w:p>
    <w:p w:rsidR="00CD354E" w:rsidRDefault="00CD354E" w:rsidP="00496398">
      <w:pPr>
        <w:autoSpaceDE w:val="0"/>
        <w:autoSpaceDN w:val="0"/>
        <w:adjustRightInd w:val="0"/>
        <w:spacing w:after="120"/>
        <w:ind w:right="-143"/>
        <w:rPr>
          <w:rFonts w:ascii="Tahoma" w:hAnsi="Tahoma" w:cs="Tahoma"/>
        </w:rPr>
      </w:pPr>
      <w:r w:rsidRPr="00CD354E">
        <w:rPr>
          <w:rFonts w:ascii="Tahoma" w:hAnsi="Tahoma" w:cs="Tahoma"/>
        </w:rPr>
        <w:t>Artículo 1</w:t>
      </w:r>
      <w:r>
        <w:rPr>
          <w:rFonts w:ascii="Tahoma" w:hAnsi="Tahoma" w:cs="Tahoma"/>
        </w:rPr>
        <w:t>3</w:t>
      </w:r>
      <w:r w:rsidRPr="00CD354E">
        <w:rPr>
          <w:rFonts w:ascii="Tahoma" w:hAnsi="Tahoma" w:cs="Tahoma"/>
        </w:rPr>
        <w:t>.</w:t>
      </w:r>
      <w:r w:rsidRPr="00CD354E">
        <w:rPr>
          <w:rFonts w:ascii="Tahoma" w:hAnsi="Tahoma" w:cs="Tahoma"/>
          <w:b/>
        </w:rPr>
        <w:t xml:space="preserve"> </w:t>
      </w:r>
      <w:r w:rsidRPr="00CD354E">
        <w:rPr>
          <w:rFonts w:ascii="Tahoma" w:hAnsi="Tahoma" w:cs="Tahoma"/>
          <w:i/>
          <w:iCs/>
        </w:rPr>
        <w:t>Funcio</w:t>
      </w:r>
      <w:r>
        <w:rPr>
          <w:rFonts w:ascii="Tahoma" w:hAnsi="Tahoma" w:cs="Tahoma"/>
          <w:i/>
          <w:iCs/>
        </w:rPr>
        <w:t>namiento</w:t>
      </w:r>
      <w:r w:rsidRPr="00CD354E">
        <w:rPr>
          <w:rFonts w:ascii="Tahoma" w:hAnsi="Tahoma" w:cs="Tahoma"/>
          <w:i/>
          <w:iCs/>
        </w:rPr>
        <w:t xml:space="preserve"> de la Comisión Permanente</w:t>
      </w:r>
    </w:p>
    <w:p w:rsidR="00496398" w:rsidRDefault="00496398" w:rsidP="00496398">
      <w:pPr>
        <w:autoSpaceDE w:val="0"/>
        <w:autoSpaceDN w:val="0"/>
        <w:adjustRightInd w:val="0"/>
        <w:spacing w:after="120"/>
        <w:ind w:right="-143"/>
        <w:jc w:val="both"/>
        <w:rPr>
          <w:rFonts w:ascii="Tahoma" w:hAnsi="Tahoma" w:cs="Tahoma"/>
        </w:rPr>
      </w:pPr>
      <w:r>
        <w:rPr>
          <w:rFonts w:ascii="Tahoma" w:hAnsi="Tahoma" w:cs="Tahoma"/>
        </w:rPr>
        <w:t xml:space="preserve">1. La Comisión Permanente se reunirá con carácter ordinario cada seis meses y extraordinariamente cuando lo decida su Presidencia o lo solicite </w:t>
      </w:r>
      <w:r w:rsidR="003550D0">
        <w:rPr>
          <w:rFonts w:ascii="Tahoma" w:hAnsi="Tahoma" w:cs="Tahoma"/>
        </w:rPr>
        <w:t>un tercio</w:t>
      </w:r>
      <w:r>
        <w:rPr>
          <w:rFonts w:ascii="Tahoma" w:hAnsi="Tahoma" w:cs="Tahoma"/>
        </w:rPr>
        <w:t xml:space="preserve"> de sus miembros.</w:t>
      </w:r>
    </w:p>
    <w:p w:rsidR="00F01C67" w:rsidRDefault="00496398" w:rsidP="00F01C67">
      <w:pPr>
        <w:autoSpaceDE w:val="0"/>
        <w:autoSpaceDN w:val="0"/>
        <w:adjustRightInd w:val="0"/>
        <w:spacing w:after="120" w:line="240" w:lineRule="auto"/>
        <w:ind w:right="-143"/>
        <w:jc w:val="both"/>
        <w:rPr>
          <w:rFonts w:ascii="Tahoma" w:hAnsi="Tahoma" w:cs="Tahoma"/>
          <w:iCs/>
          <w:color w:val="000000"/>
          <w:lang w:eastAsia="es-ES"/>
        </w:rPr>
      </w:pPr>
      <w:r>
        <w:rPr>
          <w:rFonts w:ascii="Tahoma" w:hAnsi="Tahoma" w:cs="Tahoma"/>
        </w:rPr>
        <w:t xml:space="preserve">2. </w:t>
      </w:r>
      <w:r w:rsidR="00F01C67" w:rsidRPr="00F01C67">
        <w:rPr>
          <w:rFonts w:ascii="Tahoma" w:hAnsi="Tahoma" w:cs="Tahoma"/>
          <w:iCs/>
          <w:color w:val="000000"/>
          <w:lang w:eastAsia="es-ES"/>
        </w:rPr>
        <w:t xml:space="preserve">Para la válida constitución de la Comisión Permanente será necesaria la presencia de su Presidencia y </w:t>
      </w:r>
      <w:r w:rsidR="00F76815">
        <w:rPr>
          <w:rFonts w:ascii="Tahoma" w:hAnsi="Tahoma" w:cs="Tahoma"/>
          <w:iCs/>
          <w:color w:val="000000"/>
          <w:lang w:eastAsia="es-ES"/>
        </w:rPr>
        <w:t xml:space="preserve">de la </w:t>
      </w:r>
      <w:r w:rsidR="00F01C67" w:rsidRPr="00F01C67">
        <w:rPr>
          <w:rFonts w:ascii="Tahoma" w:hAnsi="Tahoma" w:cs="Tahoma"/>
          <w:iCs/>
          <w:color w:val="000000"/>
          <w:lang w:eastAsia="es-ES"/>
        </w:rPr>
        <w:t>Secretaría</w:t>
      </w:r>
      <w:r w:rsidR="00F76815">
        <w:rPr>
          <w:rFonts w:ascii="Tahoma" w:hAnsi="Tahoma" w:cs="Tahoma"/>
          <w:iCs/>
          <w:color w:val="000000"/>
          <w:lang w:eastAsia="es-ES"/>
        </w:rPr>
        <w:t xml:space="preserve"> del Consejo</w:t>
      </w:r>
      <w:r w:rsidR="00F01C67" w:rsidRPr="00F01C67">
        <w:rPr>
          <w:rFonts w:ascii="Tahoma" w:hAnsi="Tahoma" w:cs="Tahoma"/>
          <w:iCs/>
          <w:color w:val="000000"/>
          <w:lang w:eastAsia="es-ES"/>
        </w:rPr>
        <w:t>, y de al menos dos de sus miembros.</w:t>
      </w:r>
    </w:p>
    <w:p w:rsidR="0018115F" w:rsidRDefault="0018115F" w:rsidP="0018115F">
      <w:pPr>
        <w:autoSpaceDE w:val="0"/>
        <w:autoSpaceDN w:val="0"/>
        <w:adjustRightInd w:val="0"/>
        <w:spacing w:after="120" w:line="240" w:lineRule="auto"/>
        <w:ind w:right="-143"/>
        <w:jc w:val="both"/>
        <w:rPr>
          <w:rFonts w:ascii="Tahoma" w:hAnsi="Tahoma" w:cs="Tahoma"/>
          <w:iCs/>
          <w:color w:val="000000"/>
          <w:lang w:eastAsia="es-ES"/>
        </w:rPr>
      </w:pPr>
      <w:r>
        <w:rPr>
          <w:rFonts w:ascii="Tahoma" w:hAnsi="Tahoma" w:cs="Tahoma"/>
          <w:iCs/>
          <w:color w:val="000000"/>
          <w:lang w:eastAsia="es-ES"/>
        </w:rPr>
        <w:t xml:space="preserve">3. La convocatoria de las sesiones de la Comisión Permanente se realizará por correo electrónico a cada miembro a través de la </w:t>
      </w:r>
      <w:r w:rsidRPr="00F76815">
        <w:rPr>
          <w:rFonts w:ascii="Tahoma" w:hAnsi="Tahoma" w:cs="Tahoma"/>
          <w:iCs/>
          <w:color w:val="000000"/>
          <w:lang w:eastAsia="es-ES"/>
        </w:rPr>
        <w:t xml:space="preserve">Secretaría del Consejo. A la convocatoria de </w:t>
      </w:r>
      <w:r w:rsidRPr="00F76815">
        <w:rPr>
          <w:rFonts w:ascii="Tahoma" w:hAnsi="Tahoma" w:cs="Tahoma"/>
          <w:iCs/>
          <w:color w:val="000000"/>
          <w:lang w:eastAsia="es-ES"/>
        </w:rPr>
        <w:lastRenderedPageBreak/>
        <w:t>sesiones se adjuntará el orden del día, en el que deberán figurar los asuntos a debatir en la sesión y su documentación, en su caso. El orden del día será elaborado con los asuntos que considere oportuno incluir la Presidencia de la Comisión Permanente y aquellos otros que le sean propuestos por el resto de sus miembros, a través de la Secretaría del Consejo, con una antelación mínima de quince naturales a la fecha prevista para la celebración de la sesión.</w:t>
      </w:r>
    </w:p>
    <w:p w:rsidR="001F00D9" w:rsidRDefault="001F00D9" w:rsidP="0018115F">
      <w:pPr>
        <w:autoSpaceDE w:val="0"/>
        <w:autoSpaceDN w:val="0"/>
        <w:adjustRightInd w:val="0"/>
        <w:spacing w:after="120" w:line="240" w:lineRule="auto"/>
        <w:ind w:right="-143"/>
        <w:jc w:val="both"/>
        <w:rPr>
          <w:rFonts w:ascii="Tahoma" w:hAnsi="Tahoma" w:cs="Tahoma"/>
          <w:iCs/>
          <w:color w:val="000000"/>
          <w:lang w:eastAsia="es-ES"/>
        </w:rPr>
      </w:pPr>
      <w:r>
        <w:rPr>
          <w:rFonts w:ascii="Tahoma" w:hAnsi="Tahoma" w:cs="Tahoma"/>
          <w:iCs/>
          <w:color w:val="000000"/>
          <w:lang w:eastAsia="es-ES"/>
        </w:rPr>
        <w:t>4.</w:t>
      </w:r>
      <w:r w:rsidRPr="001F00D9">
        <w:rPr>
          <w:rFonts w:ascii="Tahoma" w:hAnsi="Tahoma" w:cs="Tahoma"/>
          <w:iCs/>
          <w:color w:val="000000"/>
          <w:lang w:eastAsia="es-ES"/>
        </w:rPr>
        <w:t xml:space="preserve"> </w:t>
      </w:r>
      <w:r>
        <w:rPr>
          <w:rFonts w:ascii="Tahoma" w:hAnsi="Tahoma" w:cs="Tahoma"/>
          <w:iCs/>
          <w:color w:val="000000"/>
          <w:lang w:eastAsia="es-ES"/>
        </w:rPr>
        <w:t>No podrá ser objeto de deliberación, votación ni acuerdo, asunto alguno que no haya sido incluido en el orden del día de la sesión de la Comisión Permanente. No obstante, el orden del día podrá modificarse excepcionalmente al comienzo de la sesión cuando sea acordado por unanimidad.</w:t>
      </w:r>
    </w:p>
    <w:p w:rsidR="0018115F" w:rsidRPr="0071269D" w:rsidRDefault="001F00D9" w:rsidP="0018115F">
      <w:pPr>
        <w:autoSpaceDE w:val="0"/>
        <w:autoSpaceDN w:val="0"/>
        <w:adjustRightInd w:val="0"/>
        <w:spacing w:after="120" w:line="240" w:lineRule="auto"/>
        <w:ind w:right="-143"/>
        <w:jc w:val="both"/>
        <w:rPr>
          <w:rFonts w:ascii="Tahoma" w:hAnsi="Tahoma" w:cs="Tahoma"/>
          <w:iCs/>
          <w:color w:val="000000"/>
          <w:lang w:eastAsia="es-ES"/>
        </w:rPr>
      </w:pPr>
      <w:r>
        <w:rPr>
          <w:rFonts w:ascii="Tahoma" w:hAnsi="Tahoma" w:cs="Tahoma"/>
          <w:iCs/>
          <w:color w:val="000000"/>
          <w:lang w:eastAsia="es-ES"/>
        </w:rPr>
        <w:t>5</w:t>
      </w:r>
      <w:r w:rsidR="0018115F" w:rsidRPr="0071269D">
        <w:rPr>
          <w:rFonts w:ascii="Tahoma" w:hAnsi="Tahoma" w:cs="Tahoma"/>
          <w:iCs/>
          <w:color w:val="000000"/>
          <w:lang w:eastAsia="es-ES"/>
        </w:rPr>
        <w:t xml:space="preserve">. </w:t>
      </w:r>
      <w:r>
        <w:rPr>
          <w:rFonts w:ascii="Tahoma" w:hAnsi="Tahoma" w:cs="Tahoma"/>
          <w:iCs/>
          <w:color w:val="000000"/>
          <w:lang w:eastAsia="es-ES"/>
        </w:rPr>
        <w:t>La Comisión Permanente</w:t>
      </w:r>
      <w:r w:rsidR="0018115F" w:rsidRPr="0071269D">
        <w:rPr>
          <w:rFonts w:ascii="Tahoma" w:hAnsi="Tahoma" w:cs="Tahoma"/>
          <w:iCs/>
          <w:color w:val="000000"/>
          <w:lang w:eastAsia="es-ES"/>
        </w:rPr>
        <w:t xml:space="preserve"> adoptará sus acuerdos por mayoría simple, dirimien</w:t>
      </w:r>
      <w:r w:rsidR="0018115F" w:rsidRPr="00FB08B1">
        <w:rPr>
          <w:rFonts w:ascii="Tahoma" w:hAnsi="Tahoma" w:cs="Tahoma"/>
          <w:iCs/>
          <w:lang w:eastAsia="es-ES"/>
        </w:rPr>
        <w:t>d</w:t>
      </w:r>
      <w:r w:rsidR="0018115F" w:rsidRPr="0071269D">
        <w:rPr>
          <w:rFonts w:ascii="Tahoma" w:hAnsi="Tahoma" w:cs="Tahoma"/>
          <w:iCs/>
          <w:color w:val="000000"/>
          <w:lang w:eastAsia="es-ES"/>
        </w:rPr>
        <w:t xml:space="preserve">o los empates </w:t>
      </w:r>
      <w:r w:rsidR="0018115F">
        <w:rPr>
          <w:rFonts w:ascii="Tahoma" w:hAnsi="Tahoma" w:cs="Tahoma"/>
          <w:iCs/>
          <w:color w:val="000000"/>
          <w:lang w:eastAsia="es-ES"/>
        </w:rPr>
        <w:t>la Presidencia</w:t>
      </w:r>
      <w:r w:rsidR="0018115F" w:rsidRPr="0071269D">
        <w:rPr>
          <w:rFonts w:ascii="Tahoma" w:hAnsi="Tahoma" w:cs="Tahoma"/>
          <w:iCs/>
          <w:color w:val="000000"/>
          <w:lang w:eastAsia="es-ES"/>
        </w:rPr>
        <w:t xml:space="preserve"> mediante voto de calidad.</w:t>
      </w:r>
      <w:r w:rsidR="001C06C8" w:rsidRPr="001C06C8">
        <w:rPr>
          <w:rFonts w:ascii="Tahoma" w:hAnsi="Tahoma" w:cs="Tahoma"/>
          <w:iCs/>
          <w:color w:val="000000"/>
          <w:lang w:eastAsia="es-ES"/>
        </w:rPr>
        <w:t xml:space="preserve"> </w:t>
      </w:r>
      <w:r w:rsidR="001C06C8">
        <w:rPr>
          <w:rFonts w:ascii="Tahoma" w:hAnsi="Tahoma" w:cs="Tahoma"/>
          <w:iCs/>
          <w:color w:val="000000"/>
          <w:lang w:eastAsia="es-ES"/>
        </w:rPr>
        <w:t>En todo caso el voto será personal e intransferible para los miembros, titulares o suplentes, de la Comisión Permanente, no siendo admisible el voto por correo.</w:t>
      </w:r>
    </w:p>
    <w:p w:rsidR="00BF271A" w:rsidRPr="0071269D" w:rsidRDefault="000A3C73" w:rsidP="00BF271A">
      <w:pPr>
        <w:autoSpaceDE w:val="0"/>
        <w:autoSpaceDN w:val="0"/>
        <w:adjustRightInd w:val="0"/>
        <w:spacing w:after="120" w:line="240" w:lineRule="auto"/>
        <w:ind w:right="-143"/>
        <w:rPr>
          <w:rFonts w:ascii="Tahoma" w:hAnsi="Tahoma" w:cs="Tahoma"/>
          <w:i/>
          <w:iCs/>
          <w:color w:val="000000"/>
          <w:lang w:eastAsia="es-ES"/>
        </w:rPr>
      </w:pPr>
      <w:r w:rsidRPr="00320FFE">
        <w:rPr>
          <w:rFonts w:ascii="Tahoma" w:hAnsi="Tahoma" w:cs="Tahoma"/>
          <w:color w:val="000000"/>
          <w:lang w:eastAsia="es-ES"/>
        </w:rPr>
        <w:t>Artículo 1</w:t>
      </w:r>
      <w:r w:rsidR="00CD354E" w:rsidRPr="00320FFE">
        <w:rPr>
          <w:rFonts w:ascii="Tahoma" w:hAnsi="Tahoma" w:cs="Tahoma"/>
          <w:color w:val="000000"/>
          <w:lang w:eastAsia="es-ES"/>
        </w:rPr>
        <w:t>4</w:t>
      </w:r>
      <w:r w:rsidR="00186A6B" w:rsidRPr="00320FFE">
        <w:rPr>
          <w:rFonts w:ascii="Tahoma" w:hAnsi="Tahoma" w:cs="Tahoma"/>
          <w:color w:val="000000"/>
          <w:lang w:eastAsia="es-ES"/>
        </w:rPr>
        <w:t>.</w:t>
      </w:r>
      <w:r w:rsidR="00186A6B">
        <w:rPr>
          <w:rFonts w:ascii="Tahoma" w:hAnsi="Tahoma" w:cs="Tahoma"/>
          <w:b/>
          <w:color w:val="000000"/>
          <w:lang w:eastAsia="es-ES"/>
        </w:rPr>
        <w:t xml:space="preserve"> </w:t>
      </w:r>
      <w:r w:rsidRPr="0071269D">
        <w:rPr>
          <w:rFonts w:ascii="Tahoma" w:hAnsi="Tahoma" w:cs="Tahoma"/>
          <w:i/>
          <w:iCs/>
          <w:color w:val="000000"/>
          <w:lang w:eastAsia="es-ES"/>
        </w:rPr>
        <w:t>Las Comisiones de Trabajo</w:t>
      </w:r>
    </w:p>
    <w:p w:rsidR="004F4544" w:rsidRPr="00A15C86" w:rsidRDefault="004F4544" w:rsidP="001F7817">
      <w:pPr>
        <w:autoSpaceDE w:val="0"/>
        <w:autoSpaceDN w:val="0"/>
        <w:adjustRightInd w:val="0"/>
        <w:spacing w:after="120" w:line="240" w:lineRule="auto"/>
        <w:ind w:right="-143"/>
        <w:jc w:val="both"/>
        <w:rPr>
          <w:rFonts w:ascii="Tahoma" w:hAnsi="Tahoma" w:cs="Tahoma"/>
          <w:iCs/>
          <w:color w:val="000000"/>
          <w:lang w:eastAsia="es-ES"/>
        </w:rPr>
      </w:pPr>
      <w:r w:rsidRPr="00A15C86">
        <w:rPr>
          <w:rFonts w:ascii="Tahoma" w:hAnsi="Tahoma" w:cs="Tahoma"/>
          <w:iCs/>
          <w:color w:val="000000"/>
          <w:lang w:eastAsia="es-ES"/>
        </w:rPr>
        <w:t xml:space="preserve">1. </w:t>
      </w:r>
      <w:r w:rsidR="000A3C73" w:rsidRPr="00A15C86">
        <w:rPr>
          <w:rFonts w:ascii="Tahoma" w:hAnsi="Tahoma" w:cs="Tahoma"/>
          <w:iCs/>
          <w:color w:val="000000"/>
          <w:lang w:eastAsia="es-ES"/>
        </w:rPr>
        <w:t xml:space="preserve">Las Comisiones de Trabajo estarán compuestas por </w:t>
      </w:r>
      <w:r w:rsidR="009F616B">
        <w:rPr>
          <w:rFonts w:ascii="Tahoma" w:hAnsi="Tahoma" w:cs="Tahoma"/>
          <w:iCs/>
          <w:color w:val="000000"/>
          <w:lang w:eastAsia="es-ES"/>
        </w:rPr>
        <w:t>la</w:t>
      </w:r>
      <w:r w:rsidR="00863585">
        <w:rPr>
          <w:rFonts w:ascii="Tahoma" w:hAnsi="Tahoma" w:cs="Tahoma"/>
          <w:iCs/>
          <w:color w:val="000000"/>
          <w:lang w:eastAsia="es-ES"/>
        </w:rPr>
        <w:t xml:space="preserve"> persona titular de la</w:t>
      </w:r>
      <w:r w:rsidR="009F616B">
        <w:rPr>
          <w:rFonts w:ascii="Tahoma" w:hAnsi="Tahoma" w:cs="Tahoma"/>
          <w:iCs/>
          <w:color w:val="000000"/>
          <w:lang w:eastAsia="es-ES"/>
        </w:rPr>
        <w:t xml:space="preserve"> Secretaría del Consejo y por </w:t>
      </w:r>
      <w:r w:rsidR="000A3C73" w:rsidRPr="00A15C86">
        <w:rPr>
          <w:rFonts w:ascii="Tahoma" w:hAnsi="Tahoma" w:cs="Tahoma"/>
          <w:iCs/>
          <w:color w:val="000000"/>
          <w:lang w:eastAsia="es-ES"/>
        </w:rPr>
        <w:t xml:space="preserve">miembros del Pleno </w:t>
      </w:r>
      <w:r w:rsidR="001920DE" w:rsidRPr="00A15C86">
        <w:rPr>
          <w:rFonts w:ascii="Tahoma" w:hAnsi="Tahoma" w:cs="Tahoma"/>
          <w:iCs/>
          <w:color w:val="000000"/>
          <w:lang w:eastAsia="es-ES"/>
        </w:rPr>
        <w:t>designados por el órgano que las haya creado. En todo caso, deberán figurar entre sus miembros representantes de la Administración de la Comunidad de Madrid y representantes de las Organizaciones No Gubernamentales</w:t>
      </w:r>
      <w:r w:rsidR="002805A3" w:rsidRPr="00A15C86">
        <w:rPr>
          <w:rFonts w:ascii="Tahoma" w:hAnsi="Tahoma" w:cs="Tahoma"/>
          <w:iCs/>
          <w:color w:val="000000"/>
          <w:lang w:eastAsia="es-ES"/>
        </w:rPr>
        <w:t>,</w:t>
      </w:r>
      <w:r w:rsidR="001920DE" w:rsidRPr="00A15C86">
        <w:rPr>
          <w:rFonts w:ascii="Tahoma" w:hAnsi="Tahoma" w:cs="Tahoma"/>
          <w:iCs/>
          <w:color w:val="000000"/>
          <w:lang w:eastAsia="es-ES"/>
        </w:rPr>
        <w:t xml:space="preserve"> </w:t>
      </w:r>
      <w:r w:rsidR="000A3C73" w:rsidRPr="00A15C86">
        <w:rPr>
          <w:rFonts w:ascii="Tahoma" w:hAnsi="Tahoma" w:cs="Tahoma"/>
          <w:iCs/>
          <w:color w:val="000000"/>
          <w:lang w:eastAsia="es-ES"/>
        </w:rPr>
        <w:t xml:space="preserve">respetándose la proporcionalidad </w:t>
      </w:r>
      <w:r w:rsidR="002805A3" w:rsidRPr="00A15C86">
        <w:rPr>
          <w:rFonts w:ascii="Tahoma" w:hAnsi="Tahoma" w:cs="Tahoma"/>
          <w:iCs/>
          <w:color w:val="000000"/>
          <w:lang w:eastAsia="es-ES"/>
        </w:rPr>
        <w:t>entre ellos</w:t>
      </w:r>
      <w:r w:rsidR="000A3C73" w:rsidRPr="00A15C86">
        <w:rPr>
          <w:rFonts w:ascii="Tahoma" w:hAnsi="Tahoma" w:cs="Tahoma"/>
          <w:iCs/>
          <w:color w:val="000000"/>
          <w:lang w:eastAsia="es-ES"/>
        </w:rPr>
        <w:t>.</w:t>
      </w:r>
      <w:r w:rsidR="00721063">
        <w:rPr>
          <w:rFonts w:ascii="Tahoma" w:hAnsi="Tahoma" w:cs="Tahoma"/>
          <w:iCs/>
          <w:color w:val="000000"/>
          <w:lang w:eastAsia="es-ES"/>
        </w:rPr>
        <w:t xml:space="preserve"> Su composición específica y su régimen de funcionamiento, así como los cometidos que correspondan a su finalidad, deberán </w:t>
      </w:r>
      <w:r w:rsidR="00ED0FF2">
        <w:rPr>
          <w:rFonts w:ascii="Tahoma" w:hAnsi="Tahoma" w:cs="Tahoma"/>
          <w:iCs/>
          <w:color w:val="000000"/>
          <w:lang w:eastAsia="es-ES"/>
        </w:rPr>
        <w:t>concretarse</w:t>
      </w:r>
      <w:r w:rsidR="00721063">
        <w:rPr>
          <w:rFonts w:ascii="Tahoma" w:hAnsi="Tahoma" w:cs="Tahoma"/>
          <w:iCs/>
          <w:color w:val="000000"/>
          <w:lang w:eastAsia="es-ES"/>
        </w:rPr>
        <w:t xml:space="preserve"> en la sesión en que se acuerde su constitución.</w:t>
      </w:r>
    </w:p>
    <w:p w:rsidR="00703C6E" w:rsidRDefault="00721063" w:rsidP="001F7817">
      <w:pPr>
        <w:autoSpaceDE w:val="0"/>
        <w:autoSpaceDN w:val="0"/>
        <w:adjustRightInd w:val="0"/>
        <w:spacing w:after="120" w:line="240" w:lineRule="auto"/>
        <w:ind w:right="-143"/>
        <w:jc w:val="both"/>
        <w:rPr>
          <w:rFonts w:ascii="Tahoma" w:hAnsi="Tahoma" w:cs="Tahoma"/>
          <w:iCs/>
          <w:color w:val="000000"/>
          <w:lang w:eastAsia="es-ES"/>
        </w:rPr>
      </w:pPr>
      <w:r>
        <w:rPr>
          <w:rFonts w:ascii="Tahoma" w:hAnsi="Tahoma" w:cs="Tahoma"/>
          <w:iCs/>
          <w:color w:val="000000"/>
          <w:lang w:eastAsia="es-ES"/>
        </w:rPr>
        <w:t>2</w:t>
      </w:r>
      <w:r w:rsidR="00703C6E">
        <w:rPr>
          <w:rFonts w:ascii="Tahoma" w:hAnsi="Tahoma" w:cs="Tahoma"/>
          <w:iCs/>
          <w:color w:val="000000"/>
          <w:lang w:eastAsia="es-ES"/>
        </w:rPr>
        <w:t>. La función de las Comisiones de Trabajo consiste en elaborar informes, propuestas y realizar las actividades precisas para el cumplimiento de sus fines.</w:t>
      </w:r>
    </w:p>
    <w:p w:rsidR="00703C6E" w:rsidRDefault="00721063" w:rsidP="001F7817">
      <w:pPr>
        <w:autoSpaceDE w:val="0"/>
        <w:autoSpaceDN w:val="0"/>
        <w:adjustRightInd w:val="0"/>
        <w:spacing w:after="120" w:line="240" w:lineRule="auto"/>
        <w:ind w:right="-143"/>
        <w:jc w:val="both"/>
        <w:rPr>
          <w:rFonts w:ascii="Tahoma" w:hAnsi="Tahoma" w:cs="Tahoma"/>
          <w:iCs/>
          <w:color w:val="000000"/>
          <w:lang w:eastAsia="es-ES"/>
        </w:rPr>
      </w:pPr>
      <w:r>
        <w:rPr>
          <w:rFonts w:ascii="Tahoma" w:hAnsi="Tahoma" w:cs="Tahoma"/>
          <w:iCs/>
          <w:color w:val="000000"/>
          <w:lang w:eastAsia="es-ES"/>
        </w:rPr>
        <w:t>3</w:t>
      </w:r>
      <w:r w:rsidR="00703C6E">
        <w:rPr>
          <w:rFonts w:ascii="Tahoma" w:hAnsi="Tahoma" w:cs="Tahoma"/>
          <w:iCs/>
          <w:color w:val="000000"/>
          <w:lang w:eastAsia="es-ES"/>
        </w:rPr>
        <w:t>. Las Comisiones de Trabajo podrán tener carácter permanente o constituirse para el estudio de asuntos concretos</w:t>
      </w:r>
      <w:r w:rsidR="00AC37B8">
        <w:rPr>
          <w:rFonts w:ascii="Tahoma" w:hAnsi="Tahoma" w:cs="Tahoma"/>
          <w:iCs/>
          <w:color w:val="000000"/>
          <w:lang w:eastAsia="es-ES"/>
        </w:rPr>
        <w:t xml:space="preserve">, y estarán coordinadas por un miembro de la Comisión Permanente designado por </w:t>
      </w:r>
      <w:r w:rsidR="00710522">
        <w:rPr>
          <w:rFonts w:ascii="Tahoma" w:hAnsi="Tahoma" w:cs="Tahoma"/>
          <w:iCs/>
          <w:color w:val="000000"/>
          <w:lang w:eastAsia="es-ES"/>
        </w:rPr>
        <w:t>el órgano que las haya creado en el momento de su constitución</w:t>
      </w:r>
      <w:r w:rsidR="00AC37B8">
        <w:rPr>
          <w:rFonts w:ascii="Tahoma" w:hAnsi="Tahoma" w:cs="Tahoma"/>
          <w:iCs/>
          <w:color w:val="000000"/>
          <w:lang w:eastAsia="es-ES"/>
        </w:rPr>
        <w:t>.</w:t>
      </w:r>
    </w:p>
    <w:p w:rsidR="00CC27EF" w:rsidRPr="0071269D" w:rsidRDefault="00721063" w:rsidP="001F7817">
      <w:pPr>
        <w:autoSpaceDE w:val="0"/>
        <w:autoSpaceDN w:val="0"/>
        <w:adjustRightInd w:val="0"/>
        <w:spacing w:after="120" w:line="240" w:lineRule="auto"/>
        <w:ind w:right="-143"/>
        <w:jc w:val="both"/>
        <w:rPr>
          <w:rFonts w:ascii="Tahoma" w:hAnsi="Tahoma" w:cs="Tahoma"/>
          <w:i/>
          <w:iCs/>
          <w:color w:val="000000"/>
          <w:lang w:eastAsia="es-ES"/>
        </w:rPr>
      </w:pPr>
      <w:r>
        <w:rPr>
          <w:rFonts w:ascii="Tahoma" w:hAnsi="Tahoma" w:cs="Tahoma"/>
          <w:iCs/>
          <w:color w:val="000000"/>
          <w:lang w:eastAsia="es-ES"/>
        </w:rPr>
        <w:t>4</w:t>
      </w:r>
      <w:r w:rsidR="00CC27EF">
        <w:rPr>
          <w:rFonts w:ascii="Tahoma" w:hAnsi="Tahoma" w:cs="Tahoma"/>
          <w:iCs/>
          <w:color w:val="000000"/>
          <w:lang w:eastAsia="es-ES"/>
        </w:rPr>
        <w:t>. Para el desarrollo de sus funciones podrán contar con personal de la Subdirección General competente en materia de cooperación al desarrollo de la Comunidad de Madrid y con personas expertas en la materia correspondiente.</w:t>
      </w:r>
    </w:p>
    <w:p w:rsidR="000A3C73" w:rsidRPr="0071269D" w:rsidRDefault="000A3C73" w:rsidP="00FC110B">
      <w:pPr>
        <w:autoSpaceDE w:val="0"/>
        <w:autoSpaceDN w:val="0"/>
        <w:adjustRightInd w:val="0"/>
        <w:spacing w:after="120" w:line="240" w:lineRule="auto"/>
        <w:ind w:right="-143"/>
        <w:rPr>
          <w:rFonts w:ascii="Tahoma" w:hAnsi="Tahoma" w:cs="Tahoma"/>
          <w:i/>
          <w:iCs/>
          <w:color w:val="000000"/>
          <w:lang w:eastAsia="es-ES"/>
        </w:rPr>
      </w:pPr>
      <w:r w:rsidRPr="00186A6B">
        <w:rPr>
          <w:rFonts w:ascii="Tahoma" w:hAnsi="Tahoma" w:cs="Tahoma"/>
          <w:color w:val="000000"/>
          <w:lang w:eastAsia="es-ES"/>
        </w:rPr>
        <w:t>Artículo 1</w:t>
      </w:r>
      <w:r w:rsidR="000C34E9">
        <w:rPr>
          <w:rFonts w:ascii="Tahoma" w:hAnsi="Tahoma" w:cs="Tahoma"/>
          <w:color w:val="000000"/>
          <w:lang w:eastAsia="es-ES"/>
        </w:rPr>
        <w:t>5</w:t>
      </w:r>
      <w:r w:rsidR="00186A6B" w:rsidRPr="00186A6B">
        <w:rPr>
          <w:rFonts w:ascii="Tahoma" w:hAnsi="Tahoma" w:cs="Tahoma"/>
          <w:color w:val="000000"/>
          <w:lang w:eastAsia="es-ES"/>
        </w:rPr>
        <w:t>.</w:t>
      </w:r>
      <w:r w:rsidR="00186A6B">
        <w:rPr>
          <w:rFonts w:ascii="Tahoma" w:hAnsi="Tahoma" w:cs="Tahoma"/>
          <w:b/>
          <w:color w:val="000000"/>
          <w:lang w:eastAsia="es-ES"/>
        </w:rPr>
        <w:t xml:space="preserve"> </w:t>
      </w:r>
      <w:r w:rsidR="00D873A4">
        <w:rPr>
          <w:rFonts w:ascii="Tahoma" w:hAnsi="Tahoma" w:cs="Tahoma"/>
          <w:i/>
          <w:iCs/>
          <w:color w:val="000000"/>
          <w:lang w:eastAsia="es-ES"/>
        </w:rPr>
        <w:t>La Secretaría</w:t>
      </w:r>
    </w:p>
    <w:p w:rsidR="000A3C73" w:rsidRPr="0071269D" w:rsidRDefault="000A3C73" w:rsidP="00FC110B">
      <w:pPr>
        <w:autoSpaceDE w:val="0"/>
        <w:autoSpaceDN w:val="0"/>
        <w:adjustRightInd w:val="0"/>
        <w:spacing w:after="120" w:line="240" w:lineRule="auto"/>
        <w:ind w:right="-143"/>
        <w:jc w:val="both"/>
        <w:rPr>
          <w:rFonts w:ascii="Tahoma" w:hAnsi="Tahoma" w:cs="Tahoma"/>
          <w:iCs/>
          <w:color w:val="000000"/>
          <w:lang w:eastAsia="es-ES"/>
        </w:rPr>
      </w:pPr>
      <w:r w:rsidRPr="0071269D">
        <w:rPr>
          <w:rFonts w:ascii="Tahoma" w:hAnsi="Tahoma" w:cs="Tahoma"/>
          <w:iCs/>
          <w:color w:val="000000"/>
          <w:lang w:eastAsia="es-ES"/>
        </w:rPr>
        <w:t xml:space="preserve">1. </w:t>
      </w:r>
      <w:r w:rsidR="006A31A3">
        <w:rPr>
          <w:rFonts w:ascii="Tahoma" w:hAnsi="Tahoma" w:cs="Tahoma"/>
          <w:iCs/>
          <w:color w:val="000000"/>
          <w:lang w:eastAsia="es-ES"/>
        </w:rPr>
        <w:t>La Secretaría del Consejo la ejercerá la persona titular de la Subdirección General competente en materia de cooperación al desarrollo.</w:t>
      </w:r>
    </w:p>
    <w:p w:rsidR="000A3C73" w:rsidRPr="0071269D" w:rsidRDefault="00372E24" w:rsidP="00FC110B">
      <w:pPr>
        <w:autoSpaceDE w:val="0"/>
        <w:autoSpaceDN w:val="0"/>
        <w:adjustRightInd w:val="0"/>
        <w:spacing w:after="120" w:line="240" w:lineRule="auto"/>
        <w:ind w:right="-143"/>
        <w:jc w:val="both"/>
        <w:rPr>
          <w:rFonts w:ascii="Tahoma" w:hAnsi="Tahoma" w:cs="Tahoma"/>
          <w:iCs/>
          <w:color w:val="000000"/>
          <w:lang w:eastAsia="es-ES"/>
        </w:rPr>
      </w:pPr>
      <w:r w:rsidRPr="0071269D">
        <w:rPr>
          <w:rFonts w:ascii="Tahoma" w:hAnsi="Tahoma" w:cs="Tahoma"/>
          <w:iCs/>
          <w:color w:val="000000"/>
          <w:lang w:eastAsia="es-ES"/>
        </w:rPr>
        <w:t>2. Las funciones de</w:t>
      </w:r>
      <w:r w:rsidR="00C65D34">
        <w:rPr>
          <w:rFonts w:ascii="Tahoma" w:hAnsi="Tahoma" w:cs="Tahoma"/>
          <w:iCs/>
          <w:color w:val="000000"/>
          <w:lang w:eastAsia="es-ES"/>
        </w:rPr>
        <w:t xml:space="preserve"> </w:t>
      </w:r>
      <w:r w:rsidRPr="0071269D">
        <w:rPr>
          <w:rFonts w:ascii="Tahoma" w:hAnsi="Tahoma" w:cs="Tahoma"/>
          <w:iCs/>
          <w:color w:val="000000"/>
          <w:lang w:eastAsia="es-ES"/>
        </w:rPr>
        <w:t>l</w:t>
      </w:r>
      <w:r w:rsidR="00C65D34">
        <w:rPr>
          <w:rFonts w:ascii="Tahoma" w:hAnsi="Tahoma" w:cs="Tahoma"/>
          <w:iCs/>
          <w:color w:val="000000"/>
          <w:lang w:eastAsia="es-ES"/>
        </w:rPr>
        <w:t>a Secretaría</w:t>
      </w:r>
      <w:r w:rsidRPr="0071269D">
        <w:rPr>
          <w:rFonts w:ascii="Tahoma" w:hAnsi="Tahoma" w:cs="Tahoma"/>
          <w:iCs/>
          <w:color w:val="000000"/>
          <w:lang w:eastAsia="es-ES"/>
        </w:rPr>
        <w:t xml:space="preserve"> son:</w:t>
      </w:r>
    </w:p>
    <w:p w:rsidR="00372E24" w:rsidRPr="0071269D" w:rsidRDefault="00372E24" w:rsidP="00FC110B">
      <w:pPr>
        <w:numPr>
          <w:ilvl w:val="0"/>
          <w:numId w:val="27"/>
        </w:numPr>
        <w:autoSpaceDE w:val="0"/>
        <w:autoSpaceDN w:val="0"/>
        <w:adjustRightInd w:val="0"/>
        <w:spacing w:after="120" w:line="240" w:lineRule="auto"/>
        <w:ind w:right="-143"/>
        <w:jc w:val="both"/>
        <w:rPr>
          <w:rFonts w:ascii="Tahoma" w:hAnsi="Tahoma" w:cs="Tahoma"/>
          <w:iCs/>
          <w:color w:val="000000"/>
          <w:lang w:eastAsia="es-ES"/>
        </w:rPr>
      </w:pPr>
      <w:r w:rsidRPr="0071269D">
        <w:rPr>
          <w:rFonts w:ascii="Tahoma" w:hAnsi="Tahoma" w:cs="Tahoma"/>
          <w:iCs/>
          <w:color w:val="000000"/>
          <w:lang w:eastAsia="es-ES"/>
        </w:rPr>
        <w:t xml:space="preserve">Asistir con voz, pero sin voto, a las sesiones del Pleno, de la Comisión Permanente y de las </w:t>
      </w:r>
      <w:r w:rsidR="00C349D5">
        <w:rPr>
          <w:rFonts w:ascii="Tahoma" w:hAnsi="Tahoma" w:cs="Tahoma"/>
          <w:iCs/>
          <w:color w:val="000000"/>
          <w:lang w:eastAsia="es-ES"/>
        </w:rPr>
        <w:t>C</w:t>
      </w:r>
      <w:r w:rsidRPr="0071269D">
        <w:rPr>
          <w:rFonts w:ascii="Tahoma" w:hAnsi="Tahoma" w:cs="Tahoma"/>
          <w:iCs/>
          <w:color w:val="000000"/>
          <w:lang w:eastAsia="es-ES"/>
        </w:rPr>
        <w:t xml:space="preserve">omisiones de </w:t>
      </w:r>
      <w:r w:rsidR="00C349D5">
        <w:rPr>
          <w:rFonts w:ascii="Tahoma" w:hAnsi="Tahoma" w:cs="Tahoma"/>
          <w:iCs/>
          <w:color w:val="000000"/>
          <w:lang w:eastAsia="es-ES"/>
        </w:rPr>
        <w:t>T</w:t>
      </w:r>
      <w:r w:rsidRPr="0071269D">
        <w:rPr>
          <w:rFonts w:ascii="Tahoma" w:hAnsi="Tahoma" w:cs="Tahoma"/>
          <w:iCs/>
          <w:color w:val="000000"/>
          <w:lang w:eastAsia="es-ES"/>
        </w:rPr>
        <w:t>rabajo.</w:t>
      </w:r>
    </w:p>
    <w:p w:rsidR="00372E24" w:rsidRPr="0071269D" w:rsidRDefault="00372E24" w:rsidP="00FC110B">
      <w:pPr>
        <w:numPr>
          <w:ilvl w:val="0"/>
          <w:numId w:val="27"/>
        </w:numPr>
        <w:autoSpaceDE w:val="0"/>
        <w:autoSpaceDN w:val="0"/>
        <w:adjustRightInd w:val="0"/>
        <w:spacing w:after="120" w:line="240" w:lineRule="auto"/>
        <w:ind w:right="-143"/>
        <w:jc w:val="both"/>
        <w:rPr>
          <w:rFonts w:ascii="Tahoma" w:hAnsi="Tahoma" w:cs="Tahoma"/>
          <w:iCs/>
          <w:color w:val="000000"/>
          <w:lang w:eastAsia="es-ES"/>
        </w:rPr>
      </w:pPr>
      <w:r w:rsidRPr="0071269D">
        <w:rPr>
          <w:rFonts w:ascii="Tahoma" w:hAnsi="Tahoma" w:cs="Tahoma"/>
          <w:iCs/>
          <w:color w:val="000000"/>
          <w:lang w:eastAsia="es-ES"/>
        </w:rPr>
        <w:t xml:space="preserve">Extender las actas de las sesiones tanto del Pleno como de las Comisiones, autorizarlas con su firma y el visto bueno </w:t>
      </w:r>
      <w:r w:rsidR="002B2AB1" w:rsidRPr="0071269D">
        <w:rPr>
          <w:rFonts w:ascii="Tahoma" w:hAnsi="Tahoma" w:cs="Tahoma"/>
          <w:iCs/>
          <w:color w:val="000000"/>
          <w:lang w:eastAsia="es-ES"/>
        </w:rPr>
        <w:t>del presidente respectivo</w:t>
      </w:r>
      <w:r w:rsidR="00DD10AD" w:rsidRPr="0071269D">
        <w:rPr>
          <w:rFonts w:ascii="Tahoma" w:hAnsi="Tahoma" w:cs="Tahoma"/>
          <w:iCs/>
          <w:color w:val="000000"/>
          <w:lang w:eastAsia="es-ES"/>
        </w:rPr>
        <w:t xml:space="preserve"> y dar el curso correspondiente a los acuerdos que se adopten.</w:t>
      </w:r>
    </w:p>
    <w:p w:rsidR="00DD10AD" w:rsidRPr="0071269D" w:rsidRDefault="00DD10AD" w:rsidP="00FC110B">
      <w:pPr>
        <w:numPr>
          <w:ilvl w:val="0"/>
          <w:numId w:val="27"/>
        </w:numPr>
        <w:autoSpaceDE w:val="0"/>
        <w:autoSpaceDN w:val="0"/>
        <w:adjustRightInd w:val="0"/>
        <w:spacing w:after="120" w:line="240" w:lineRule="auto"/>
        <w:ind w:right="-143"/>
        <w:jc w:val="both"/>
        <w:rPr>
          <w:rFonts w:ascii="Tahoma" w:hAnsi="Tahoma" w:cs="Tahoma"/>
          <w:iCs/>
          <w:color w:val="000000"/>
          <w:lang w:eastAsia="es-ES"/>
        </w:rPr>
      </w:pPr>
      <w:r w:rsidRPr="0071269D">
        <w:rPr>
          <w:rFonts w:ascii="Tahoma" w:hAnsi="Tahoma" w:cs="Tahoma"/>
          <w:iCs/>
          <w:color w:val="000000"/>
          <w:lang w:eastAsia="es-ES"/>
        </w:rPr>
        <w:t>Custodiar la documentación del Consejo.</w:t>
      </w:r>
    </w:p>
    <w:p w:rsidR="00DD10AD" w:rsidRPr="0071269D" w:rsidRDefault="00DD10AD" w:rsidP="00FC110B">
      <w:pPr>
        <w:numPr>
          <w:ilvl w:val="0"/>
          <w:numId w:val="27"/>
        </w:numPr>
        <w:autoSpaceDE w:val="0"/>
        <w:autoSpaceDN w:val="0"/>
        <w:adjustRightInd w:val="0"/>
        <w:spacing w:after="120" w:line="240" w:lineRule="auto"/>
        <w:ind w:right="-143"/>
        <w:jc w:val="both"/>
        <w:rPr>
          <w:rFonts w:ascii="Tahoma" w:hAnsi="Tahoma" w:cs="Tahoma"/>
          <w:iCs/>
          <w:color w:val="000000"/>
          <w:lang w:eastAsia="es-ES"/>
        </w:rPr>
      </w:pPr>
      <w:r w:rsidRPr="0071269D">
        <w:rPr>
          <w:rFonts w:ascii="Tahoma" w:hAnsi="Tahoma" w:cs="Tahoma"/>
          <w:iCs/>
          <w:color w:val="000000"/>
          <w:lang w:eastAsia="es-ES"/>
        </w:rPr>
        <w:t>Expedir certificaciones de las actas, acuerdos y otros documentos confiados a su custodia, con el visto bueno de</w:t>
      </w:r>
      <w:r w:rsidR="00942D79">
        <w:rPr>
          <w:rFonts w:ascii="Tahoma" w:hAnsi="Tahoma" w:cs="Tahoma"/>
          <w:iCs/>
          <w:color w:val="000000"/>
          <w:lang w:eastAsia="es-ES"/>
        </w:rPr>
        <w:t xml:space="preserve"> </w:t>
      </w:r>
      <w:r w:rsidRPr="0071269D">
        <w:rPr>
          <w:rFonts w:ascii="Tahoma" w:hAnsi="Tahoma" w:cs="Tahoma"/>
          <w:iCs/>
          <w:color w:val="000000"/>
          <w:lang w:eastAsia="es-ES"/>
        </w:rPr>
        <w:t>l</w:t>
      </w:r>
      <w:r w:rsidR="00942D79">
        <w:rPr>
          <w:rFonts w:ascii="Tahoma" w:hAnsi="Tahoma" w:cs="Tahoma"/>
          <w:iCs/>
          <w:color w:val="000000"/>
          <w:lang w:eastAsia="es-ES"/>
        </w:rPr>
        <w:t>a</w:t>
      </w:r>
      <w:r w:rsidR="0098305B">
        <w:rPr>
          <w:rFonts w:ascii="Tahoma" w:hAnsi="Tahoma" w:cs="Tahoma"/>
          <w:iCs/>
          <w:color w:val="000000"/>
          <w:lang w:eastAsia="es-ES"/>
        </w:rPr>
        <w:t xml:space="preserve"> </w:t>
      </w:r>
      <w:r w:rsidRPr="0071269D">
        <w:rPr>
          <w:rFonts w:ascii="Tahoma" w:hAnsi="Tahoma" w:cs="Tahoma"/>
          <w:iCs/>
          <w:color w:val="000000"/>
          <w:lang w:eastAsia="es-ES"/>
        </w:rPr>
        <w:t>Presiden</w:t>
      </w:r>
      <w:r w:rsidR="00942D79">
        <w:rPr>
          <w:rFonts w:ascii="Tahoma" w:hAnsi="Tahoma" w:cs="Tahoma"/>
          <w:iCs/>
          <w:color w:val="000000"/>
          <w:lang w:eastAsia="es-ES"/>
        </w:rPr>
        <w:t>cia</w:t>
      </w:r>
      <w:r w:rsidRPr="0071269D">
        <w:rPr>
          <w:rFonts w:ascii="Tahoma" w:hAnsi="Tahoma" w:cs="Tahoma"/>
          <w:iCs/>
          <w:color w:val="000000"/>
          <w:lang w:eastAsia="es-ES"/>
        </w:rPr>
        <w:t>.</w:t>
      </w:r>
    </w:p>
    <w:p w:rsidR="00DD10AD" w:rsidRPr="0071269D" w:rsidRDefault="00DD10AD" w:rsidP="00FC110B">
      <w:pPr>
        <w:numPr>
          <w:ilvl w:val="0"/>
          <w:numId w:val="27"/>
        </w:numPr>
        <w:autoSpaceDE w:val="0"/>
        <w:autoSpaceDN w:val="0"/>
        <w:adjustRightInd w:val="0"/>
        <w:spacing w:after="120" w:line="240" w:lineRule="auto"/>
        <w:ind w:right="-143"/>
        <w:jc w:val="both"/>
        <w:rPr>
          <w:rFonts w:ascii="Tahoma" w:hAnsi="Tahoma" w:cs="Tahoma"/>
          <w:iCs/>
          <w:color w:val="000000"/>
          <w:lang w:eastAsia="es-ES"/>
        </w:rPr>
      </w:pPr>
      <w:r w:rsidRPr="0071269D">
        <w:rPr>
          <w:rFonts w:ascii="Tahoma" w:hAnsi="Tahoma" w:cs="Tahoma"/>
          <w:iCs/>
          <w:color w:val="000000"/>
          <w:lang w:eastAsia="es-ES"/>
        </w:rPr>
        <w:lastRenderedPageBreak/>
        <w:t>Cuantas otras sean inherentes a su condición de Secretario.</w:t>
      </w:r>
    </w:p>
    <w:p w:rsidR="002C2ACF" w:rsidRDefault="00787E5B" w:rsidP="00FC110B">
      <w:pPr>
        <w:autoSpaceDE w:val="0"/>
        <w:autoSpaceDN w:val="0"/>
        <w:adjustRightInd w:val="0"/>
        <w:spacing w:after="120" w:line="240" w:lineRule="auto"/>
        <w:ind w:right="-143"/>
        <w:jc w:val="both"/>
        <w:rPr>
          <w:rFonts w:ascii="Tahoma" w:hAnsi="Tahoma" w:cs="Tahoma"/>
          <w:i/>
          <w:iCs/>
          <w:color w:val="000000"/>
          <w:lang w:eastAsia="es-ES"/>
        </w:rPr>
      </w:pPr>
      <w:r w:rsidRPr="00787E5B">
        <w:rPr>
          <w:rFonts w:ascii="Tahoma" w:hAnsi="Tahoma" w:cs="Tahoma"/>
          <w:iCs/>
          <w:color w:val="000000"/>
          <w:lang w:eastAsia="es-ES"/>
        </w:rPr>
        <w:t>Artículo 16.</w:t>
      </w:r>
      <w:r>
        <w:rPr>
          <w:rFonts w:ascii="Tahoma" w:hAnsi="Tahoma" w:cs="Tahoma"/>
          <w:i/>
          <w:iCs/>
          <w:color w:val="000000"/>
          <w:lang w:eastAsia="es-ES"/>
        </w:rPr>
        <w:t xml:space="preserve"> Actas</w:t>
      </w:r>
    </w:p>
    <w:p w:rsidR="00C70944" w:rsidRDefault="00C70944" w:rsidP="00C70944">
      <w:pPr>
        <w:autoSpaceDE w:val="0"/>
        <w:autoSpaceDN w:val="0"/>
        <w:adjustRightInd w:val="0"/>
        <w:spacing w:after="120"/>
        <w:ind w:right="-143"/>
        <w:jc w:val="both"/>
        <w:rPr>
          <w:rFonts w:ascii="Tahoma" w:hAnsi="Tahoma" w:cs="Tahoma"/>
          <w:iCs/>
        </w:rPr>
      </w:pPr>
      <w:r>
        <w:rPr>
          <w:rFonts w:ascii="Tahoma" w:hAnsi="Tahoma" w:cs="Tahoma"/>
          <w:iCs/>
        </w:rPr>
        <w:t>1.</w:t>
      </w:r>
      <w:r w:rsidR="005B1A03">
        <w:rPr>
          <w:rFonts w:ascii="Tahoma" w:hAnsi="Tahoma" w:cs="Tahoma"/>
          <w:iCs/>
        </w:rPr>
        <w:t xml:space="preserve"> </w:t>
      </w:r>
      <w:r>
        <w:rPr>
          <w:rFonts w:ascii="Tahoma" w:hAnsi="Tahoma" w:cs="Tahoma"/>
          <w:iCs/>
        </w:rPr>
        <w:t>De cada sesión del Pleno y de la Comisión Permanente se levantará un acta, en la que deberán constar las personas asistentes, un resumen de las deliberaciones, las propuestas y acuerdos adoptados, así como cualquier otro extremo que los miembros del órgano correspondiente estimen oportuno.</w:t>
      </w:r>
    </w:p>
    <w:p w:rsidR="00C70944" w:rsidRDefault="00C70944" w:rsidP="00C70944">
      <w:pPr>
        <w:autoSpaceDE w:val="0"/>
        <w:autoSpaceDN w:val="0"/>
        <w:adjustRightInd w:val="0"/>
        <w:spacing w:after="120"/>
        <w:ind w:right="-143"/>
        <w:jc w:val="both"/>
        <w:rPr>
          <w:rFonts w:ascii="Tahoma" w:hAnsi="Tahoma" w:cs="Tahoma"/>
          <w:iCs/>
        </w:rPr>
      </w:pPr>
      <w:r>
        <w:rPr>
          <w:rFonts w:ascii="Tahoma" w:hAnsi="Tahoma" w:cs="Tahoma"/>
          <w:iCs/>
        </w:rPr>
        <w:t>2. Cualquier miembro del órgano correspondiente asistente a la sesión podrá solicitar la transcripción íntegra de su intervención.</w:t>
      </w:r>
    </w:p>
    <w:p w:rsidR="00C70944" w:rsidRDefault="00C70944" w:rsidP="00C70944">
      <w:pPr>
        <w:autoSpaceDE w:val="0"/>
        <w:autoSpaceDN w:val="0"/>
        <w:adjustRightInd w:val="0"/>
        <w:spacing w:after="120"/>
        <w:ind w:right="-143"/>
        <w:jc w:val="both"/>
        <w:rPr>
          <w:rFonts w:ascii="Tahoma" w:hAnsi="Tahoma" w:cs="Tahoma"/>
          <w:iCs/>
        </w:rPr>
      </w:pPr>
      <w:r>
        <w:rPr>
          <w:rFonts w:ascii="Tahoma" w:hAnsi="Tahoma" w:cs="Tahoma"/>
          <w:iCs/>
        </w:rPr>
        <w:t xml:space="preserve">3. Las actas serán </w:t>
      </w:r>
      <w:r w:rsidRPr="008F0388">
        <w:rPr>
          <w:rFonts w:ascii="Tahoma" w:hAnsi="Tahoma" w:cs="Tahoma"/>
          <w:iCs/>
        </w:rPr>
        <w:t xml:space="preserve">redactadas y firmadas por </w:t>
      </w:r>
      <w:r w:rsidR="008F0388" w:rsidRPr="008F0388">
        <w:rPr>
          <w:rFonts w:ascii="Tahoma" w:hAnsi="Tahoma" w:cs="Tahoma"/>
          <w:iCs/>
        </w:rPr>
        <w:t xml:space="preserve">la </w:t>
      </w:r>
      <w:r w:rsidRPr="008F0388">
        <w:rPr>
          <w:rFonts w:ascii="Tahoma" w:hAnsi="Tahoma" w:cs="Tahoma"/>
          <w:iCs/>
        </w:rPr>
        <w:t>Secretaría, con el visto bueno de la Presidencia, y se aprobarán en la siguiente sesión ordinaria.</w:t>
      </w:r>
    </w:p>
    <w:p w:rsidR="00DB1428" w:rsidRDefault="00DB1428" w:rsidP="00C70944">
      <w:pPr>
        <w:autoSpaceDE w:val="0"/>
        <w:autoSpaceDN w:val="0"/>
        <w:adjustRightInd w:val="0"/>
        <w:spacing w:after="120"/>
        <w:ind w:right="-143"/>
        <w:jc w:val="both"/>
        <w:rPr>
          <w:rFonts w:ascii="Tahoma" w:hAnsi="Tahoma" w:cs="Tahoma"/>
          <w:iCs/>
        </w:rPr>
      </w:pPr>
      <w:r>
        <w:rPr>
          <w:rFonts w:ascii="Tahoma" w:hAnsi="Tahoma" w:cs="Tahoma"/>
          <w:iCs/>
        </w:rPr>
        <w:t>4. Cualquier miembro del órgano correspondiente tiene derecho a que se le expida certificación de las actas.</w:t>
      </w:r>
    </w:p>
    <w:p w:rsidR="00B8113B" w:rsidRDefault="00B8113B" w:rsidP="00B8113B">
      <w:pPr>
        <w:autoSpaceDE w:val="0"/>
        <w:autoSpaceDN w:val="0"/>
        <w:adjustRightInd w:val="0"/>
        <w:spacing w:after="120" w:line="240" w:lineRule="auto"/>
        <w:ind w:right="-143"/>
        <w:jc w:val="both"/>
        <w:rPr>
          <w:rFonts w:ascii="Tahoma" w:hAnsi="Tahoma" w:cs="Tahoma"/>
          <w:i/>
          <w:iCs/>
          <w:color w:val="000000"/>
          <w:lang w:eastAsia="es-ES"/>
        </w:rPr>
      </w:pPr>
      <w:r w:rsidRPr="00787E5B">
        <w:rPr>
          <w:rFonts w:ascii="Tahoma" w:hAnsi="Tahoma" w:cs="Tahoma"/>
          <w:iCs/>
          <w:color w:val="000000"/>
          <w:lang w:eastAsia="es-ES"/>
        </w:rPr>
        <w:t>Artículo 1</w:t>
      </w:r>
      <w:r>
        <w:rPr>
          <w:rFonts w:ascii="Tahoma" w:hAnsi="Tahoma" w:cs="Tahoma"/>
          <w:iCs/>
          <w:color w:val="000000"/>
          <w:lang w:eastAsia="es-ES"/>
        </w:rPr>
        <w:t>7</w:t>
      </w:r>
      <w:r w:rsidRPr="00787E5B">
        <w:rPr>
          <w:rFonts w:ascii="Tahoma" w:hAnsi="Tahoma" w:cs="Tahoma"/>
          <w:iCs/>
          <w:color w:val="000000"/>
          <w:lang w:eastAsia="es-ES"/>
        </w:rPr>
        <w:t>.</w:t>
      </w:r>
      <w:r>
        <w:rPr>
          <w:rFonts w:ascii="Tahoma" w:hAnsi="Tahoma" w:cs="Tahoma"/>
          <w:i/>
          <w:iCs/>
          <w:color w:val="000000"/>
          <w:lang w:eastAsia="es-ES"/>
        </w:rPr>
        <w:t xml:space="preserve"> </w:t>
      </w:r>
      <w:r>
        <w:rPr>
          <w:rFonts w:ascii="Tahoma" w:hAnsi="Tahoma" w:cs="Tahoma"/>
          <w:i/>
          <w:iCs/>
          <w:color w:val="000000"/>
          <w:lang w:eastAsia="es-ES"/>
        </w:rPr>
        <w:t>Régimen económico.</w:t>
      </w:r>
    </w:p>
    <w:p w:rsidR="00B8113B" w:rsidRPr="00B8113B" w:rsidRDefault="00B8113B" w:rsidP="00B8113B">
      <w:pPr>
        <w:autoSpaceDE w:val="0"/>
        <w:autoSpaceDN w:val="0"/>
        <w:adjustRightInd w:val="0"/>
        <w:spacing w:after="120" w:line="240" w:lineRule="auto"/>
        <w:ind w:right="-143"/>
        <w:jc w:val="both"/>
        <w:rPr>
          <w:rFonts w:ascii="Tahoma" w:hAnsi="Tahoma" w:cs="Tahoma"/>
          <w:iCs/>
          <w:color w:val="000000"/>
          <w:lang w:eastAsia="es-ES"/>
        </w:rPr>
      </w:pPr>
      <w:r w:rsidRPr="00B8113B">
        <w:rPr>
          <w:rFonts w:ascii="Tahoma" w:hAnsi="Tahoma" w:cs="Tahoma"/>
          <w:iCs/>
          <w:color w:val="000000"/>
          <w:lang w:eastAsia="es-ES"/>
        </w:rPr>
        <w:t xml:space="preserve">La asistencia a las </w:t>
      </w:r>
      <w:r w:rsidR="006B1A83">
        <w:rPr>
          <w:rFonts w:ascii="Tahoma" w:hAnsi="Tahoma" w:cs="Tahoma"/>
          <w:iCs/>
          <w:color w:val="000000"/>
          <w:lang w:eastAsia="es-ES"/>
        </w:rPr>
        <w:t>sesiones</w:t>
      </w:r>
      <w:r w:rsidRPr="00B8113B">
        <w:rPr>
          <w:rFonts w:ascii="Tahoma" w:hAnsi="Tahoma" w:cs="Tahoma"/>
          <w:iCs/>
          <w:color w:val="000000"/>
          <w:lang w:eastAsia="es-ES"/>
        </w:rPr>
        <w:t xml:space="preserve"> del Consejo</w:t>
      </w:r>
      <w:r w:rsidR="006B1A83">
        <w:rPr>
          <w:rFonts w:ascii="Tahoma" w:hAnsi="Tahoma" w:cs="Tahoma"/>
          <w:iCs/>
          <w:color w:val="000000"/>
          <w:lang w:eastAsia="es-ES"/>
        </w:rPr>
        <w:t>, en Pleno, en Comisión Permanente o en Comisión de Trabajo, tanto por sus miembros como por los expertos, así como la elaboración de informes, estudios o cualesquiera actividades análogas, no implicarán derecho alguno a percibir retribuciones ni indemnizaciones por razón del servicio.</w:t>
      </w:r>
    </w:p>
    <w:p w:rsidR="00416EF9" w:rsidRPr="00C70944" w:rsidRDefault="00416EF9" w:rsidP="006B1A83">
      <w:pPr>
        <w:autoSpaceDE w:val="0"/>
        <w:autoSpaceDN w:val="0"/>
        <w:adjustRightInd w:val="0"/>
        <w:spacing w:before="240" w:after="120"/>
        <w:ind w:right="-143"/>
        <w:jc w:val="both"/>
        <w:rPr>
          <w:rFonts w:ascii="Tahoma" w:hAnsi="Tahoma" w:cs="Tahoma"/>
          <w:iCs/>
        </w:rPr>
      </w:pPr>
      <w:r>
        <w:rPr>
          <w:rFonts w:ascii="Tahoma" w:hAnsi="Tahoma" w:cs="Tahoma"/>
          <w:iCs/>
        </w:rPr>
        <w:t xml:space="preserve">Disposición adicional única. </w:t>
      </w:r>
      <w:r w:rsidRPr="0071269D">
        <w:rPr>
          <w:rFonts w:ascii="Tahoma" w:hAnsi="Tahoma" w:cs="Tahoma"/>
          <w:i/>
          <w:iCs/>
          <w:color w:val="000000"/>
          <w:lang w:eastAsia="es-ES"/>
        </w:rPr>
        <w:t>Constitución</w:t>
      </w:r>
      <w:r>
        <w:rPr>
          <w:rFonts w:ascii="Tahoma" w:hAnsi="Tahoma" w:cs="Tahoma"/>
          <w:i/>
          <w:iCs/>
          <w:color w:val="000000"/>
          <w:lang w:eastAsia="es-ES"/>
        </w:rPr>
        <w:t>.</w:t>
      </w:r>
    </w:p>
    <w:p w:rsidR="00C42D55" w:rsidRPr="0071269D" w:rsidRDefault="00DD10AD" w:rsidP="00FC110B">
      <w:pPr>
        <w:autoSpaceDE w:val="0"/>
        <w:autoSpaceDN w:val="0"/>
        <w:adjustRightInd w:val="0"/>
        <w:spacing w:after="120" w:line="240" w:lineRule="auto"/>
        <w:ind w:right="-143"/>
        <w:jc w:val="both"/>
        <w:rPr>
          <w:rFonts w:ascii="Tahoma" w:hAnsi="Tahoma" w:cs="Tahoma"/>
          <w:color w:val="000000"/>
          <w:lang w:eastAsia="es-ES"/>
        </w:rPr>
      </w:pPr>
      <w:r w:rsidRPr="0071269D">
        <w:rPr>
          <w:rFonts w:ascii="Tahoma" w:hAnsi="Tahoma" w:cs="Tahoma"/>
          <w:color w:val="000000"/>
          <w:lang w:eastAsia="es-ES"/>
        </w:rPr>
        <w:t xml:space="preserve">El Consejo de Cooperación se constituirá dentro del plazo de tres meses desde la entrada en vigor </w:t>
      </w:r>
      <w:r w:rsidR="009F7B48">
        <w:rPr>
          <w:rFonts w:ascii="Tahoma" w:hAnsi="Tahoma" w:cs="Tahoma"/>
          <w:color w:val="000000"/>
          <w:lang w:eastAsia="es-ES"/>
        </w:rPr>
        <w:t>de este</w:t>
      </w:r>
      <w:r w:rsidR="009113CA">
        <w:rPr>
          <w:rFonts w:ascii="Tahoma" w:hAnsi="Tahoma" w:cs="Tahoma"/>
          <w:color w:val="000000"/>
          <w:lang w:eastAsia="es-ES"/>
        </w:rPr>
        <w:t xml:space="preserve"> d</w:t>
      </w:r>
      <w:r w:rsidRPr="0071269D">
        <w:rPr>
          <w:rFonts w:ascii="Tahoma" w:hAnsi="Tahoma" w:cs="Tahoma"/>
          <w:color w:val="000000"/>
          <w:lang w:eastAsia="es-ES"/>
        </w:rPr>
        <w:t>ecreto.</w:t>
      </w:r>
    </w:p>
    <w:p w:rsidR="00BA5CCD" w:rsidRPr="002D2846" w:rsidRDefault="00416EF9" w:rsidP="00FC110B">
      <w:pPr>
        <w:autoSpaceDE w:val="0"/>
        <w:autoSpaceDN w:val="0"/>
        <w:adjustRightInd w:val="0"/>
        <w:spacing w:after="120" w:line="240" w:lineRule="auto"/>
        <w:ind w:right="-143"/>
        <w:jc w:val="both"/>
        <w:rPr>
          <w:rFonts w:ascii="Tahoma" w:hAnsi="Tahoma" w:cs="Tahoma"/>
          <w:i/>
          <w:color w:val="000000"/>
          <w:lang w:eastAsia="es-ES"/>
        </w:rPr>
      </w:pPr>
      <w:r>
        <w:rPr>
          <w:rFonts w:ascii="Tahoma" w:hAnsi="Tahoma" w:cs="Tahoma"/>
          <w:color w:val="000000"/>
          <w:lang w:eastAsia="es-ES"/>
        </w:rPr>
        <w:t>Disposición final p</w:t>
      </w:r>
      <w:r w:rsidR="00DD10AD" w:rsidRPr="002D2846">
        <w:rPr>
          <w:rFonts w:ascii="Tahoma" w:hAnsi="Tahoma" w:cs="Tahoma"/>
          <w:color w:val="000000"/>
          <w:lang w:eastAsia="es-ES"/>
        </w:rPr>
        <w:t>rimera</w:t>
      </w:r>
      <w:r w:rsidR="00186A6B" w:rsidRPr="002D2846">
        <w:rPr>
          <w:rFonts w:ascii="Tahoma" w:hAnsi="Tahoma" w:cs="Tahoma"/>
          <w:color w:val="000000"/>
          <w:lang w:eastAsia="es-ES"/>
        </w:rPr>
        <w:t>.</w:t>
      </w:r>
      <w:r w:rsidR="00186A6B" w:rsidRPr="002D2846">
        <w:rPr>
          <w:rFonts w:ascii="Tahoma" w:hAnsi="Tahoma" w:cs="Tahoma"/>
          <w:i/>
          <w:color w:val="000000"/>
          <w:lang w:eastAsia="es-ES"/>
        </w:rPr>
        <w:t xml:space="preserve"> </w:t>
      </w:r>
      <w:r w:rsidR="00BA5CCD" w:rsidRPr="002D2846">
        <w:rPr>
          <w:rFonts w:ascii="Tahoma" w:hAnsi="Tahoma" w:cs="Tahoma"/>
          <w:i/>
          <w:color w:val="000000"/>
          <w:lang w:eastAsia="es-ES"/>
        </w:rPr>
        <w:t>Normativa aplicable</w:t>
      </w:r>
      <w:r>
        <w:rPr>
          <w:rFonts w:ascii="Tahoma" w:hAnsi="Tahoma" w:cs="Tahoma"/>
          <w:i/>
          <w:color w:val="000000"/>
          <w:lang w:eastAsia="es-ES"/>
        </w:rPr>
        <w:t>.</w:t>
      </w:r>
    </w:p>
    <w:p w:rsidR="00DB27FD" w:rsidRPr="00CC3F6C" w:rsidRDefault="00BA5CCD" w:rsidP="00FC110B">
      <w:pPr>
        <w:autoSpaceDE w:val="0"/>
        <w:autoSpaceDN w:val="0"/>
        <w:adjustRightInd w:val="0"/>
        <w:spacing w:after="120" w:line="240" w:lineRule="auto"/>
        <w:ind w:right="-143"/>
        <w:jc w:val="both"/>
        <w:rPr>
          <w:rFonts w:ascii="Tahoma" w:hAnsi="Tahoma" w:cs="Tahoma"/>
          <w:iCs/>
          <w:color w:val="000000"/>
          <w:lang w:eastAsia="es-ES"/>
        </w:rPr>
      </w:pPr>
      <w:r w:rsidRPr="002D2846">
        <w:rPr>
          <w:rFonts w:ascii="Tahoma" w:hAnsi="Tahoma" w:cs="Tahoma"/>
          <w:iCs/>
          <w:color w:val="000000"/>
          <w:lang w:eastAsia="es-ES"/>
        </w:rPr>
        <w:t>En lo no previsto</w:t>
      </w:r>
      <w:r w:rsidRPr="0071269D">
        <w:rPr>
          <w:rFonts w:ascii="Tahoma" w:hAnsi="Tahoma" w:cs="Tahoma"/>
          <w:iCs/>
          <w:color w:val="000000"/>
          <w:lang w:eastAsia="es-ES"/>
        </w:rPr>
        <w:t xml:space="preserve"> en </w:t>
      </w:r>
      <w:r w:rsidR="009F7B48">
        <w:rPr>
          <w:rFonts w:ascii="Tahoma" w:hAnsi="Tahoma" w:cs="Tahoma"/>
          <w:iCs/>
          <w:color w:val="000000"/>
          <w:lang w:eastAsia="es-ES"/>
        </w:rPr>
        <w:t>este</w:t>
      </w:r>
      <w:r w:rsidRPr="0071269D">
        <w:rPr>
          <w:rFonts w:ascii="Tahoma" w:hAnsi="Tahoma" w:cs="Tahoma"/>
          <w:iCs/>
          <w:color w:val="000000"/>
          <w:lang w:eastAsia="es-ES"/>
        </w:rPr>
        <w:t xml:space="preserve"> </w:t>
      </w:r>
      <w:r w:rsidR="009113CA">
        <w:rPr>
          <w:rFonts w:ascii="Tahoma" w:hAnsi="Tahoma" w:cs="Tahoma"/>
          <w:iCs/>
          <w:color w:val="000000"/>
          <w:lang w:eastAsia="es-ES"/>
        </w:rPr>
        <w:t>d</w:t>
      </w:r>
      <w:r w:rsidRPr="0071269D">
        <w:rPr>
          <w:rFonts w:ascii="Tahoma" w:hAnsi="Tahoma" w:cs="Tahoma"/>
          <w:iCs/>
          <w:color w:val="000000"/>
          <w:lang w:eastAsia="es-ES"/>
        </w:rPr>
        <w:t xml:space="preserve">ecreto, </w:t>
      </w:r>
      <w:r w:rsidR="007332D5" w:rsidRPr="0071269D">
        <w:rPr>
          <w:rFonts w:ascii="Tahoma" w:hAnsi="Tahoma" w:cs="Tahoma"/>
          <w:iCs/>
          <w:color w:val="000000"/>
          <w:lang w:eastAsia="es-ES"/>
        </w:rPr>
        <w:t xml:space="preserve">el Consejo se regirá por la </w:t>
      </w:r>
      <w:r w:rsidR="00F26AE4">
        <w:rPr>
          <w:rFonts w:ascii="Tahoma" w:hAnsi="Tahoma" w:cs="Tahoma"/>
          <w:iCs/>
          <w:color w:val="000000"/>
          <w:lang w:eastAsia="es-ES"/>
        </w:rPr>
        <w:t>regulación</w:t>
      </w:r>
      <w:r w:rsidR="007332D5" w:rsidRPr="0071269D">
        <w:rPr>
          <w:rFonts w:ascii="Tahoma" w:hAnsi="Tahoma" w:cs="Tahoma"/>
          <w:iCs/>
          <w:color w:val="000000"/>
          <w:lang w:eastAsia="es-ES"/>
        </w:rPr>
        <w:t xml:space="preserve"> que de </w:t>
      </w:r>
      <w:r w:rsidR="004F3E99">
        <w:rPr>
          <w:rFonts w:ascii="Tahoma" w:hAnsi="Tahoma" w:cs="Tahoma"/>
          <w:iCs/>
          <w:color w:val="000000"/>
          <w:lang w:eastAsia="es-ES"/>
        </w:rPr>
        <w:t xml:space="preserve">los </w:t>
      </w:r>
      <w:r w:rsidR="007332D5" w:rsidRPr="0071269D">
        <w:rPr>
          <w:rFonts w:ascii="Tahoma" w:hAnsi="Tahoma" w:cs="Tahoma"/>
          <w:iCs/>
          <w:color w:val="000000"/>
          <w:lang w:eastAsia="es-ES"/>
        </w:rPr>
        <w:t>órganos colegiados prev</w:t>
      </w:r>
      <w:r w:rsidR="00F26AE4">
        <w:rPr>
          <w:rFonts w:ascii="Tahoma" w:hAnsi="Tahoma" w:cs="Tahoma"/>
          <w:iCs/>
          <w:color w:val="000000"/>
          <w:lang w:eastAsia="es-ES"/>
        </w:rPr>
        <w:t xml:space="preserve">ea la normativa aplicable en materia de régimen jurídico de las </w:t>
      </w:r>
      <w:r w:rsidR="00F26AE4" w:rsidRPr="00CC3F6C">
        <w:rPr>
          <w:rFonts w:ascii="Tahoma" w:hAnsi="Tahoma" w:cs="Tahoma"/>
          <w:iCs/>
          <w:color w:val="000000"/>
          <w:lang w:eastAsia="es-ES"/>
        </w:rPr>
        <w:t>Administraciones Públicas</w:t>
      </w:r>
      <w:r w:rsidR="007332D5" w:rsidRPr="00CC3F6C">
        <w:rPr>
          <w:rFonts w:ascii="Tahoma" w:hAnsi="Tahoma" w:cs="Tahoma"/>
          <w:iCs/>
          <w:color w:val="000000"/>
          <w:lang w:eastAsia="es-ES"/>
        </w:rPr>
        <w:t>.</w:t>
      </w:r>
    </w:p>
    <w:p w:rsidR="005C2984" w:rsidRPr="00CC3F6C" w:rsidRDefault="00416EF9" w:rsidP="00FC110B">
      <w:pPr>
        <w:autoSpaceDE w:val="0"/>
        <w:autoSpaceDN w:val="0"/>
        <w:adjustRightInd w:val="0"/>
        <w:spacing w:after="120" w:line="240" w:lineRule="auto"/>
        <w:ind w:right="-143"/>
        <w:jc w:val="both"/>
        <w:rPr>
          <w:rFonts w:ascii="Tahoma" w:hAnsi="Tahoma" w:cs="Tahoma"/>
          <w:i/>
          <w:color w:val="000000"/>
          <w:lang w:eastAsia="es-ES"/>
        </w:rPr>
      </w:pPr>
      <w:r w:rsidRPr="00CC3F6C">
        <w:rPr>
          <w:rFonts w:ascii="Tahoma" w:hAnsi="Tahoma" w:cs="Tahoma"/>
          <w:color w:val="000000"/>
          <w:lang w:eastAsia="es-ES"/>
        </w:rPr>
        <w:t xml:space="preserve">Disposición final </w:t>
      </w:r>
      <w:r w:rsidRPr="00CC3F6C">
        <w:rPr>
          <w:rFonts w:ascii="Tahoma" w:hAnsi="Tahoma" w:cs="Tahoma"/>
          <w:color w:val="000000"/>
          <w:lang w:eastAsia="es-ES"/>
        </w:rPr>
        <w:t>segunda</w:t>
      </w:r>
      <w:r w:rsidR="00186A6B" w:rsidRPr="00CC3F6C">
        <w:rPr>
          <w:rFonts w:ascii="Tahoma" w:hAnsi="Tahoma" w:cs="Tahoma"/>
          <w:color w:val="000000"/>
          <w:lang w:eastAsia="es-ES"/>
        </w:rPr>
        <w:t>.</w:t>
      </w:r>
      <w:r w:rsidR="00186A6B" w:rsidRPr="00CC3F6C">
        <w:rPr>
          <w:rFonts w:ascii="Tahoma" w:hAnsi="Tahoma" w:cs="Tahoma"/>
          <w:i/>
          <w:color w:val="000000"/>
          <w:lang w:eastAsia="es-ES"/>
        </w:rPr>
        <w:t xml:space="preserve"> </w:t>
      </w:r>
      <w:r w:rsidR="005C2984" w:rsidRPr="00CC3F6C">
        <w:rPr>
          <w:rFonts w:ascii="Tahoma" w:hAnsi="Tahoma" w:cs="Tahoma"/>
          <w:i/>
          <w:color w:val="000000"/>
          <w:lang w:eastAsia="es-ES"/>
        </w:rPr>
        <w:t>Habilitación de desarrollo.</w:t>
      </w:r>
    </w:p>
    <w:p w:rsidR="00315FD9" w:rsidRPr="00CC3F6C" w:rsidRDefault="00315FD9" w:rsidP="00FC110B">
      <w:pPr>
        <w:autoSpaceDE w:val="0"/>
        <w:autoSpaceDN w:val="0"/>
        <w:adjustRightInd w:val="0"/>
        <w:spacing w:after="120" w:line="240" w:lineRule="auto"/>
        <w:ind w:right="-143"/>
        <w:jc w:val="both"/>
        <w:rPr>
          <w:rFonts w:ascii="Tahoma" w:hAnsi="Tahoma" w:cs="Tahoma"/>
          <w:color w:val="000000"/>
          <w:lang w:eastAsia="es-ES"/>
        </w:rPr>
      </w:pPr>
      <w:r w:rsidRPr="00CC3F6C">
        <w:rPr>
          <w:rFonts w:ascii="Tahoma" w:hAnsi="Tahoma" w:cs="Tahoma"/>
          <w:color w:val="000000"/>
          <w:lang w:eastAsia="es-ES"/>
        </w:rPr>
        <w:t>Se faculta al titular de la Consejería competente en materia de cooperación al desarrollo para dictar las disposiciones necesarias que faciliten el funcionamiento</w:t>
      </w:r>
      <w:r w:rsidR="000A4602" w:rsidRPr="00CC3F6C">
        <w:rPr>
          <w:rFonts w:ascii="Tahoma" w:hAnsi="Tahoma" w:cs="Tahoma"/>
          <w:color w:val="000000"/>
          <w:lang w:eastAsia="es-ES"/>
        </w:rPr>
        <w:t xml:space="preserve"> del Consejo, así como todas aquell</w:t>
      </w:r>
      <w:r w:rsidR="00565ED0" w:rsidRPr="00CC3F6C">
        <w:rPr>
          <w:rFonts w:ascii="Tahoma" w:hAnsi="Tahoma" w:cs="Tahoma"/>
          <w:color w:val="000000"/>
          <w:lang w:eastAsia="es-ES"/>
        </w:rPr>
        <w:t>as que resulten precisas para la</w:t>
      </w:r>
      <w:r w:rsidR="000A4602" w:rsidRPr="00CC3F6C">
        <w:rPr>
          <w:rFonts w:ascii="Tahoma" w:hAnsi="Tahoma" w:cs="Tahoma"/>
          <w:color w:val="000000"/>
          <w:lang w:eastAsia="es-ES"/>
        </w:rPr>
        <w:t xml:space="preserve"> ejecución y desarrollo de este decreto.</w:t>
      </w:r>
    </w:p>
    <w:p w:rsidR="005C2984" w:rsidRPr="00CC3F6C" w:rsidRDefault="005C2984" w:rsidP="005C2984">
      <w:pPr>
        <w:autoSpaceDE w:val="0"/>
        <w:autoSpaceDN w:val="0"/>
        <w:adjustRightInd w:val="0"/>
        <w:spacing w:after="120" w:line="240" w:lineRule="auto"/>
        <w:ind w:right="-143"/>
        <w:jc w:val="both"/>
        <w:rPr>
          <w:rFonts w:ascii="Tahoma" w:hAnsi="Tahoma" w:cs="Tahoma"/>
          <w:i/>
          <w:color w:val="000000"/>
          <w:lang w:eastAsia="es-ES"/>
        </w:rPr>
      </w:pPr>
      <w:r w:rsidRPr="00CC3F6C">
        <w:rPr>
          <w:rFonts w:ascii="Tahoma" w:hAnsi="Tahoma" w:cs="Tahoma"/>
          <w:color w:val="000000"/>
          <w:lang w:eastAsia="es-ES"/>
        </w:rPr>
        <w:t xml:space="preserve">Disposición final </w:t>
      </w:r>
      <w:r w:rsidRPr="00CC3F6C">
        <w:rPr>
          <w:rFonts w:ascii="Tahoma" w:hAnsi="Tahoma" w:cs="Tahoma"/>
          <w:color w:val="000000"/>
          <w:lang w:eastAsia="es-ES"/>
        </w:rPr>
        <w:t>tercera</w:t>
      </w:r>
      <w:r w:rsidRPr="00CC3F6C">
        <w:rPr>
          <w:rFonts w:ascii="Tahoma" w:hAnsi="Tahoma" w:cs="Tahoma"/>
          <w:color w:val="000000"/>
          <w:lang w:eastAsia="es-ES"/>
        </w:rPr>
        <w:t>.</w:t>
      </w:r>
      <w:r w:rsidRPr="00CC3F6C">
        <w:rPr>
          <w:rFonts w:ascii="Tahoma" w:hAnsi="Tahoma" w:cs="Tahoma"/>
          <w:i/>
          <w:color w:val="000000"/>
          <w:lang w:eastAsia="es-ES"/>
        </w:rPr>
        <w:t xml:space="preserve"> </w:t>
      </w:r>
      <w:r w:rsidR="00E83770" w:rsidRPr="00CC3F6C">
        <w:rPr>
          <w:rFonts w:ascii="Tahoma" w:hAnsi="Tahoma" w:cs="Tahoma"/>
          <w:i/>
          <w:color w:val="000000"/>
          <w:lang w:eastAsia="es-ES"/>
        </w:rPr>
        <w:t>Modificación del Decreto 197/2015, de 4 de agosto, del Consejo de Gobierno, por el que se establece la estructura orgánica de la Consejería de Políticas Sociales y Familia</w:t>
      </w:r>
      <w:r w:rsidRPr="00CC3F6C">
        <w:rPr>
          <w:rFonts w:ascii="Tahoma" w:hAnsi="Tahoma" w:cs="Tahoma"/>
          <w:i/>
          <w:color w:val="000000"/>
          <w:lang w:eastAsia="es-ES"/>
        </w:rPr>
        <w:t>.</w:t>
      </w:r>
    </w:p>
    <w:p w:rsidR="00463B18" w:rsidRPr="000F16AD" w:rsidRDefault="00D67C8E" w:rsidP="005C2984">
      <w:pPr>
        <w:autoSpaceDE w:val="0"/>
        <w:autoSpaceDN w:val="0"/>
        <w:adjustRightInd w:val="0"/>
        <w:spacing w:after="120" w:line="240" w:lineRule="auto"/>
        <w:ind w:right="-143"/>
        <w:jc w:val="both"/>
        <w:rPr>
          <w:rFonts w:ascii="Tahoma" w:hAnsi="Tahoma" w:cs="Tahoma"/>
          <w:color w:val="000000"/>
          <w:lang w:eastAsia="es-ES"/>
        </w:rPr>
      </w:pPr>
      <w:r w:rsidRPr="00CC3F6C">
        <w:rPr>
          <w:rFonts w:ascii="Tahoma" w:hAnsi="Tahoma" w:cs="Tahoma"/>
          <w:color w:val="000000"/>
          <w:lang w:eastAsia="es-ES"/>
        </w:rPr>
        <w:t>Se</w:t>
      </w:r>
      <w:r w:rsidR="00463B18" w:rsidRPr="00CC3F6C">
        <w:rPr>
          <w:rFonts w:ascii="Tahoma" w:hAnsi="Tahoma" w:cs="Tahoma"/>
          <w:color w:val="000000"/>
          <w:lang w:eastAsia="es-ES"/>
        </w:rPr>
        <w:t xml:space="preserve"> modifica la disposición</w:t>
      </w:r>
      <w:bookmarkStart w:id="0" w:name="_GoBack"/>
      <w:bookmarkEnd w:id="0"/>
      <w:r w:rsidR="00463B18" w:rsidRPr="000F16AD">
        <w:rPr>
          <w:rFonts w:ascii="Tahoma" w:hAnsi="Tahoma" w:cs="Tahoma"/>
          <w:color w:val="000000"/>
          <w:lang w:eastAsia="es-ES"/>
        </w:rPr>
        <w:t xml:space="preserve"> adicional segunda del Decreto </w:t>
      </w:r>
      <w:r w:rsidR="00463B18" w:rsidRPr="000F16AD">
        <w:rPr>
          <w:rFonts w:ascii="Tahoma" w:hAnsi="Tahoma" w:cs="Tahoma"/>
          <w:color w:val="000000"/>
          <w:lang w:eastAsia="es-ES"/>
        </w:rPr>
        <w:t>197/2015, de 4 de agosto, del Consejo de Gobierno, por el que se establece la estructura orgánica de la Consejería de Políticas Sociales y Familia</w:t>
      </w:r>
      <w:r w:rsidR="005921FD" w:rsidRPr="000F16AD">
        <w:rPr>
          <w:rFonts w:ascii="Tahoma" w:hAnsi="Tahoma" w:cs="Tahoma"/>
          <w:color w:val="000000"/>
          <w:lang w:eastAsia="es-ES"/>
        </w:rPr>
        <w:t>, que queda redactado de la siguiente forma:</w:t>
      </w:r>
    </w:p>
    <w:p w:rsidR="005921FD" w:rsidRPr="005921FD" w:rsidRDefault="005921FD" w:rsidP="005921FD">
      <w:pPr>
        <w:shd w:val="clear" w:color="auto" w:fill="FFFFFF"/>
        <w:spacing w:before="100" w:beforeAutospacing="1" w:after="120" w:line="240" w:lineRule="auto"/>
        <w:jc w:val="both"/>
        <w:rPr>
          <w:rFonts w:ascii="Tahoma" w:hAnsi="Tahoma" w:cs="Tahoma"/>
          <w:i/>
          <w:color w:val="000000"/>
          <w:lang w:eastAsia="es-ES"/>
        </w:rPr>
      </w:pPr>
      <w:r w:rsidRPr="000F16AD">
        <w:rPr>
          <w:rFonts w:ascii="Tahoma" w:hAnsi="Tahoma" w:cs="Tahoma"/>
          <w:color w:val="000000"/>
          <w:lang w:eastAsia="es-ES"/>
        </w:rPr>
        <w:t>“</w:t>
      </w:r>
      <w:r w:rsidRPr="005921FD">
        <w:rPr>
          <w:rFonts w:ascii="Tahoma" w:hAnsi="Tahoma" w:cs="Tahoma"/>
          <w:i/>
          <w:color w:val="000000"/>
          <w:lang w:eastAsia="es-ES"/>
        </w:rPr>
        <w:t xml:space="preserve">Disposición Adicional Segunda. Órganos colegiados </w:t>
      </w:r>
    </w:p>
    <w:p w:rsidR="005921FD" w:rsidRPr="005921FD" w:rsidRDefault="005921FD" w:rsidP="00CB746C">
      <w:pPr>
        <w:shd w:val="clear" w:color="auto" w:fill="FFFFFF"/>
        <w:spacing w:before="100" w:beforeAutospacing="1" w:after="120" w:line="240" w:lineRule="auto"/>
        <w:ind w:right="-143" w:firstLine="709"/>
        <w:jc w:val="both"/>
        <w:rPr>
          <w:rFonts w:ascii="Tahoma" w:hAnsi="Tahoma" w:cs="Tahoma"/>
          <w:i/>
          <w:color w:val="000000"/>
          <w:lang w:eastAsia="es-ES"/>
        </w:rPr>
      </w:pPr>
      <w:r w:rsidRPr="005921FD">
        <w:rPr>
          <w:rFonts w:ascii="Tahoma" w:hAnsi="Tahoma" w:cs="Tahoma"/>
          <w:i/>
          <w:color w:val="000000"/>
          <w:lang w:eastAsia="es-ES"/>
        </w:rPr>
        <w:t xml:space="preserve">Están adscritos o vinculados a la Consejería de Políticas Sociales y Familia los siguientes órganos colegiados: </w:t>
      </w:r>
    </w:p>
    <w:p w:rsidR="005921FD" w:rsidRPr="005921FD" w:rsidRDefault="005921FD" w:rsidP="00CB746C">
      <w:pPr>
        <w:shd w:val="clear" w:color="auto" w:fill="FFFFFF"/>
        <w:spacing w:before="100" w:beforeAutospacing="1" w:after="120" w:line="240" w:lineRule="auto"/>
        <w:ind w:right="-143" w:firstLine="709"/>
        <w:jc w:val="both"/>
        <w:rPr>
          <w:rFonts w:ascii="Tahoma" w:hAnsi="Tahoma" w:cs="Tahoma"/>
          <w:i/>
          <w:color w:val="000000"/>
          <w:lang w:eastAsia="es-ES"/>
        </w:rPr>
      </w:pPr>
      <w:r w:rsidRPr="005921FD">
        <w:rPr>
          <w:rFonts w:ascii="Tahoma" w:hAnsi="Tahoma" w:cs="Tahoma"/>
          <w:i/>
          <w:color w:val="000000"/>
          <w:lang w:eastAsia="es-ES"/>
        </w:rPr>
        <w:t xml:space="preserve">a) Consejo Regional de Mayores. </w:t>
      </w:r>
    </w:p>
    <w:p w:rsidR="005921FD" w:rsidRPr="005921FD" w:rsidRDefault="005921FD" w:rsidP="00CB746C">
      <w:pPr>
        <w:shd w:val="clear" w:color="auto" w:fill="FFFFFF"/>
        <w:spacing w:before="100" w:beforeAutospacing="1" w:after="120" w:line="240" w:lineRule="auto"/>
        <w:ind w:right="-143" w:firstLine="709"/>
        <w:jc w:val="both"/>
        <w:rPr>
          <w:rFonts w:ascii="Tahoma" w:hAnsi="Tahoma" w:cs="Tahoma"/>
          <w:i/>
          <w:color w:val="000000"/>
          <w:lang w:eastAsia="es-ES"/>
        </w:rPr>
      </w:pPr>
      <w:r w:rsidRPr="005921FD">
        <w:rPr>
          <w:rFonts w:ascii="Tahoma" w:hAnsi="Tahoma" w:cs="Tahoma"/>
          <w:i/>
          <w:color w:val="000000"/>
          <w:lang w:eastAsia="es-ES"/>
        </w:rPr>
        <w:t xml:space="preserve">b) Consejo de Atención a la Infancia y Adolescencia. </w:t>
      </w:r>
    </w:p>
    <w:p w:rsidR="005921FD" w:rsidRPr="005921FD" w:rsidRDefault="005921FD" w:rsidP="00CB746C">
      <w:pPr>
        <w:shd w:val="clear" w:color="auto" w:fill="FFFFFF"/>
        <w:spacing w:before="100" w:beforeAutospacing="1" w:after="120" w:line="240" w:lineRule="auto"/>
        <w:ind w:right="-143" w:firstLine="709"/>
        <w:jc w:val="both"/>
        <w:rPr>
          <w:rFonts w:ascii="Tahoma" w:hAnsi="Tahoma" w:cs="Tahoma"/>
          <w:i/>
          <w:color w:val="000000"/>
          <w:lang w:eastAsia="es-ES"/>
        </w:rPr>
      </w:pPr>
      <w:r w:rsidRPr="005921FD">
        <w:rPr>
          <w:rFonts w:ascii="Tahoma" w:hAnsi="Tahoma" w:cs="Tahoma"/>
          <w:i/>
          <w:color w:val="000000"/>
          <w:lang w:eastAsia="es-ES"/>
        </w:rPr>
        <w:t xml:space="preserve">c) Consejo Asesor de Personas con Discapacidad. </w:t>
      </w:r>
    </w:p>
    <w:p w:rsidR="005921FD" w:rsidRPr="005921FD" w:rsidRDefault="005921FD" w:rsidP="00CB746C">
      <w:pPr>
        <w:shd w:val="clear" w:color="auto" w:fill="FFFFFF"/>
        <w:spacing w:before="100" w:beforeAutospacing="1" w:after="120" w:line="240" w:lineRule="auto"/>
        <w:ind w:right="-143" w:firstLine="709"/>
        <w:jc w:val="both"/>
        <w:rPr>
          <w:rFonts w:ascii="Tahoma" w:hAnsi="Tahoma" w:cs="Tahoma"/>
          <w:i/>
          <w:color w:val="000000"/>
          <w:lang w:eastAsia="es-ES"/>
        </w:rPr>
      </w:pPr>
      <w:r w:rsidRPr="005921FD">
        <w:rPr>
          <w:rFonts w:ascii="Tahoma" w:hAnsi="Tahoma" w:cs="Tahoma"/>
          <w:i/>
          <w:color w:val="000000"/>
          <w:lang w:eastAsia="es-ES"/>
        </w:rPr>
        <w:t xml:space="preserve">d) Comisión de Seguimiento de la Renta Mínima de Inserción. </w:t>
      </w:r>
    </w:p>
    <w:p w:rsidR="005921FD" w:rsidRPr="005921FD" w:rsidRDefault="005921FD" w:rsidP="00CB746C">
      <w:pPr>
        <w:shd w:val="clear" w:color="auto" w:fill="FFFFFF"/>
        <w:spacing w:before="100" w:beforeAutospacing="1" w:after="120" w:line="240" w:lineRule="auto"/>
        <w:ind w:right="-143" w:firstLine="709"/>
        <w:jc w:val="both"/>
        <w:rPr>
          <w:rFonts w:ascii="Tahoma" w:hAnsi="Tahoma" w:cs="Tahoma"/>
          <w:i/>
          <w:color w:val="000000"/>
          <w:lang w:eastAsia="es-ES"/>
        </w:rPr>
      </w:pPr>
      <w:r w:rsidRPr="005921FD">
        <w:rPr>
          <w:rFonts w:ascii="Tahoma" w:hAnsi="Tahoma" w:cs="Tahoma"/>
          <w:i/>
          <w:color w:val="000000"/>
          <w:lang w:eastAsia="es-ES"/>
        </w:rPr>
        <w:t xml:space="preserve">e) Comisión de Coordinación de la Renta Mínima de Inserción. </w:t>
      </w:r>
    </w:p>
    <w:p w:rsidR="005921FD" w:rsidRPr="005921FD" w:rsidRDefault="005921FD" w:rsidP="00CB746C">
      <w:pPr>
        <w:shd w:val="clear" w:color="auto" w:fill="FFFFFF"/>
        <w:spacing w:before="100" w:beforeAutospacing="1" w:after="120" w:line="240" w:lineRule="auto"/>
        <w:ind w:right="-143" w:firstLine="709"/>
        <w:jc w:val="both"/>
        <w:rPr>
          <w:rFonts w:ascii="Tahoma" w:hAnsi="Tahoma" w:cs="Tahoma"/>
          <w:i/>
          <w:color w:val="000000"/>
          <w:lang w:eastAsia="es-ES"/>
        </w:rPr>
      </w:pPr>
      <w:r w:rsidRPr="005921FD">
        <w:rPr>
          <w:rFonts w:ascii="Tahoma" w:hAnsi="Tahoma" w:cs="Tahoma"/>
          <w:i/>
          <w:color w:val="000000"/>
          <w:lang w:eastAsia="es-ES"/>
        </w:rPr>
        <w:t xml:space="preserve">f) Comisión de Valoración de la Renta Mínima de Inserción. </w:t>
      </w:r>
    </w:p>
    <w:p w:rsidR="005921FD" w:rsidRPr="005921FD" w:rsidRDefault="005921FD" w:rsidP="00CB746C">
      <w:pPr>
        <w:shd w:val="clear" w:color="auto" w:fill="FFFFFF"/>
        <w:spacing w:before="100" w:beforeAutospacing="1" w:after="120" w:line="240" w:lineRule="auto"/>
        <w:ind w:right="-143" w:firstLine="709"/>
        <w:jc w:val="both"/>
        <w:rPr>
          <w:rFonts w:ascii="Tahoma" w:hAnsi="Tahoma" w:cs="Tahoma"/>
          <w:i/>
          <w:color w:val="000000"/>
          <w:lang w:eastAsia="es-ES"/>
        </w:rPr>
      </w:pPr>
      <w:r w:rsidRPr="005921FD">
        <w:rPr>
          <w:rFonts w:ascii="Tahoma" w:hAnsi="Tahoma" w:cs="Tahoma"/>
          <w:i/>
          <w:color w:val="000000"/>
          <w:lang w:eastAsia="es-ES"/>
        </w:rPr>
        <w:t xml:space="preserve">g) Observatorio contra el Racismo y la Intolerancia de la Comunidad de Madrid. </w:t>
      </w:r>
    </w:p>
    <w:p w:rsidR="005921FD" w:rsidRPr="005921FD" w:rsidRDefault="005921FD" w:rsidP="00CB746C">
      <w:pPr>
        <w:shd w:val="clear" w:color="auto" w:fill="FFFFFF"/>
        <w:spacing w:before="100" w:beforeAutospacing="1" w:after="120" w:line="240" w:lineRule="auto"/>
        <w:ind w:right="-143" w:firstLine="709"/>
        <w:jc w:val="both"/>
        <w:rPr>
          <w:rFonts w:ascii="Tahoma" w:hAnsi="Tahoma" w:cs="Tahoma"/>
          <w:i/>
          <w:color w:val="000000"/>
          <w:lang w:eastAsia="es-ES"/>
        </w:rPr>
      </w:pPr>
      <w:r w:rsidRPr="005921FD">
        <w:rPr>
          <w:rFonts w:ascii="Tahoma" w:hAnsi="Tahoma" w:cs="Tahoma"/>
          <w:i/>
          <w:color w:val="000000"/>
          <w:lang w:eastAsia="es-ES"/>
        </w:rPr>
        <w:t xml:space="preserve">h) Foro Regional para la Inmigración. </w:t>
      </w:r>
    </w:p>
    <w:p w:rsidR="005921FD" w:rsidRPr="00CC479B" w:rsidRDefault="005921FD" w:rsidP="00CB746C">
      <w:pPr>
        <w:shd w:val="clear" w:color="auto" w:fill="FFFFFF"/>
        <w:spacing w:before="100" w:beforeAutospacing="1" w:after="120" w:line="240" w:lineRule="auto"/>
        <w:ind w:right="-143" w:firstLine="709"/>
        <w:jc w:val="both"/>
        <w:rPr>
          <w:rFonts w:ascii="Tahoma" w:hAnsi="Tahoma" w:cs="Tahoma"/>
          <w:i/>
          <w:color w:val="000000"/>
          <w:lang w:eastAsia="es-ES"/>
        </w:rPr>
      </w:pPr>
      <w:r w:rsidRPr="005921FD">
        <w:rPr>
          <w:rFonts w:ascii="Tahoma" w:hAnsi="Tahoma" w:cs="Tahoma"/>
          <w:i/>
          <w:color w:val="000000"/>
          <w:lang w:eastAsia="es-ES"/>
        </w:rPr>
        <w:t>i) Comisión de Tutela del Menor.</w:t>
      </w:r>
    </w:p>
    <w:p w:rsidR="00D67C8E" w:rsidRPr="005921FD" w:rsidRDefault="00D67C8E" w:rsidP="00CB746C">
      <w:pPr>
        <w:shd w:val="clear" w:color="auto" w:fill="FFFFFF"/>
        <w:spacing w:before="100" w:beforeAutospacing="1" w:after="120" w:line="240" w:lineRule="auto"/>
        <w:ind w:right="-143" w:firstLine="709"/>
        <w:jc w:val="both"/>
        <w:rPr>
          <w:rFonts w:ascii="Tahoma" w:hAnsi="Tahoma" w:cs="Tahoma"/>
          <w:i/>
          <w:color w:val="000000"/>
          <w:lang w:eastAsia="es-ES"/>
        </w:rPr>
      </w:pPr>
      <w:r w:rsidRPr="00CC479B">
        <w:rPr>
          <w:rFonts w:ascii="Tahoma" w:hAnsi="Tahoma" w:cs="Tahoma"/>
          <w:i/>
          <w:color w:val="000000"/>
          <w:lang w:eastAsia="es-ES"/>
        </w:rPr>
        <w:t>j) Consejo de Cooperación al Desarrollo de la Comunidad de Madrid.</w:t>
      </w:r>
      <w:r w:rsidR="00DE5899" w:rsidRPr="00CC479B">
        <w:rPr>
          <w:rFonts w:ascii="Tahoma" w:hAnsi="Tahoma" w:cs="Tahoma"/>
          <w:i/>
          <w:color w:val="000000"/>
          <w:lang w:eastAsia="es-ES"/>
        </w:rPr>
        <w:t>”</w:t>
      </w:r>
      <w:r w:rsidRPr="00CC479B">
        <w:rPr>
          <w:rFonts w:ascii="Tahoma" w:hAnsi="Tahoma" w:cs="Tahoma"/>
          <w:i/>
          <w:color w:val="000000"/>
          <w:lang w:eastAsia="es-ES"/>
        </w:rPr>
        <w:t xml:space="preserve"> </w:t>
      </w:r>
    </w:p>
    <w:p w:rsidR="007332D5" w:rsidRPr="00C23BE0" w:rsidRDefault="005C2984" w:rsidP="00CC0861">
      <w:pPr>
        <w:autoSpaceDE w:val="0"/>
        <w:autoSpaceDN w:val="0"/>
        <w:adjustRightInd w:val="0"/>
        <w:spacing w:before="240" w:after="120" w:line="240" w:lineRule="auto"/>
        <w:ind w:right="-143"/>
        <w:jc w:val="both"/>
        <w:rPr>
          <w:rFonts w:ascii="Tahoma" w:hAnsi="Tahoma" w:cs="Tahoma"/>
          <w:i/>
          <w:lang w:eastAsia="es-ES"/>
        </w:rPr>
      </w:pPr>
      <w:r>
        <w:rPr>
          <w:rFonts w:ascii="Tahoma" w:hAnsi="Tahoma" w:cs="Tahoma"/>
          <w:color w:val="000000"/>
          <w:lang w:eastAsia="es-ES"/>
        </w:rPr>
        <w:t xml:space="preserve">Disposición final </w:t>
      </w:r>
      <w:r>
        <w:rPr>
          <w:rFonts w:ascii="Tahoma" w:hAnsi="Tahoma" w:cs="Tahoma"/>
          <w:color w:val="000000"/>
          <w:lang w:eastAsia="es-ES"/>
        </w:rPr>
        <w:t>cuarta</w:t>
      </w:r>
      <w:r w:rsidRPr="00186A6B">
        <w:rPr>
          <w:rFonts w:ascii="Tahoma" w:hAnsi="Tahoma" w:cs="Tahoma"/>
          <w:color w:val="000000"/>
          <w:lang w:eastAsia="es-ES"/>
        </w:rPr>
        <w:t>.</w:t>
      </w:r>
      <w:r>
        <w:rPr>
          <w:rFonts w:ascii="Tahoma" w:hAnsi="Tahoma" w:cs="Tahoma"/>
          <w:i/>
          <w:color w:val="000000"/>
          <w:lang w:eastAsia="es-ES"/>
        </w:rPr>
        <w:t xml:space="preserve"> </w:t>
      </w:r>
      <w:r w:rsidR="007332D5" w:rsidRPr="0071269D">
        <w:rPr>
          <w:rFonts w:ascii="Tahoma" w:hAnsi="Tahoma" w:cs="Tahoma"/>
          <w:i/>
          <w:color w:val="000000"/>
          <w:lang w:eastAsia="es-ES"/>
        </w:rPr>
        <w:t>Entrada en vigor</w:t>
      </w:r>
    </w:p>
    <w:p w:rsidR="00C42D55" w:rsidRDefault="009F7B48" w:rsidP="00FC110B">
      <w:pPr>
        <w:autoSpaceDE w:val="0"/>
        <w:autoSpaceDN w:val="0"/>
        <w:adjustRightInd w:val="0"/>
        <w:spacing w:after="120" w:line="240" w:lineRule="auto"/>
        <w:ind w:right="-143"/>
        <w:jc w:val="both"/>
        <w:rPr>
          <w:rFonts w:ascii="Tahoma" w:hAnsi="Tahoma" w:cs="Tahoma"/>
          <w:color w:val="000000"/>
          <w:lang w:eastAsia="es-ES"/>
        </w:rPr>
      </w:pPr>
      <w:r w:rsidRPr="00C23BE0">
        <w:rPr>
          <w:rFonts w:ascii="Tahoma" w:hAnsi="Tahoma" w:cs="Tahoma"/>
          <w:lang w:eastAsia="es-ES"/>
        </w:rPr>
        <w:t>Este</w:t>
      </w:r>
      <w:r w:rsidR="002C2ACF" w:rsidRPr="00C23BE0">
        <w:rPr>
          <w:rFonts w:ascii="Tahoma" w:hAnsi="Tahoma" w:cs="Tahoma"/>
          <w:lang w:eastAsia="es-ES"/>
        </w:rPr>
        <w:t xml:space="preserve"> </w:t>
      </w:r>
      <w:r w:rsidR="009113CA">
        <w:rPr>
          <w:rFonts w:ascii="Tahoma" w:hAnsi="Tahoma" w:cs="Tahoma"/>
          <w:lang w:eastAsia="es-ES"/>
        </w:rPr>
        <w:t>d</w:t>
      </w:r>
      <w:r w:rsidR="002C2ACF" w:rsidRPr="00C23BE0">
        <w:rPr>
          <w:rFonts w:ascii="Tahoma" w:hAnsi="Tahoma" w:cs="Tahoma"/>
          <w:lang w:eastAsia="es-ES"/>
        </w:rPr>
        <w:t>ecreto</w:t>
      </w:r>
      <w:r w:rsidR="00C42D55" w:rsidRPr="00C23BE0">
        <w:rPr>
          <w:rFonts w:ascii="Tahoma" w:hAnsi="Tahoma" w:cs="Tahoma"/>
          <w:lang w:eastAsia="es-ES"/>
        </w:rPr>
        <w:t xml:space="preserve"> entrará en vigor el día siguiente </w:t>
      </w:r>
      <w:r w:rsidR="00E474AE">
        <w:rPr>
          <w:rFonts w:ascii="Tahoma" w:hAnsi="Tahoma" w:cs="Tahoma"/>
          <w:lang w:eastAsia="es-ES"/>
        </w:rPr>
        <w:t>al de</w:t>
      </w:r>
      <w:r w:rsidR="00C42D55" w:rsidRPr="00C23BE0">
        <w:rPr>
          <w:rFonts w:ascii="Tahoma" w:hAnsi="Tahoma" w:cs="Tahoma"/>
          <w:lang w:eastAsia="es-ES"/>
        </w:rPr>
        <w:t xml:space="preserve"> su </w:t>
      </w:r>
      <w:r w:rsidR="00C42D55" w:rsidRPr="0071269D">
        <w:rPr>
          <w:rFonts w:ascii="Tahoma" w:hAnsi="Tahoma" w:cs="Tahoma"/>
          <w:color w:val="000000"/>
          <w:lang w:eastAsia="es-ES"/>
        </w:rPr>
        <w:t xml:space="preserve">publicación en el </w:t>
      </w:r>
      <w:r w:rsidR="00C0335A">
        <w:rPr>
          <w:rFonts w:ascii="Tahoma" w:hAnsi="Tahoma" w:cs="Tahoma"/>
          <w:color w:val="000000"/>
          <w:lang w:eastAsia="es-ES"/>
        </w:rPr>
        <w:t>B</w:t>
      </w:r>
      <w:r w:rsidR="00C0335A" w:rsidRPr="0071269D">
        <w:rPr>
          <w:rFonts w:ascii="Tahoma" w:hAnsi="Tahoma" w:cs="Tahoma"/>
          <w:color w:val="000000"/>
          <w:lang w:eastAsia="es-ES"/>
        </w:rPr>
        <w:t xml:space="preserve">oletín </w:t>
      </w:r>
      <w:r w:rsidR="00C0335A">
        <w:rPr>
          <w:rFonts w:ascii="Tahoma" w:hAnsi="Tahoma" w:cs="Tahoma"/>
          <w:color w:val="000000"/>
          <w:lang w:eastAsia="es-ES"/>
        </w:rPr>
        <w:t>O</w:t>
      </w:r>
      <w:r w:rsidR="00C0335A" w:rsidRPr="0071269D">
        <w:rPr>
          <w:rFonts w:ascii="Tahoma" w:hAnsi="Tahoma" w:cs="Tahoma"/>
          <w:color w:val="000000"/>
          <w:lang w:eastAsia="es-ES"/>
        </w:rPr>
        <w:t xml:space="preserve">ficial de la </w:t>
      </w:r>
      <w:r w:rsidR="00C0335A">
        <w:rPr>
          <w:rFonts w:ascii="Tahoma" w:hAnsi="Tahoma" w:cs="Tahoma"/>
          <w:color w:val="000000"/>
          <w:lang w:eastAsia="es-ES"/>
        </w:rPr>
        <w:t>C</w:t>
      </w:r>
      <w:r w:rsidR="00C0335A" w:rsidRPr="0071269D">
        <w:rPr>
          <w:rFonts w:ascii="Tahoma" w:hAnsi="Tahoma" w:cs="Tahoma"/>
          <w:color w:val="000000"/>
          <w:lang w:eastAsia="es-ES"/>
        </w:rPr>
        <w:t xml:space="preserve">omunidad de </w:t>
      </w:r>
      <w:r w:rsidR="00C0335A">
        <w:rPr>
          <w:rFonts w:ascii="Tahoma" w:hAnsi="Tahoma" w:cs="Tahoma"/>
          <w:color w:val="000000"/>
          <w:lang w:eastAsia="es-ES"/>
        </w:rPr>
        <w:t>M</w:t>
      </w:r>
      <w:r w:rsidR="00C0335A" w:rsidRPr="0071269D">
        <w:rPr>
          <w:rFonts w:ascii="Tahoma" w:hAnsi="Tahoma" w:cs="Tahoma"/>
          <w:color w:val="000000"/>
          <w:lang w:eastAsia="es-ES"/>
        </w:rPr>
        <w:t>adrid</w:t>
      </w:r>
      <w:r w:rsidR="00C42D55" w:rsidRPr="0071269D">
        <w:rPr>
          <w:rFonts w:ascii="Tahoma" w:hAnsi="Tahoma" w:cs="Tahoma"/>
          <w:color w:val="000000"/>
          <w:lang w:eastAsia="es-ES"/>
        </w:rPr>
        <w:t>.</w:t>
      </w:r>
    </w:p>
    <w:p w:rsidR="00567A9F" w:rsidRPr="0071269D" w:rsidRDefault="00567A9F" w:rsidP="00FC110B">
      <w:pPr>
        <w:autoSpaceDE w:val="0"/>
        <w:autoSpaceDN w:val="0"/>
        <w:adjustRightInd w:val="0"/>
        <w:spacing w:after="120" w:line="240" w:lineRule="auto"/>
        <w:ind w:right="-143"/>
        <w:jc w:val="both"/>
        <w:rPr>
          <w:rFonts w:ascii="Tahoma" w:hAnsi="Tahoma" w:cs="Tahoma"/>
          <w:color w:val="000000"/>
          <w:lang w:eastAsia="es-ES"/>
        </w:rPr>
      </w:pPr>
    </w:p>
    <w:p w:rsidR="00C42D55" w:rsidRPr="0071269D" w:rsidRDefault="007332D5" w:rsidP="00FC110B">
      <w:pPr>
        <w:autoSpaceDE w:val="0"/>
        <w:autoSpaceDN w:val="0"/>
        <w:adjustRightInd w:val="0"/>
        <w:spacing w:after="240" w:line="240" w:lineRule="auto"/>
        <w:ind w:right="-143"/>
        <w:jc w:val="both"/>
        <w:rPr>
          <w:rFonts w:ascii="Tahoma" w:hAnsi="Tahoma" w:cs="Tahoma"/>
          <w:color w:val="000000"/>
          <w:lang w:eastAsia="es-ES"/>
        </w:rPr>
      </w:pPr>
      <w:r w:rsidRPr="0071269D">
        <w:rPr>
          <w:rFonts w:ascii="Tahoma" w:hAnsi="Tahoma" w:cs="Tahoma"/>
          <w:color w:val="000000"/>
          <w:lang w:eastAsia="es-ES"/>
        </w:rPr>
        <w:t>El Consejero d</w:t>
      </w:r>
      <w:r w:rsidR="00A2627B">
        <w:rPr>
          <w:rFonts w:ascii="Tahoma" w:hAnsi="Tahoma" w:cs="Tahoma"/>
          <w:color w:val="000000"/>
          <w:lang w:eastAsia="es-ES"/>
        </w:rPr>
        <w:t>e Políticas Sociales y Familia</w:t>
      </w:r>
      <w:r w:rsidR="00483125">
        <w:rPr>
          <w:rFonts w:ascii="Tahoma" w:hAnsi="Tahoma" w:cs="Tahoma"/>
          <w:color w:val="000000"/>
          <w:lang w:eastAsia="es-ES"/>
        </w:rPr>
        <w:t xml:space="preserve"> </w:t>
      </w:r>
      <w:r w:rsidR="00A2627B">
        <w:rPr>
          <w:rFonts w:ascii="Tahoma" w:hAnsi="Tahoma" w:cs="Tahoma"/>
          <w:color w:val="000000"/>
          <w:lang w:eastAsia="es-ES"/>
        </w:rPr>
        <w:tab/>
      </w:r>
      <w:r w:rsidRPr="0071269D">
        <w:rPr>
          <w:rFonts w:ascii="Tahoma" w:hAnsi="Tahoma" w:cs="Tahoma"/>
          <w:color w:val="000000"/>
          <w:lang w:eastAsia="es-ES"/>
        </w:rPr>
        <w:t xml:space="preserve">La Presidenta de la Comunidad de </w:t>
      </w:r>
      <w:r w:rsidR="00A2627B">
        <w:rPr>
          <w:rFonts w:ascii="Tahoma" w:hAnsi="Tahoma" w:cs="Tahoma"/>
          <w:color w:val="000000"/>
          <w:lang w:eastAsia="es-ES"/>
        </w:rPr>
        <w:t>Madrid</w:t>
      </w:r>
    </w:p>
    <w:p w:rsidR="0034346A" w:rsidRDefault="0034346A" w:rsidP="00FC110B">
      <w:pPr>
        <w:autoSpaceDE w:val="0"/>
        <w:autoSpaceDN w:val="0"/>
        <w:adjustRightInd w:val="0"/>
        <w:spacing w:after="240" w:line="240" w:lineRule="auto"/>
        <w:ind w:right="-143"/>
        <w:jc w:val="both"/>
        <w:rPr>
          <w:rFonts w:ascii="Tahoma" w:hAnsi="Tahoma" w:cs="Tahoma"/>
          <w:color w:val="000000"/>
          <w:lang w:eastAsia="es-ES"/>
        </w:rPr>
      </w:pPr>
    </w:p>
    <w:p w:rsidR="0034346A" w:rsidRDefault="0034346A" w:rsidP="00FC110B">
      <w:pPr>
        <w:autoSpaceDE w:val="0"/>
        <w:autoSpaceDN w:val="0"/>
        <w:adjustRightInd w:val="0"/>
        <w:spacing w:after="240" w:line="240" w:lineRule="auto"/>
        <w:ind w:right="-143"/>
        <w:jc w:val="both"/>
        <w:rPr>
          <w:rFonts w:ascii="Tahoma" w:hAnsi="Tahoma" w:cs="Tahoma"/>
          <w:color w:val="000000"/>
          <w:lang w:eastAsia="es-ES"/>
        </w:rPr>
      </w:pPr>
    </w:p>
    <w:p w:rsidR="007332D5" w:rsidRPr="005B2BDB" w:rsidRDefault="007332D5" w:rsidP="00FC110B">
      <w:pPr>
        <w:autoSpaceDE w:val="0"/>
        <w:autoSpaceDN w:val="0"/>
        <w:adjustRightInd w:val="0"/>
        <w:spacing w:after="240" w:line="240" w:lineRule="auto"/>
        <w:ind w:right="-143"/>
        <w:jc w:val="both"/>
        <w:rPr>
          <w:rFonts w:ascii="Tahoma" w:hAnsi="Tahoma" w:cs="Tahoma"/>
          <w:color w:val="000000"/>
          <w:lang w:eastAsia="es-ES"/>
        </w:rPr>
      </w:pPr>
      <w:r w:rsidRPr="0071269D">
        <w:rPr>
          <w:rFonts w:ascii="Tahoma" w:hAnsi="Tahoma" w:cs="Tahoma"/>
          <w:color w:val="000000"/>
          <w:lang w:eastAsia="es-ES"/>
        </w:rPr>
        <w:t>Carlos Izquierdo Torres</w:t>
      </w:r>
      <w:r w:rsidRPr="0071269D">
        <w:rPr>
          <w:rFonts w:ascii="Tahoma" w:hAnsi="Tahoma" w:cs="Tahoma"/>
          <w:color w:val="000000"/>
          <w:lang w:eastAsia="es-ES"/>
        </w:rPr>
        <w:tab/>
      </w:r>
      <w:r w:rsidRPr="0071269D">
        <w:rPr>
          <w:rFonts w:ascii="Tahoma" w:hAnsi="Tahoma" w:cs="Tahoma"/>
          <w:color w:val="000000"/>
          <w:lang w:eastAsia="es-ES"/>
        </w:rPr>
        <w:tab/>
      </w:r>
      <w:r w:rsidRPr="0071269D">
        <w:rPr>
          <w:rFonts w:ascii="Tahoma" w:hAnsi="Tahoma" w:cs="Tahoma"/>
          <w:color w:val="000000"/>
          <w:lang w:eastAsia="es-ES"/>
        </w:rPr>
        <w:tab/>
      </w:r>
      <w:r w:rsidRPr="0071269D">
        <w:rPr>
          <w:rFonts w:ascii="Tahoma" w:hAnsi="Tahoma" w:cs="Tahoma"/>
          <w:color w:val="000000"/>
          <w:lang w:eastAsia="es-ES"/>
        </w:rPr>
        <w:tab/>
        <w:t>Cris</w:t>
      </w:r>
      <w:r w:rsidR="00617D16" w:rsidRPr="0071269D">
        <w:rPr>
          <w:rFonts w:ascii="Tahoma" w:hAnsi="Tahoma" w:cs="Tahoma"/>
          <w:color w:val="000000"/>
          <w:lang w:eastAsia="es-ES"/>
        </w:rPr>
        <w:t>tina Cifuentes Cuencas</w:t>
      </w:r>
    </w:p>
    <w:sectPr w:rsidR="007332D5" w:rsidRPr="005B2BDB" w:rsidSect="008317C4">
      <w:footerReference w:type="default" r:id="rId8"/>
      <w:pgSz w:w="11906" w:h="16838"/>
      <w:pgMar w:top="1956" w:right="1701" w:bottom="1417" w:left="1701" w:header="708" w:footer="4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8EA" w:rsidRDefault="008048EA" w:rsidP="00DE7A6E">
      <w:pPr>
        <w:spacing w:after="0" w:line="240" w:lineRule="auto"/>
      </w:pPr>
      <w:r>
        <w:separator/>
      </w:r>
    </w:p>
  </w:endnote>
  <w:endnote w:type="continuationSeparator" w:id="0">
    <w:p w:rsidR="008048EA" w:rsidRDefault="008048EA" w:rsidP="00DE7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DA5" w:rsidRDefault="00A92DA5">
    <w:pPr>
      <w:pStyle w:val="Piedepgina"/>
    </w:pPr>
    <w:r>
      <w:tab/>
      <w:t xml:space="preserve">Página </w:t>
    </w:r>
    <w:r w:rsidR="00AE5464">
      <w:rPr>
        <w:b/>
      </w:rPr>
      <w:fldChar w:fldCharType="begin"/>
    </w:r>
    <w:r>
      <w:rPr>
        <w:b/>
      </w:rPr>
      <w:instrText>PAGE  \* Arabic  \* MERGEFORMAT</w:instrText>
    </w:r>
    <w:r w:rsidR="00AE5464">
      <w:rPr>
        <w:b/>
      </w:rPr>
      <w:fldChar w:fldCharType="separate"/>
    </w:r>
    <w:r w:rsidR="00B77467">
      <w:rPr>
        <w:b/>
        <w:noProof/>
      </w:rPr>
      <w:t>10</w:t>
    </w:r>
    <w:r w:rsidR="00AE5464">
      <w:rPr>
        <w:b/>
      </w:rPr>
      <w:fldChar w:fldCharType="end"/>
    </w:r>
    <w:r>
      <w:t xml:space="preserve"> de </w:t>
    </w:r>
    <w:r w:rsidR="00B77467">
      <w:fldChar w:fldCharType="begin"/>
    </w:r>
    <w:r w:rsidR="00B77467">
      <w:instrText>NUMPAGES  \* Arabic  \* MERGEFORMAT</w:instrText>
    </w:r>
    <w:r w:rsidR="00B77467">
      <w:fldChar w:fldCharType="separate"/>
    </w:r>
    <w:r w:rsidR="00B77467" w:rsidRPr="00B77467">
      <w:rPr>
        <w:b/>
        <w:noProof/>
      </w:rPr>
      <w:t>10</w:t>
    </w:r>
    <w:r w:rsidR="00B77467">
      <w:rP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8EA" w:rsidRDefault="008048EA" w:rsidP="00DE7A6E">
      <w:pPr>
        <w:spacing w:after="0" w:line="240" w:lineRule="auto"/>
      </w:pPr>
      <w:r>
        <w:separator/>
      </w:r>
    </w:p>
  </w:footnote>
  <w:footnote w:type="continuationSeparator" w:id="0">
    <w:p w:rsidR="008048EA" w:rsidRDefault="008048EA" w:rsidP="00DE7A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F7854"/>
    <w:multiLevelType w:val="hybridMultilevel"/>
    <w:tmpl w:val="C1C07712"/>
    <w:lvl w:ilvl="0" w:tplc="8CC4B400">
      <w:start w:val="1"/>
      <w:numFmt w:val="decimal"/>
      <w:lvlText w:val="%1."/>
      <w:lvlJc w:val="left"/>
      <w:pPr>
        <w:ind w:left="720" w:hanging="360"/>
      </w:pPr>
      <w:rPr>
        <w:rFonts w:ascii="Tahoma" w:eastAsia="Calibri" w:hAnsi="Tahoma" w:cs="Tahom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5D1231"/>
    <w:multiLevelType w:val="hybridMultilevel"/>
    <w:tmpl w:val="654A5174"/>
    <w:lvl w:ilvl="0" w:tplc="FFDE815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08571E6"/>
    <w:multiLevelType w:val="hybridMultilevel"/>
    <w:tmpl w:val="9C40E44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6696842"/>
    <w:multiLevelType w:val="hybridMultilevel"/>
    <w:tmpl w:val="CF54614C"/>
    <w:lvl w:ilvl="0" w:tplc="0C0A0019">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nsid w:val="19EA5B26"/>
    <w:multiLevelType w:val="hybridMultilevel"/>
    <w:tmpl w:val="F44A67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BE60229"/>
    <w:multiLevelType w:val="hybridMultilevel"/>
    <w:tmpl w:val="506212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CC43BC9"/>
    <w:multiLevelType w:val="hybridMultilevel"/>
    <w:tmpl w:val="C26A0FF0"/>
    <w:lvl w:ilvl="0" w:tplc="EC32B748">
      <w:start w:val="1"/>
      <w:numFmt w:val="lowerLetter"/>
      <w:lvlText w:val="%1."/>
      <w:lvlJc w:val="left"/>
      <w:pPr>
        <w:ind w:left="720" w:hanging="360"/>
      </w:pPr>
      <w:rPr>
        <w:rFonts w:ascii="Tahoma" w:eastAsia="Calibri" w:hAnsi="Tahoma" w:cs="Tahoma"/>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nsid w:val="1D1029D1"/>
    <w:multiLevelType w:val="hybridMultilevel"/>
    <w:tmpl w:val="8BE0B8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642807"/>
    <w:multiLevelType w:val="hybridMultilevel"/>
    <w:tmpl w:val="A3462B42"/>
    <w:lvl w:ilvl="0" w:tplc="ECAC01EC">
      <w:start w:val="1"/>
      <w:numFmt w:val="lowerLetter"/>
      <w:lvlText w:val="%1."/>
      <w:lvlJc w:val="left"/>
      <w:pPr>
        <w:ind w:left="720" w:hanging="360"/>
      </w:pPr>
      <w:rPr>
        <w:rFonts w:ascii="Tahoma" w:eastAsia="Calibri" w:hAnsi="Tahoma" w:cs="Tahoma"/>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nsid w:val="1ED227C3"/>
    <w:multiLevelType w:val="hybridMultilevel"/>
    <w:tmpl w:val="3CAE56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FA527FE"/>
    <w:multiLevelType w:val="hybridMultilevel"/>
    <w:tmpl w:val="0D525298"/>
    <w:lvl w:ilvl="0" w:tplc="D55A7856">
      <w:numFmt w:val="bullet"/>
      <w:lvlText w:val="-"/>
      <w:lvlJc w:val="left"/>
      <w:pPr>
        <w:ind w:left="779" w:hanging="360"/>
      </w:pPr>
      <w:rPr>
        <w:rFonts w:ascii="Tahoma" w:eastAsia="Calibri" w:hAnsi="Tahoma" w:cs="Tahoma" w:hint="default"/>
      </w:rPr>
    </w:lvl>
    <w:lvl w:ilvl="1" w:tplc="0C0A0003" w:tentative="1">
      <w:start w:val="1"/>
      <w:numFmt w:val="bullet"/>
      <w:lvlText w:val="o"/>
      <w:lvlJc w:val="left"/>
      <w:pPr>
        <w:ind w:left="1499" w:hanging="360"/>
      </w:pPr>
      <w:rPr>
        <w:rFonts w:ascii="Courier New" w:hAnsi="Courier New" w:cs="Courier New" w:hint="default"/>
      </w:rPr>
    </w:lvl>
    <w:lvl w:ilvl="2" w:tplc="0C0A0005" w:tentative="1">
      <w:start w:val="1"/>
      <w:numFmt w:val="bullet"/>
      <w:lvlText w:val=""/>
      <w:lvlJc w:val="left"/>
      <w:pPr>
        <w:ind w:left="2219" w:hanging="360"/>
      </w:pPr>
      <w:rPr>
        <w:rFonts w:ascii="Wingdings" w:hAnsi="Wingdings" w:hint="default"/>
      </w:rPr>
    </w:lvl>
    <w:lvl w:ilvl="3" w:tplc="0C0A0001" w:tentative="1">
      <w:start w:val="1"/>
      <w:numFmt w:val="bullet"/>
      <w:lvlText w:val=""/>
      <w:lvlJc w:val="left"/>
      <w:pPr>
        <w:ind w:left="2939" w:hanging="360"/>
      </w:pPr>
      <w:rPr>
        <w:rFonts w:ascii="Symbol" w:hAnsi="Symbol" w:hint="default"/>
      </w:rPr>
    </w:lvl>
    <w:lvl w:ilvl="4" w:tplc="0C0A0003" w:tentative="1">
      <w:start w:val="1"/>
      <w:numFmt w:val="bullet"/>
      <w:lvlText w:val="o"/>
      <w:lvlJc w:val="left"/>
      <w:pPr>
        <w:ind w:left="3659" w:hanging="360"/>
      </w:pPr>
      <w:rPr>
        <w:rFonts w:ascii="Courier New" w:hAnsi="Courier New" w:cs="Courier New" w:hint="default"/>
      </w:rPr>
    </w:lvl>
    <w:lvl w:ilvl="5" w:tplc="0C0A0005" w:tentative="1">
      <w:start w:val="1"/>
      <w:numFmt w:val="bullet"/>
      <w:lvlText w:val=""/>
      <w:lvlJc w:val="left"/>
      <w:pPr>
        <w:ind w:left="4379" w:hanging="360"/>
      </w:pPr>
      <w:rPr>
        <w:rFonts w:ascii="Wingdings" w:hAnsi="Wingdings" w:hint="default"/>
      </w:rPr>
    </w:lvl>
    <w:lvl w:ilvl="6" w:tplc="0C0A0001" w:tentative="1">
      <w:start w:val="1"/>
      <w:numFmt w:val="bullet"/>
      <w:lvlText w:val=""/>
      <w:lvlJc w:val="left"/>
      <w:pPr>
        <w:ind w:left="5099" w:hanging="360"/>
      </w:pPr>
      <w:rPr>
        <w:rFonts w:ascii="Symbol" w:hAnsi="Symbol" w:hint="default"/>
      </w:rPr>
    </w:lvl>
    <w:lvl w:ilvl="7" w:tplc="0C0A0003" w:tentative="1">
      <w:start w:val="1"/>
      <w:numFmt w:val="bullet"/>
      <w:lvlText w:val="o"/>
      <w:lvlJc w:val="left"/>
      <w:pPr>
        <w:ind w:left="5819" w:hanging="360"/>
      </w:pPr>
      <w:rPr>
        <w:rFonts w:ascii="Courier New" w:hAnsi="Courier New" w:cs="Courier New" w:hint="default"/>
      </w:rPr>
    </w:lvl>
    <w:lvl w:ilvl="8" w:tplc="0C0A0005" w:tentative="1">
      <w:start w:val="1"/>
      <w:numFmt w:val="bullet"/>
      <w:lvlText w:val=""/>
      <w:lvlJc w:val="left"/>
      <w:pPr>
        <w:ind w:left="6539" w:hanging="360"/>
      </w:pPr>
      <w:rPr>
        <w:rFonts w:ascii="Wingdings" w:hAnsi="Wingdings" w:hint="default"/>
      </w:rPr>
    </w:lvl>
  </w:abstractNum>
  <w:abstractNum w:abstractNumId="11">
    <w:nsid w:val="1FF24384"/>
    <w:multiLevelType w:val="hybridMultilevel"/>
    <w:tmpl w:val="09AECDD0"/>
    <w:lvl w:ilvl="0" w:tplc="FFDE815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6D02222"/>
    <w:multiLevelType w:val="hybridMultilevel"/>
    <w:tmpl w:val="DE8E8ADC"/>
    <w:lvl w:ilvl="0" w:tplc="BB1EDD06">
      <w:start w:val="1"/>
      <w:numFmt w:val="upperLetter"/>
      <w:lvlText w:val="%1.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3">
    <w:nsid w:val="26E567D2"/>
    <w:multiLevelType w:val="hybridMultilevel"/>
    <w:tmpl w:val="1C2AD734"/>
    <w:lvl w:ilvl="0" w:tplc="0C0A0017">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nsid w:val="2B132900"/>
    <w:multiLevelType w:val="hybridMultilevel"/>
    <w:tmpl w:val="5524A716"/>
    <w:lvl w:ilvl="0" w:tplc="FFDE815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B8F35BA"/>
    <w:multiLevelType w:val="hybridMultilevel"/>
    <w:tmpl w:val="B1C0A1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E680586"/>
    <w:multiLevelType w:val="hybridMultilevel"/>
    <w:tmpl w:val="22F447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4962A18"/>
    <w:multiLevelType w:val="hybridMultilevel"/>
    <w:tmpl w:val="28525C40"/>
    <w:lvl w:ilvl="0" w:tplc="84AC5848">
      <w:start w:val="1"/>
      <w:numFmt w:val="bullet"/>
      <w:lvlText w:val="-"/>
      <w:lvlJc w:val="left"/>
      <w:pPr>
        <w:ind w:left="1004" w:hanging="360"/>
      </w:pPr>
      <w:rPr>
        <w:rFonts w:ascii="Arial"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8">
    <w:nsid w:val="389A33E2"/>
    <w:multiLevelType w:val="hybridMultilevel"/>
    <w:tmpl w:val="F962CD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13D128B"/>
    <w:multiLevelType w:val="hybridMultilevel"/>
    <w:tmpl w:val="FA88E164"/>
    <w:lvl w:ilvl="0" w:tplc="DE945B68">
      <w:numFmt w:val="bullet"/>
      <w:lvlText w:val="•"/>
      <w:lvlJc w:val="left"/>
      <w:pPr>
        <w:ind w:left="704" w:hanging="420"/>
      </w:pPr>
      <w:rPr>
        <w:rFonts w:ascii="Tahoma" w:eastAsia="Calibri" w:hAnsi="Tahoma" w:cs="Tahoma"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0">
    <w:nsid w:val="423060AA"/>
    <w:multiLevelType w:val="hybridMultilevel"/>
    <w:tmpl w:val="870084E2"/>
    <w:lvl w:ilvl="0" w:tplc="FFDE815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9FE5CA8"/>
    <w:multiLevelType w:val="hybridMultilevel"/>
    <w:tmpl w:val="39A62338"/>
    <w:lvl w:ilvl="0" w:tplc="6D140C08">
      <w:start w:val="1"/>
      <w:numFmt w:val="decimal"/>
      <w:lvlText w:val="%1."/>
      <w:lvlJc w:val="left"/>
      <w:pPr>
        <w:ind w:left="720" w:hanging="360"/>
      </w:pPr>
      <w:rPr>
        <w:rFonts w:ascii="Tahoma" w:eastAsia="Calibri" w:hAnsi="Tahoma" w:cs="Tahom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FF370EE"/>
    <w:multiLevelType w:val="hybridMultilevel"/>
    <w:tmpl w:val="58D8E09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11672A6"/>
    <w:multiLevelType w:val="hybridMultilevel"/>
    <w:tmpl w:val="1C2AD734"/>
    <w:lvl w:ilvl="0" w:tplc="0C0A0017">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nsid w:val="5A454650"/>
    <w:multiLevelType w:val="hybridMultilevel"/>
    <w:tmpl w:val="3B56BF4C"/>
    <w:lvl w:ilvl="0" w:tplc="FFDE815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EBB78B5"/>
    <w:multiLevelType w:val="hybridMultilevel"/>
    <w:tmpl w:val="EE3E6C58"/>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068" w:hanging="360"/>
      </w:pPr>
      <w:rPr>
        <w:rFonts w:ascii="Courier New" w:hAnsi="Courier New" w:cs="Courier New" w:hint="default"/>
      </w:rPr>
    </w:lvl>
    <w:lvl w:ilvl="2" w:tplc="0C0A0005" w:tentative="1">
      <w:start w:val="1"/>
      <w:numFmt w:val="bullet"/>
      <w:lvlText w:val=""/>
      <w:lvlJc w:val="left"/>
      <w:pPr>
        <w:ind w:left="1788" w:hanging="360"/>
      </w:pPr>
      <w:rPr>
        <w:rFonts w:ascii="Wingdings" w:hAnsi="Wingdings" w:hint="default"/>
      </w:rPr>
    </w:lvl>
    <w:lvl w:ilvl="3" w:tplc="0C0A0001" w:tentative="1">
      <w:start w:val="1"/>
      <w:numFmt w:val="bullet"/>
      <w:lvlText w:val=""/>
      <w:lvlJc w:val="left"/>
      <w:pPr>
        <w:ind w:left="2508" w:hanging="360"/>
      </w:pPr>
      <w:rPr>
        <w:rFonts w:ascii="Symbol" w:hAnsi="Symbol" w:hint="default"/>
      </w:rPr>
    </w:lvl>
    <w:lvl w:ilvl="4" w:tplc="0C0A0003" w:tentative="1">
      <w:start w:val="1"/>
      <w:numFmt w:val="bullet"/>
      <w:lvlText w:val="o"/>
      <w:lvlJc w:val="left"/>
      <w:pPr>
        <w:ind w:left="3228" w:hanging="360"/>
      </w:pPr>
      <w:rPr>
        <w:rFonts w:ascii="Courier New" w:hAnsi="Courier New" w:cs="Courier New" w:hint="default"/>
      </w:rPr>
    </w:lvl>
    <w:lvl w:ilvl="5" w:tplc="0C0A0005" w:tentative="1">
      <w:start w:val="1"/>
      <w:numFmt w:val="bullet"/>
      <w:lvlText w:val=""/>
      <w:lvlJc w:val="left"/>
      <w:pPr>
        <w:ind w:left="3948" w:hanging="360"/>
      </w:pPr>
      <w:rPr>
        <w:rFonts w:ascii="Wingdings" w:hAnsi="Wingdings" w:hint="default"/>
      </w:rPr>
    </w:lvl>
    <w:lvl w:ilvl="6" w:tplc="0C0A0001" w:tentative="1">
      <w:start w:val="1"/>
      <w:numFmt w:val="bullet"/>
      <w:lvlText w:val=""/>
      <w:lvlJc w:val="left"/>
      <w:pPr>
        <w:ind w:left="4668" w:hanging="360"/>
      </w:pPr>
      <w:rPr>
        <w:rFonts w:ascii="Symbol" w:hAnsi="Symbol" w:hint="default"/>
      </w:rPr>
    </w:lvl>
    <w:lvl w:ilvl="7" w:tplc="0C0A0003" w:tentative="1">
      <w:start w:val="1"/>
      <w:numFmt w:val="bullet"/>
      <w:lvlText w:val="o"/>
      <w:lvlJc w:val="left"/>
      <w:pPr>
        <w:ind w:left="5388" w:hanging="360"/>
      </w:pPr>
      <w:rPr>
        <w:rFonts w:ascii="Courier New" w:hAnsi="Courier New" w:cs="Courier New" w:hint="default"/>
      </w:rPr>
    </w:lvl>
    <w:lvl w:ilvl="8" w:tplc="0C0A0005" w:tentative="1">
      <w:start w:val="1"/>
      <w:numFmt w:val="bullet"/>
      <w:lvlText w:val=""/>
      <w:lvlJc w:val="left"/>
      <w:pPr>
        <w:ind w:left="6108" w:hanging="360"/>
      </w:pPr>
      <w:rPr>
        <w:rFonts w:ascii="Wingdings" w:hAnsi="Wingdings" w:hint="default"/>
      </w:rPr>
    </w:lvl>
  </w:abstractNum>
  <w:abstractNum w:abstractNumId="26">
    <w:nsid w:val="5FA20BCC"/>
    <w:multiLevelType w:val="hybridMultilevel"/>
    <w:tmpl w:val="209081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06D0F2A"/>
    <w:multiLevelType w:val="hybridMultilevel"/>
    <w:tmpl w:val="9E5EFF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3F92313"/>
    <w:multiLevelType w:val="hybridMultilevel"/>
    <w:tmpl w:val="B5EA5304"/>
    <w:lvl w:ilvl="0" w:tplc="84AC5848">
      <w:start w:val="1"/>
      <w:numFmt w:val="bullet"/>
      <w:lvlText w:val="-"/>
      <w:lvlJc w:val="left"/>
      <w:pPr>
        <w:ind w:left="1068" w:hanging="360"/>
      </w:pPr>
      <w:rPr>
        <w:rFonts w:ascii="Arial" w:hAnsi="Arial" w:hint="default"/>
      </w:rPr>
    </w:lvl>
    <w:lvl w:ilvl="1" w:tplc="0C0A0003" w:tentative="1">
      <w:start w:val="1"/>
      <w:numFmt w:val="bullet"/>
      <w:lvlText w:val="o"/>
      <w:lvlJc w:val="left"/>
      <w:pPr>
        <w:ind w:left="1068" w:hanging="360"/>
      </w:pPr>
      <w:rPr>
        <w:rFonts w:ascii="Courier New" w:hAnsi="Courier New" w:cs="Courier New" w:hint="default"/>
      </w:rPr>
    </w:lvl>
    <w:lvl w:ilvl="2" w:tplc="0C0A0005" w:tentative="1">
      <w:start w:val="1"/>
      <w:numFmt w:val="bullet"/>
      <w:lvlText w:val=""/>
      <w:lvlJc w:val="left"/>
      <w:pPr>
        <w:ind w:left="1788" w:hanging="360"/>
      </w:pPr>
      <w:rPr>
        <w:rFonts w:ascii="Wingdings" w:hAnsi="Wingdings" w:hint="default"/>
      </w:rPr>
    </w:lvl>
    <w:lvl w:ilvl="3" w:tplc="0C0A0001" w:tentative="1">
      <w:start w:val="1"/>
      <w:numFmt w:val="bullet"/>
      <w:lvlText w:val=""/>
      <w:lvlJc w:val="left"/>
      <w:pPr>
        <w:ind w:left="2508" w:hanging="360"/>
      </w:pPr>
      <w:rPr>
        <w:rFonts w:ascii="Symbol" w:hAnsi="Symbol" w:hint="default"/>
      </w:rPr>
    </w:lvl>
    <w:lvl w:ilvl="4" w:tplc="0C0A0003" w:tentative="1">
      <w:start w:val="1"/>
      <w:numFmt w:val="bullet"/>
      <w:lvlText w:val="o"/>
      <w:lvlJc w:val="left"/>
      <w:pPr>
        <w:ind w:left="3228" w:hanging="360"/>
      </w:pPr>
      <w:rPr>
        <w:rFonts w:ascii="Courier New" w:hAnsi="Courier New" w:cs="Courier New" w:hint="default"/>
      </w:rPr>
    </w:lvl>
    <w:lvl w:ilvl="5" w:tplc="0C0A0005" w:tentative="1">
      <w:start w:val="1"/>
      <w:numFmt w:val="bullet"/>
      <w:lvlText w:val=""/>
      <w:lvlJc w:val="left"/>
      <w:pPr>
        <w:ind w:left="3948" w:hanging="360"/>
      </w:pPr>
      <w:rPr>
        <w:rFonts w:ascii="Wingdings" w:hAnsi="Wingdings" w:hint="default"/>
      </w:rPr>
    </w:lvl>
    <w:lvl w:ilvl="6" w:tplc="0C0A0001" w:tentative="1">
      <w:start w:val="1"/>
      <w:numFmt w:val="bullet"/>
      <w:lvlText w:val=""/>
      <w:lvlJc w:val="left"/>
      <w:pPr>
        <w:ind w:left="4668" w:hanging="360"/>
      </w:pPr>
      <w:rPr>
        <w:rFonts w:ascii="Symbol" w:hAnsi="Symbol" w:hint="default"/>
      </w:rPr>
    </w:lvl>
    <w:lvl w:ilvl="7" w:tplc="0C0A0003" w:tentative="1">
      <w:start w:val="1"/>
      <w:numFmt w:val="bullet"/>
      <w:lvlText w:val="o"/>
      <w:lvlJc w:val="left"/>
      <w:pPr>
        <w:ind w:left="5388" w:hanging="360"/>
      </w:pPr>
      <w:rPr>
        <w:rFonts w:ascii="Courier New" w:hAnsi="Courier New" w:cs="Courier New" w:hint="default"/>
      </w:rPr>
    </w:lvl>
    <w:lvl w:ilvl="8" w:tplc="0C0A0005" w:tentative="1">
      <w:start w:val="1"/>
      <w:numFmt w:val="bullet"/>
      <w:lvlText w:val=""/>
      <w:lvlJc w:val="left"/>
      <w:pPr>
        <w:ind w:left="6108" w:hanging="360"/>
      </w:pPr>
      <w:rPr>
        <w:rFonts w:ascii="Wingdings" w:hAnsi="Wingdings" w:hint="default"/>
      </w:rPr>
    </w:lvl>
  </w:abstractNum>
  <w:abstractNum w:abstractNumId="29">
    <w:nsid w:val="644B577E"/>
    <w:multiLevelType w:val="hybridMultilevel"/>
    <w:tmpl w:val="AB7E7B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61B6A47"/>
    <w:multiLevelType w:val="hybridMultilevel"/>
    <w:tmpl w:val="E332B95C"/>
    <w:lvl w:ilvl="0" w:tplc="0C0A000F">
      <w:start w:val="1"/>
      <w:numFmt w:val="decimal"/>
      <w:lvlText w:val="%1."/>
      <w:lvlJc w:val="left"/>
      <w:pPr>
        <w:ind w:left="2880" w:hanging="360"/>
      </w:pPr>
      <w:rPr>
        <w:rFonts w:hint="default"/>
      </w:r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31">
    <w:nsid w:val="689445E0"/>
    <w:multiLevelType w:val="hybridMultilevel"/>
    <w:tmpl w:val="A9A249C2"/>
    <w:lvl w:ilvl="0" w:tplc="0C0A0019">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B3944F7"/>
    <w:multiLevelType w:val="hybridMultilevel"/>
    <w:tmpl w:val="D5D04A5A"/>
    <w:lvl w:ilvl="0" w:tplc="D87C908C">
      <w:start w:val="2"/>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BDB0DF4"/>
    <w:multiLevelType w:val="hybridMultilevel"/>
    <w:tmpl w:val="558672C4"/>
    <w:lvl w:ilvl="0" w:tplc="84AC5848">
      <w:start w:val="1"/>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3706885"/>
    <w:multiLevelType w:val="hybridMultilevel"/>
    <w:tmpl w:val="C9FC503C"/>
    <w:lvl w:ilvl="0" w:tplc="FFDE815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4A76DAC"/>
    <w:multiLevelType w:val="hybridMultilevel"/>
    <w:tmpl w:val="D1B466B8"/>
    <w:lvl w:ilvl="0" w:tplc="FFDE815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773A3BB0"/>
    <w:multiLevelType w:val="hybridMultilevel"/>
    <w:tmpl w:val="693EDF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7B764424"/>
    <w:multiLevelType w:val="hybridMultilevel"/>
    <w:tmpl w:val="91A28B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2"/>
  </w:num>
  <w:num w:numId="2">
    <w:abstractNumId w:val="12"/>
  </w:num>
  <w:num w:numId="3">
    <w:abstractNumId w:val="33"/>
  </w:num>
  <w:num w:numId="4">
    <w:abstractNumId w:val="10"/>
  </w:num>
  <w:num w:numId="5">
    <w:abstractNumId w:val="25"/>
  </w:num>
  <w:num w:numId="6">
    <w:abstractNumId w:val="28"/>
  </w:num>
  <w:num w:numId="7">
    <w:abstractNumId w:val="17"/>
  </w:num>
  <w:num w:numId="8">
    <w:abstractNumId w:val="1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31"/>
  </w:num>
  <w:num w:numId="12">
    <w:abstractNumId w:val="3"/>
  </w:num>
  <w:num w:numId="13">
    <w:abstractNumId w:val="37"/>
  </w:num>
  <w:num w:numId="14">
    <w:abstractNumId w:val="21"/>
  </w:num>
  <w:num w:numId="15">
    <w:abstractNumId w:val="4"/>
  </w:num>
  <w:num w:numId="16">
    <w:abstractNumId w:val="26"/>
  </w:num>
  <w:num w:numId="17">
    <w:abstractNumId w:val="9"/>
  </w:num>
  <w:num w:numId="18">
    <w:abstractNumId w:val="34"/>
  </w:num>
  <w:num w:numId="19">
    <w:abstractNumId w:val="23"/>
  </w:num>
  <w:num w:numId="20">
    <w:abstractNumId w:val="20"/>
  </w:num>
  <w:num w:numId="21">
    <w:abstractNumId w:val="11"/>
  </w:num>
  <w:num w:numId="22">
    <w:abstractNumId w:val="35"/>
  </w:num>
  <w:num w:numId="23">
    <w:abstractNumId w:val="1"/>
  </w:num>
  <w:num w:numId="24">
    <w:abstractNumId w:val="22"/>
  </w:num>
  <w:num w:numId="25">
    <w:abstractNumId w:val="24"/>
  </w:num>
  <w:num w:numId="26">
    <w:abstractNumId w:val="14"/>
  </w:num>
  <w:num w:numId="27">
    <w:abstractNumId w:val="2"/>
  </w:num>
  <w:num w:numId="28">
    <w:abstractNumId w:val="15"/>
  </w:num>
  <w:num w:numId="29">
    <w:abstractNumId w:val="30"/>
  </w:num>
  <w:num w:numId="30">
    <w:abstractNumId w:val="13"/>
  </w:num>
  <w:num w:numId="31">
    <w:abstractNumId w:val="16"/>
  </w:num>
  <w:num w:numId="32">
    <w:abstractNumId w:val="0"/>
  </w:num>
  <w:num w:numId="33">
    <w:abstractNumId w:val="27"/>
  </w:num>
  <w:num w:numId="34">
    <w:abstractNumId w:val="29"/>
  </w:num>
  <w:num w:numId="35">
    <w:abstractNumId w:val="36"/>
  </w:num>
  <w:num w:numId="36">
    <w:abstractNumId w:val="5"/>
  </w:num>
  <w:num w:numId="37">
    <w:abstractNumId w:val="18"/>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A6E"/>
    <w:rsid w:val="00000334"/>
    <w:rsid w:val="00001835"/>
    <w:rsid w:val="00001AFA"/>
    <w:rsid w:val="00002B7B"/>
    <w:rsid w:val="0000521E"/>
    <w:rsid w:val="00005F6E"/>
    <w:rsid w:val="00007D7F"/>
    <w:rsid w:val="00020453"/>
    <w:rsid w:val="000235F3"/>
    <w:rsid w:val="0002491F"/>
    <w:rsid w:val="0002595A"/>
    <w:rsid w:val="0003099B"/>
    <w:rsid w:val="00032A13"/>
    <w:rsid w:val="00034D1A"/>
    <w:rsid w:val="000355DC"/>
    <w:rsid w:val="0004688D"/>
    <w:rsid w:val="000502A9"/>
    <w:rsid w:val="00052DF2"/>
    <w:rsid w:val="000609A1"/>
    <w:rsid w:val="00061059"/>
    <w:rsid w:val="00061C21"/>
    <w:rsid w:val="00063DAE"/>
    <w:rsid w:val="000640F9"/>
    <w:rsid w:val="00064CC5"/>
    <w:rsid w:val="00065F04"/>
    <w:rsid w:val="000665F9"/>
    <w:rsid w:val="00066744"/>
    <w:rsid w:val="0006698D"/>
    <w:rsid w:val="00067AFF"/>
    <w:rsid w:val="0007076E"/>
    <w:rsid w:val="000728CC"/>
    <w:rsid w:val="000766A5"/>
    <w:rsid w:val="00076B40"/>
    <w:rsid w:val="0008238B"/>
    <w:rsid w:val="00082BA6"/>
    <w:rsid w:val="00085209"/>
    <w:rsid w:val="00093F82"/>
    <w:rsid w:val="00094CB4"/>
    <w:rsid w:val="00097D61"/>
    <w:rsid w:val="000A2580"/>
    <w:rsid w:val="000A3C73"/>
    <w:rsid w:val="000A4602"/>
    <w:rsid w:val="000B035D"/>
    <w:rsid w:val="000B0C33"/>
    <w:rsid w:val="000B20FA"/>
    <w:rsid w:val="000B41D9"/>
    <w:rsid w:val="000C34E9"/>
    <w:rsid w:val="000C3F7B"/>
    <w:rsid w:val="000C6CDD"/>
    <w:rsid w:val="000D014B"/>
    <w:rsid w:val="000D0BE9"/>
    <w:rsid w:val="000D6F07"/>
    <w:rsid w:val="000D6FCD"/>
    <w:rsid w:val="000E0F2F"/>
    <w:rsid w:val="000E14D3"/>
    <w:rsid w:val="000E2A04"/>
    <w:rsid w:val="000E6929"/>
    <w:rsid w:val="000E70AE"/>
    <w:rsid w:val="000F00A2"/>
    <w:rsid w:val="000F16AD"/>
    <w:rsid w:val="000F19B4"/>
    <w:rsid w:val="000F2C1B"/>
    <w:rsid w:val="000F3BCB"/>
    <w:rsid w:val="000F5838"/>
    <w:rsid w:val="000F59B6"/>
    <w:rsid w:val="00101380"/>
    <w:rsid w:val="00101E0C"/>
    <w:rsid w:val="00103045"/>
    <w:rsid w:val="001067B3"/>
    <w:rsid w:val="0010717C"/>
    <w:rsid w:val="00110145"/>
    <w:rsid w:val="00111457"/>
    <w:rsid w:val="00114041"/>
    <w:rsid w:val="0011445D"/>
    <w:rsid w:val="00115FEA"/>
    <w:rsid w:val="0011767A"/>
    <w:rsid w:val="00121AA8"/>
    <w:rsid w:val="00123861"/>
    <w:rsid w:val="00125300"/>
    <w:rsid w:val="00125676"/>
    <w:rsid w:val="00125EF2"/>
    <w:rsid w:val="00126345"/>
    <w:rsid w:val="001318CD"/>
    <w:rsid w:val="0013511A"/>
    <w:rsid w:val="00140589"/>
    <w:rsid w:val="00140F5A"/>
    <w:rsid w:val="00141014"/>
    <w:rsid w:val="00142965"/>
    <w:rsid w:val="00142F48"/>
    <w:rsid w:val="0014453F"/>
    <w:rsid w:val="00145307"/>
    <w:rsid w:val="00145AA0"/>
    <w:rsid w:val="00146170"/>
    <w:rsid w:val="0014670F"/>
    <w:rsid w:val="00146794"/>
    <w:rsid w:val="00146E6B"/>
    <w:rsid w:val="00150603"/>
    <w:rsid w:val="00151E54"/>
    <w:rsid w:val="00154FCA"/>
    <w:rsid w:val="001561C7"/>
    <w:rsid w:val="00165955"/>
    <w:rsid w:val="001746C8"/>
    <w:rsid w:val="00175A22"/>
    <w:rsid w:val="00175F03"/>
    <w:rsid w:val="00176042"/>
    <w:rsid w:val="0018115F"/>
    <w:rsid w:val="00181A02"/>
    <w:rsid w:val="0018323D"/>
    <w:rsid w:val="00184A5E"/>
    <w:rsid w:val="00184F9A"/>
    <w:rsid w:val="00186348"/>
    <w:rsid w:val="001867BF"/>
    <w:rsid w:val="00186A6B"/>
    <w:rsid w:val="00187B17"/>
    <w:rsid w:val="00191B7D"/>
    <w:rsid w:val="001920DE"/>
    <w:rsid w:val="00196A72"/>
    <w:rsid w:val="00197938"/>
    <w:rsid w:val="001A4430"/>
    <w:rsid w:val="001A5E41"/>
    <w:rsid w:val="001B3600"/>
    <w:rsid w:val="001B4AF6"/>
    <w:rsid w:val="001B5169"/>
    <w:rsid w:val="001B57B7"/>
    <w:rsid w:val="001C06C8"/>
    <w:rsid w:val="001C15B1"/>
    <w:rsid w:val="001C37DF"/>
    <w:rsid w:val="001C48FB"/>
    <w:rsid w:val="001C4A5C"/>
    <w:rsid w:val="001C7381"/>
    <w:rsid w:val="001C74ED"/>
    <w:rsid w:val="001C7F8A"/>
    <w:rsid w:val="001D0778"/>
    <w:rsid w:val="001D12B3"/>
    <w:rsid w:val="001D5BAD"/>
    <w:rsid w:val="001D5C9C"/>
    <w:rsid w:val="001D78D9"/>
    <w:rsid w:val="001D7F85"/>
    <w:rsid w:val="001E1BFA"/>
    <w:rsid w:val="001E1C76"/>
    <w:rsid w:val="001E61D1"/>
    <w:rsid w:val="001E6EFC"/>
    <w:rsid w:val="001E7947"/>
    <w:rsid w:val="001E7E05"/>
    <w:rsid w:val="001E7F4F"/>
    <w:rsid w:val="001F00D9"/>
    <w:rsid w:val="001F2B4D"/>
    <w:rsid w:val="001F314C"/>
    <w:rsid w:val="001F6FE9"/>
    <w:rsid w:val="001F73A0"/>
    <w:rsid w:val="001F7817"/>
    <w:rsid w:val="00202DF1"/>
    <w:rsid w:val="00205D9A"/>
    <w:rsid w:val="00210C59"/>
    <w:rsid w:val="0021444B"/>
    <w:rsid w:val="0021500E"/>
    <w:rsid w:val="00217A52"/>
    <w:rsid w:val="00217B4B"/>
    <w:rsid w:val="0022392E"/>
    <w:rsid w:val="00227107"/>
    <w:rsid w:val="00236B04"/>
    <w:rsid w:val="002437A9"/>
    <w:rsid w:val="00243F71"/>
    <w:rsid w:val="00244143"/>
    <w:rsid w:val="00244A14"/>
    <w:rsid w:val="0024705C"/>
    <w:rsid w:val="002543F6"/>
    <w:rsid w:val="00260B3B"/>
    <w:rsid w:val="0026124C"/>
    <w:rsid w:val="00271FCD"/>
    <w:rsid w:val="00272C70"/>
    <w:rsid w:val="00274F43"/>
    <w:rsid w:val="002805A3"/>
    <w:rsid w:val="0028250F"/>
    <w:rsid w:val="00293323"/>
    <w:rsid w:val="00293865"/>
    <w:rsid w:val="00293D93"/>
    <w:rsid w:val="002949A7"/>
    <w:rsid w:val="002964FF"/>
    <w:rsid w:val="002A0277"/>
    <w:rsid w:val="002A2FB6"/>
    <w:rsid w:val="002B1274"/>
    <w:rsid w:val="002B2A2D"/>
    <w:rsid w:val="002B2AB1"/>
    <w:rsid w:val="002B378C"/>
    <w:rsid w:val="002B668B"/>
    <w:rsid w:val="002C2ACF"/>
    <w:rsid w:val="002C55E8"/>
    <w:rsid w:val="002D1454"/>
    <w:rsid w:val="002D1915"/>
    <w:rsid w:val="002D2846"/>
    <w:rsid w:val="002D5458"/>
    <w:rsid w:val="002D61E8"/>
    <w:rsid w:val="002D6A6E"/>
    <w:rsid w:val="002E03D4"/>
    <w:rsid w:val="002E2CD0"/>
    <w:rsid w:val="002E700C"/>
    <w:rsid w:val="002F1357"/>
    <w:rsid w:val="002F5169"/>
    <w:rsid w:val="00306FEB"/>
    <w:rsid w:val="00311434"/>
    <w:rsid w:val="00312CE3"/>
    <w:rsid w:val="003131EC"/>
    <w:rsid w:val="003149DA"/>
    <w:rsid w:val="00315FD9"/>
    <w:rsid w:val="00320FFE"/>
    <w:rsid w:val="003233D5"/>
    <w:rsid w:val="0032527E"/>
    <w:rsid w:val="0034346A"/>
    <w:rsid w:val="00344B44"/>
    <w:rsid w:val="003460BA"/>
    <w:rsid w:val="003514F2"/>
    <w:rsid w:val="003550D0"/>
    <w:rsid w:val="00355A72"/>
    <w:rsid w:val="003570AF"/>
    <w:rsid w:val="003604AB"/>
    <w:rsid w:val="00362D9F"/>
    <w:rsid w:val="003633FC"/>
    <w:rsid w:val="003642DF"/>
    <w:rsid w:val="00372E24"/>
    <w:rsid w:val="00373747"/>
    <w:rsid w:val="003743EF"/>
    <w:rsid w:val="00376798"/>
    <w:rsid w:val="00376BF7"/>
    <w:rsid w:val="003802ED"/>
    <w:rsid w:val="00386321"/>
    <w:rsid w:val="00387314"/>
    <w:rsid w:val="003905D6"/>
    <w:rsid w:val="00391A29"/>
    <w:rsid w:val="00391FD3"/>
    <w:rsid w:val="0039290A"/>
    <w:rsid w:val="00394FF6"/>
    <w:rsid w:val="00395DDB"/>
    <w:rsid w:val="003A1679"/>
    <w:rsid w:val="003A2BE7"/>
    <w:rsid w:val="003B1419"/>
    <w:rsid w:val="003B47D9"/>
    <w:rsid w:val="003B4822"/>
    <w:rsid w:val="003D052B"/>
    <w:rsid w:val="003D41A2"/>
    <w:rsid w:val="003D43A5"/>
    <w:rsid w:val="003D449A"/>
    <w:rsid w:val="003D766B"/>
    <w:rsid w:val="003E1A60"/>
    <w:rsid w:val="003E30B8"/>
    <w:rsid w:val="003E3ABD"/>
    <w:rsid w:val="003E3F18"/>
    <w:rsid w:val="003E6F3F"/>
    <w:rsid w:val="003F1FC3"/>
    <w:rsid w:val="003F62F3"/>
    <w:rsid w:val="0040286D"/>
    <w:rsid w:val="00403FD2"/>
    <w:rsid w:val="00404790"/>
    <w:rsid w:val="00405763"/>
    <w:rsid w:val="00407E9D"/>
    <w:rsid w:val="004152CE"/>
    <w:rsid w:val="00416EF9"/>
    <w:rsid w:val="00421D2F"/>
    <w:rsid w:val="00425D9F"/>
    <w:rsid w:val="00434BEA"/>
    <w:rsid w:val="004366F5"/>
    <w:rsid w:val="0044050B"/>
    <w:rsid w:val="00440976"/>
    <w:rsid w:val="00446EC9"/>
    <w:rsid w:val="00447BC7"/>
    <w:rsid w:val="00453F01"/>
    <w:rsid w:val="004548C7"/>
    <w:rsid w:val="00460BE1"/>
    <w:rsid w:val="00460BE5"/>
    <w:rsid w:val="0046108A"/>
    <w:rsid w:val="00463362"/>
    <w:rsid w:val="00463B18"/>
    <w:rsid w:val="00467C72"/>
    <w:rsid w:val="00472797"/>
    <w:rsid w:val="00476C30"/>
    <w:rsid w:val="00477E88"/>
    <w:rsid w:val="004812BB"/>
    <w:rsid w:val="00483125"/>
    <w:rsid w:val="004836D7"/>
    <w:rsid w:val="00485952"/>
    <w:rsid w:val="0048735B"/>
    <w:rsid w:val="00496398"/>
    <w:rsid w:val="00497CE3"/>
    <w:rsid w:val="004A00C9"/>
    <w:rsid w:val="004A0FC5"/>
    <w:rsid w:val="004A3FF0"/>
    <w:rsid w:val="004A7430"/>
    <w:rsid w:val="004B0CD0"/>
    <w:rsid w:val="004B1D57"/>
    <w:rsid w:val="004B5A57"/>
    <w:rsid w:val="004B5BCE"/>
    <w:rsid w:val="004C0AAF"/>
    <w:rsid w:val="004C46A0"/>
    <w:rsid w:val="004C5803"/>
    <w:rsid w:val="004D042B"/>
    <w:rsid w:val="004D0B48"/>
    <w:rsid w:val="004D17DA"/>
    <w:rsid w:val="004E1E1B"/>
    <w:rsid w:val="004E6C51"/>
    <w:rsid w:val="004E6D24"/>
    <w:rsid w:val="004E7B18"/>
    <w:rsid w:val="004F0A47"/>
    <w:rsid w:val="004F0AE4"/>
    <w:rsid w:val="004F1B2E"/>
    <w:rsid w:val="004F36FF"/>
    <w:rsid w:val="004F3E99"/>
    <w:rsid w:val="004F4544"/>
    <w:rsid w:val="004F5C6D"/>
    <w:rsid w:val="004F6BEC"/>
    <w:rsid w:val="0050117C"/>
    <w:rsid w:val="00502612"/>
    <w:rsid w:val="00503D25"/>
    <w:rsid w:val="0050707B"/>
    <w:rsid w:val="005079E9"/>
    <w:rsid w:val="00513E91"/>
    <w:rsid w:val="00514D64"/>
    <w:rsid w:val="00521AFF"/>
    <w:rsid w:val="005228DA"/>
    <w:rsid w:val="00522C55"/>
    <w:rsid w:val="00526337"/>
    <w:rsid w:val="00531134"/>
    <w:rsid w:val="00532F06"/>
    <w:rsid w:val="00534016"/>
    <w:rsid w:val="00536CA3"/>
    <w:rsid w:val="0053712F"/>
    <w:rsid w:val="005417DB"/>
    <w:rsid w:val="00542CE4"/>
    <w:rsid w:val="005453FD"/>
    <w:rsid w:val="00547777"/>
    <w:rsid w:val="00551271"/>
    <w:rsid w:val="005558D9"/>
    <w:rsid w:val="005559FF"/>
    <w:rsid w:val="00560DCF"/>
    <w:rsid w:val="00565C4D"/>
    <w:rsid w:val="00565ED0"/>
    <w:rsid w:val="00566EB8"/>
    <w:rsid w:val="00567A9F"/>
    <w:rsid w:val="00570885"/>
    <w:rsid w:val="005750DC"/>
    <w:rsid w:val="005766E4"/>
    <w:rsid w:val="00590030"/>
    <w:rsid w:val="005921FD"/>
    <w:rsid w:val="00595357"/>
    <w:rsid w:val="0059587C"/>
    <w:rsid w:val="00597B50"/>
    <w:rsid w:val="005A71A9"/>
    <w:rsid w:val="005B18D5"/>
    <w:rsid w:val="005B1A03"/>
    <w:rsid w:val="005B2A7D"/>
    <w:rsid w:val="005B2BDB"/>
    <w:rsid w:val="005B2CBB"/>
    <w:rsid w:val="005B49AE"/>
    <w:rsid w:val="005B76EB"/>
    <w:rsid w:val="005C121D"/>
    <w:rsid w:val="005C1C01"/>
    <w:rsid w:val="005C2984"/>
    <w:rsid w:val="005C37AA"/>
    <w:rsid w:val="005C62A0"/>
    <w:rsid w:val="005D03F2"/>
    <w:rsid w:val="005D129D"/>
    <w:rsid w:val="005D1497"/>
    <w:rsid w:val="005D41BC"/>
    <w:rsid w:val="005E1A91"/>
    <w:rsid w:val="005E5091"/>
    <w:rsid w:val="005E7B08"/>
    <w:rsid w:val="0060409F"/>
    <w:rsid w:val="00605405"/>
    <w:rsid w:val="0060546E"/>
    <w:rsid w:val="00606D2C"/>
    <w:rsid w:val="00607566"/>
    <w:rsid w:val="006078B2"/>
    <w:rsid w:val="006126EE"/>
    <w:rsid w:val="00616DA8"/>
    <w:rsid w:val="00617501"/>
    <w:rsid w:val="00617A1A"/>
    <w:rsid w:val="00617D16"/>
    <w:rsid w:val="00617DB0"/>
    <w:rsid w:val="006202FA"/>
    <w:rsid w:val="006209DE"/>
    <w:rsid w:val="0063110F"/>
    <w:rsid w:val="00633659"/>
    <w:rsid w:val="006358CD"/>
    <w:rsid w:val="00637180"/>
    <w:rsid w:val="00641BB3"/>
    <w:rsid w:val="00644A91"/>
    <w:rsid w:val="006510B5"/>
    <w:rsid w:val="006510C4"/>
    <w:rsid w:val="006548DF"/>
    <w:rsid w:val="00654FEB"/>
    <w:rsid w:val="006557F5"/>
    <w:rsid w:val="00655EAD"/>
    <w:rsid w:val="006567B6"/>
    <w:rsid w:val="006600A9"/>
    <w:rsid w:val="006608E8"/>
    <w:rsid w:val="00663620"/>
    <w:rsid w:val="0066364A"/>
    <w:rsid w:val="006638C7"/>
    <w:rsid w:val="0066632F"/>
    <w:rsid w:val="00670444"/>
    <w:rsid w:val="0067298C"/>
    <w:rsid w:val="00673A9C"/>
    <w:rsid w:val="0067735C"/>
    <w:rsid w:val="00681352"/>
    <w:rsid w:val="006816CE"/>
    <w:rsid w:val="00681F04"/>
    <w:rsid w:val="00683CCA"/>
    <w:rsid w:val="006844C5"/>
    <w:rsid w:val="006861FC"/>
    <w:rsid w:val="006868C6"/>
    <w:rsid w:val="00687261"/>
    <w:rsid w:val="00687397"/>
    <w:rsid w:val="00691B56"/>
    <w:rsid w:val="00692514"/>
    <w:rsid w:val="00695EF2"/>
    <w:rsid w:val="0069662F"/>
    <w:rsid w:val="006A31A3"/>
    <w:rsid w:val="006A57D6"/>
    <w:rsid w:val="006A78E7"/>
    <w:rsid w:val="006B07B8"/>
    <w:rsid w:val="006B116F"/>
    <w:rsid w:val="006B1A83"/>
    <w:rsid w:val="006B1DD6"/>
    <w:rsid w:val="006C0CBB"/>
    <w:rsid w:val="006C5BF6"/>
    <w:rsid w:val="006C67F6"/>
    <w:rsid w:val="006C76B8"/>
    <w:rsid w:val="006D07CA"/>
    <w:rsid w:val="006D245F"/>
    <w:rsid w:val="006D3399"/>
    <w:rsid w:val="006D37CD"/>
    <w:rsid w:val="006D4800"/>
    <w:rsid w:val="006D6763"/>
    <w:rsid w:val="006D6D1D"/>
    <w:rsid w:val="006E6A58"/>
    <w:rsid w:val="006E6A6D"/>
    <w:rsid w:val="006F0DC3"/>
    <w:rsid w:val="006F216C"/>
    <w:rsid w:val="006F40DB"/>
    <w:rsid w:val="006F6766"/>
    <w:rsid w:val="006F75FB"/>
    <w:rsid w:val="00703C6E"/>
    <w:rsid w:val="007068CB"/>
    <w:rsid w:val="00707579"/>
    <w:rsid w:val="00710522"/>
    <w:rsid w:val="00711BE0"/>
    <w:rsid w:val="0071269D"/>
    <w:rsid w:val="00712B77"/>
    <w:rsid w:val="0071692D"/>
    <w:rsid w:val="00717853"/>
    <w:rsid w:val="00721063"/>
    <w:rsid w:val="00725E53"/>
    <w:rsid w:val="00727733"/>
    <w:rsid w:val="007312A4"/>
    <w:rsid w:val="007332D5"/>
    <w:rsid w:val="00733FEF"/>
    <w:rsid w:val="0073479B"/>
    <w:rsid w:val="00737191"/>
    <w:rsid w:val="00737343"/>
    <w:rsid w:val="00740251"/>
    <w:rsid w:val="00740633"/>
    <w:rsid w:val="007418B3"/>
    <w:rsid w:val="00744510"/>
    <w:rsid w:val="00744EBF"/>
    <w:rsid w:val="00745FB8"/>
    <w:rsid w:val="007470CF"/>
    <w:rsid w:val="00751BC6"/>
    <w:rsid w:val="00752D9F"/>
    <w:rsid w:val="00765314"/>
    <w:rsid w:val="00771742"/>
    <w:rsid w:val="00772875"/>
    <w:rsid w:val="007729CA"/>
    <w:rsid w:val="007761BC"/>
    <w:rsid w:val="00777574"/>
    <w:rsid w:val="00777FD8"/>
    <w:rsid w:val="00782743"/>
    <w:rsid w:val="007851D4"/>
    <w:rsid w:val="00785FB5"/>
    <w:rsid w:val="00787C30"/>
    <w:rsid w:val="00787E5B"/>
    <w:rsid w:val="00791E30"/>
    <w:rsid w:val="00792352"/>
    <w:rsid w:val="00792FE4"/>
    <w:rsid w:val="007A000C"/>
    <w:rsid w:val="007A30A1"/>
    <w:rsid w:val="007A5625"/>
    <w:rsid w:val="007A5ABB"/>
    <w:rsid w:val="007B13BC"/>
    <w:rsid w:val="007B3854"/>
    <w:rsid w:val="007B4E9E"/>
    <w:rsid w:val="007B632C"/>
    <w:rsid w:val="007B65FE"/>
    <w:rsid w:val="007B6C39"/>
    <w:rsid w:val="007C0D59"/>
    <w:rsid w:val="007C2BF6"/>
    <w:rsid w:val="007C5291"/>
    <w:rsid w:val="007C5820"/>
    <w:rsid w:val="007C5ADC"/>
    <w:rsid w:val="007D1F6E"/>
    <w:rsid w:val="007D2369"/>
    <w:rsid w:val="007D2464"/>
    <w:rsid w:val="007D26B0"/>
    <w:rsid w:val="007D6873"/>
    <w:rsid w:val="007D68FC"/>
    <w:rsid w:val="007D77A1"/>
    <w:rsid w:val="007E008F"/>
    <w:rsid w:val="007E2E5D"/>
    <w:rsid w:val="007E323A"/>
    <w:rsid w:val="007E403A"/>
    <w:rsid w:val="007F3C3C"/>
    <w:rsid w:val="008048EA"/>
    <w:rsid w:val="00807D89"/>
    <w:rsid w:val="00810BB5"/>
    <w:rsid w:val="00814514"/>
    <w:rsid w:val="00815FCA"/>
    <w:rsid w:val="00817142"/>
    <w:rsid w:val="00823331"/>
    <w:rsid w:val="00825CCC"/>
    <w:rsid w:val="00826572"/>
    <w:rsid w:val="008317C4"/>
    <w:rsid w:val="00836479"/>
    <w:rsid w:val="00836B5D"/>
    <w:rsid w:val="00840D6C"/>
    <w:rsid w:val="00841242"/>
    <w:rsid w:val="00842AED"/>
    <w:rsid w:val="00844987"/>
    <w:rsid w:val="00844AA6"/>
    <w:rsid w:val="00852813"/>
    <w:rsid w:val="00857F88"/>
    <w:rsid w:val="00863585"/>
    <w:rsid w:val="00866257"/>
    <w:rsid w:val="008713CF"/>
    <w:rsid w:val="0087293B"/>
    <w:rsid w:val="00872EDC"/>
    <w:rsid w:val="008802D8"/>
    <w:rsid w:val="00883774"/>
    <w:rsid w:val="0088464A"/>
    <w:rsid w:val="00884866"/>
    <w:rsid w:val="00890D3A"/>
    <w:rsid w:val="008933F4"/>
    <w:rsid w:val="008964F3"/>
    <w:rsid w:val="00896EEF"/>
    <w:rsid w:val="008A261C"/>
    <w:rsid w:val="008A5530"/>
    <w:rsid w:val="008A71F8"/>
    <w:rsid w:val="008B0683"/>
    <w:rsid w:val="008B2316"/>
    <w:rsid w:val="008B487B"/>
    <w:rsid w:val="008D08C4"/>
    <w:rsid w:val="008D1155"/>
    <w:rsid w:val="008D1EF0"/>
    <w:rsid w:val="008D1F11"/>
    <w:rsid w:val="008D5866"/>
    <w:rsid w:val="008E1643"/>
    <w:rsid w:val="008E4258"/>
    <w:rsid w:val="008F0245"/>
    <w:rsid w:val="008F0388"/>
    <w:rsid w:val="008F0A09"/>
    <w:rsid w:val="008F30CE"/>
    <w:rsid w:val="008F3F70"/>
    <w:rsid w:val="008F6DC5"/>
    <w:rsid w:val="008F77C6"/>
    <w:rsid w:val="008F7F64"/>
    <w:rsid w:val="00904DF6"/>
    <w:rsid w:val="00904E26"/>
    <w:rsid w:val="00906BC3"/>
    <w:rsid w:val="009113CA"/>
    <w:rsid w:val="00914C48"/>
    <w:rsid w:val="00915DA0"/>
    <w:rsid w:val="009235BF"/>
    <w:rsid w:val="00930A23"/>
    <w:rsid w:val="0093182B"/>
    <w:rsid w:val="00933203"/>
    <w:rsid w:val="00933C6D"/>
    <w:rsid w:val="00935FA3"/>
    <w:rsid w:val="00936218"/>
    <w:rsid w:val="00937305"/>
    <w:rsid w:val="00940F57"/>
    <w:rsid w:val="00942D79"/>
    <w:rsid w:val="00944FEA"/>
    <w:rsid w:val="0094605D"/>
    <w:rsid w:val="009475BB"/>
    <w:rsid w:val="00947F12"/>
    <w:rsid w:val="00954AA4"/>
    <w:rsid w:val="00954ABA"/>
    <w:rsid w:val="00961D4E"/>
    <w:rsid w:val="00962C6E"/>
    <w:rsid w:val="00963DE6"/>
    <w:rsid w:val="00964934"/>
    <w:rsid w:val="00965BBB"/>
    <w:rsid w:val="00972014"/>
    <w:rsid w:val="0097304C"/>
    <w:rsid w:val="009739F0"/>
    <w:rsid w:val="00976F40"/>
    <w:rsid w:val="0098056F"/>
    <w:rsid w:val="00980DFC"/>
    <w:rsid w:val="0098240B"/>
    <w:rsid w:val="0098305B"/>
    <w:rsid w:val="0098502F"/>
    <w:rsid w:val="009A2BE5"/>
    <w:rsid w:val="009A48FE"/>
    <w:rsid w:val="009A5628"/>
    <w:rsid w:val="009A635E"/>
    <w:rsid w:val="009A7E01"/>
    <w:rsid w:val="009B235E"/>
    <w:rsid w:val="009B30BA"/>
    <w:rsid w:val="009B657A"/>
    <w:rsid w:val="009C1BCA"/>
    <w:rsid w:val="009C41F1"/>
    <w:rsid w:val="009C62D7"/>
    <w:rsid w:val="009D2453"/>
    <w:rsid w:val="009D35E9"/>
    <w:rsid w:val="009D7D7C"/>
    <w:rsid w:val="009E302B"/>
    <w:rsid w:val="009E4586"/>
    <w:rsid w:val="009E7ACC"/>
    <w:rsid w:val="009E7DF3"/>
    <w:rsid w:val="009F02EB"/>
    <w:rsid w:val="009F4B59"/>
    <w:rsid w:val="009F564B"/>
    <w:rsid w:val="009F616B"/>
    <w:rsid w:val="009F6216"/>
    <w:rsid w:val="009F74CA"/>
    <w:rsid w:val="009F7B48"/>
    <w:rsid w:val="009F7CAC"/>
    <w:rsid w:val="00A014D4"/>
    <w:rsid w:val="00A0167D"/>
    <w:rsid w:val="00A0175B"/>
    <w:rsid w:val="00A01E3F"/>
    <w:rsid w:val="00A01E7D"/>
    <w:rsid w:val="00A05698"/>
    <w:rsid w:val="00A104FB"/>
    <w:rsid w:val="00A1107B"/>
    <w:rsid w:val="00A1214B"/>
    <w:rsid w:val="00A12858"/>
    <w:rsid w:val="00A128CD"/>
    <w:rsid w:val="00A12F7C"/>
    <w:rsid w:val="00A13A78"/>
    <w:rsid w:val="00A15C86"/>
    <w:rsid w:val="00A1698B"/>
    <w:rsid w:val="00A16B09"/>
    <w:rsid w:val="00A1733F"/>
    <w:rsid w:val="00A17412"/>
    <w:rsid w:val="00A17CBC"/>
    <w:rsid w:val="00A17F21"/>
    <w:rsid w:val="00A23B4D"/>
    <w:rsid w:val="00A2627B"/>
    <w:rsid w:val="00A266DB"/>
    <w:rsid w:val="00A270FA"/>
    <w:rsid w:val="00A30CE9"/>
    <w:rsid w:val="00A31FA8"/>
    <w:rsid w:val="00A321FB"/>
    <w:rsid w:val="00A32E9E"/>
    <w:rsid w:val="00A340B5"/>
    <w:rsid w:val="00A3624B"/>
    <w:rsid w:val="00A3731D"/>
    <w:rsid w:val="00A40B11"/>
    <w:rsid w:val="00A42972"/>
    <w:rsid w:val="00A45E9D"/>
    <w:rsid w:val="00A47A0B"/>
    <w:rsid w:val="00A54C09"/>
    <w:rsid w:val="00A55322"/>
    <w:rsid w:val="00A5564F"/>
    <w:rsid w:val="00A57936"/>
    <w:rsid w:val="00A60900"/>
    <w:rsid w:val="00A616BF"/>
    <w:rsid w:val="00A642E7"/>
    <w:rsid w:val="00A647E2"/>
    <w:rsid w:val="00A64819"/>
    <w:rsid w:val="00A67205"/>
    <w:rsid w:val="00A711AD"/>
    <w:rsid w:val="00A71DC6"/>
    <w:rsid w:val="00A73D5A"/>
    <w:rsid w:val="00A8489F"/>
    <w:rsid w:val="00A848AC"/>
    <w:rsid w:val="00A86DF9"/>
    <w:rsid w:val="00A91A4D"/>
    <w:rsid w:val="00A92DA5"/>
    <w:rsid w:val="00A92DD5"/>
    <w:rsid w:val="00A9318E"/>
    <w:rsid w:val="00A96DAA"/>
    <w:rsid w:val="00AA03BB"/>
    <w:rsid w:val="00AA5535"/>
    <w:rsid w:val="00AA6232"/>
    <w:rsid w:val="00AB4AD6"/>
    <w:rsid w:val="00AB6CF4"/>
    <w:rsid w:val="00AB7172"/>
    <w:rsid w:val="00AC37B8"/>
    <w:rsid w:val="00AC3C51"/>
    <w:rsid w:val="00AC76A7"/>
    <w:rsid w:val="00AD013B"/>
    <w:rsid w:val="00AD0863"/>
    <w:rsid w:val="00AD3224"/>
    <w:rsid w:val="00AD3FED"/>
    <w:rsid w:val="00AD44B5"/>
    <w:rsid w:val="00AD56D0"/>
    <w:rsid w:val="00AD634E"/>
    <w:rsid w:val="00AE3D74"/>
    <w:rsid w:val="00AE4DF1"/>
    <w:rsid w:val="00AE5464"/>
    <w:rsid w:val="00AE5692"/>
    <w:rsid w:val="00AF06C6"/>
    <w:rsid w:val="00AF2CFC"/>
    <w:rsid w:val="00AF69BB"/>
    <w:rsid w:val="00B0073D"/>
    <w:rsid w:val="00B01582"/>
    <w:rsid w:val="00B044A9"/>
    <w:rsid w:val="00B1179B"/>
    <w:rsid w:val="00B21E25"/>
    <w:rsid w:val="00B21F77"/>
    <w:rsid w:val="00B23B31"/>
    <w:rsid w:val="00B24374"/>
    <w:rsid w:val="00B2639D"/>
    <w:rsid w:val="00B279B8"/>
    <w:rsid w:val="00B317C0"/>
    <w:rsid w:val="00B37820"/>
    <w:rsid w:val="00B41352"/>
    <w:rsid w:val="00B41586"/>
    <w:rsid w:val="00B42C4A"/>
    <w:rsid w:val="00B4386D"/>
    <w:rsid w:val="00B458C0"/>
    <w:rsid w:val="00B46A97"/>
    <w:rsid w:val="00B53089"/>
    <w:rsid w:val="00B53198"/>
    <w:rsid w:val="00B54E36"/>
    <w:rsid w:val="00B603C4"/>
    <w:rsid w:val="00B6444D"/>
    <w:rsid w:val="00B6481F"/>
    <w:rsid w:val="00B6673D"/>
    <w:rsid w:val="00B67A0D"/>
    <w:rsid w:val="00B72412"/>
    <w:rsid w:val="00B77467"/>
    <w:rsid w:val="00B80101"/>
    <w:rsid w:val="00B8113B"/>
    <w:rsid w:val="00B81C0A"/>
    <w:rsid w:val="00B82312"/>
    <w:rsid w:val="00B852DC"/>
    <w:rsid w:val="00B865F3"/>
    <w:rsid w:val="00B95D40"/>
    <w:rsid w:val="00B965E6"/>
    <w:rsid w:val="00B97290"/>
    <w:rsid w:val="00B97C26"/>
    <w:rsid w:val="00BA0117"/>
    <w:rsid w:val="00BA176B"/>
    <w:rsid w:val="00BA2240"/>
    <w:rsid w:val="00BA2C8A"/>
    <w:rsid w:val="00BA43BE"/>
    <w:rsid w:val="00BA5CCD"/>
    <w:rsid w:val="00BA7B19"/>
    <w:rsid w:val="00BA7E70"/>
    <w:rsid w:val="00BB248A"/>
    <w:rsid w:val="00BB52FB"/>
    <w:rsid w:val="00BC1734"/>
    <w:rsid w:val="00BC2AF2"/>
    <w:rsid w:val="00BC665B"/>
    <w:rsid w:val="00BD26D1"/>
    <w:rsid w:val="00BD2D7A"/>
    <w:rsid w:val="00BD48A9"/>
    <w:rsid w:val="00BD5C4B"/>
    <w:rsid w:val="00BD627A"/>
    <w:rsid w:val="00BE3B78"/>
    <w:rsid w:val="00BE3D8B"/>
    <w:rsid w:val="00BE44E6"/>
    <w:rsid w:val="00BF06A0"/>
    <w:rsid w:val="00BF2492"/>
    <w:rsid w:val="00BF271A"/>
    <w:rsid w:val="00BF2E2C"/>
    <w:rsid w:val="00BF7077"/>
    <w:rsid w:val="00C0001C"/>
    <w:rsid w:val="00C0335A"/>
    <w:rsid w:val="00C056CF"/>
    <w:rsid w:val="00C07A7D"/>
    <w:rsid w:val="00C11E44"/>
    <w:rsid w:val="00C16415"/>
    <w:rsid w:val="00C16DD8"/>
    <w:rsid w:val="00C23BE0"/>
    <w:rsid w:val="00C26E56"/>
    <w:rsid w:val="00C349D5"/>
    <w:rsid w:val="00C354C9"/>
    <w:rsid w:val="00C367F0"/>
    <w:rsid w:val="00C37640"/>
    <w:rsid w:val="00C42D55"/>
    <w:rsid w:val="00C46691"/>
    <w:rsid w:val="00C50386"/>
    <w:rsid w:val="00C50427"/>
    <w:rsid w:val="00C50BB3"/>
    <w:rsid w:val="00C527D2"/>
    <w:rsid w:val="00C603B6"/>
    <w:rsid w:val="00C61C59"/>
    <w:rsid w:val="00C65D34"/>
    <w:rsid w:val="00C677C3"/>
    <w:rsid w:val="00C70944"/>
    <w:rsid w:val="00C736FB"/>
    <w:rsid w:val="00C74D59"/>
    <w:rsid w:val="00C77D2A"/>
    <w:rsid w:val="00C82080"/>
    <w:rsid w:val="00C849C0"/>
    <w:rsid w:val="00C84C8D"/>
    <w:rsid w:val="00C84E05"/>
    <w:rsid w:val="00C86E9F"/>
    <w:rsid w:val="00CA3DF0"/>
    <w:rsid w:val="00CA5FFC"/>
    <w:rsid w:val="00CB0EE8"/>
    <w:rsid w:val="00CB1138"/>
    <w:rsid w:val="00CB22C8"/>
    <w:rsid w:val="00CB3D0E"/>
    <w:rsid w:val="00CB3FE1"/>
    <w:rsid w:val="00CB51B8"/>
    <w:rsid w:val="00CB6C4C"/>
    <w:rsid w:val="00CB746C"/>
    <w:rsid w:val="00CC0861"/>
    <w:rsid w:val="00CC27EF"/>
    <w:rsid w:val="00CC319A"/>
    <w:rsid w:val="00CC3F6C"/>
    <w:rsid w:val="00CC479B"/>
    <w:rsid w:val="00CC61CA"/>
    <w:rsid w:val="00CD05CB"/>
    <w:rsid w:val="00CD12EA"/>
    <w:rsid w:val="00CD13C0"/>
    <w:rsid w:val="00CD354E"/>
    <w:rsid w:val="00CD3BC1"/>
    <w:rsid w:val="00CD42C7"/>
    <w:rsid w:val="00CD5C67"/>
    <w:rsid w:val="00CD5E39"/>
    <w:rsid w:val="00CD64C1"/>
    <w:rsid w:val="00CD76E6"/>
    <w:rsid w:val="00CE3A13"/>
    <w:rsid w:val="00CE406B"/>
    <w:rsid w:val="00CE7365"/>
    <w:rsid w:val="00CE7B03"/>
    <w:rsid w:val="00CF23B3"/>
    <w:rsid w:val="00CF400B"/>
    <w:rsid w:val="00CF564C"/>
    <w:rsid w:val="00CF58C8"/>
    <w:rsid w:val="00CF71EB"/>
    <w:rsid w:val="00D11847"/>
    <w:rsid w:val="00D12165"/>
    <w:rsid w:val="00D148B7"/>
    <w:rsid w:val="00D14D7B"/>
    <w:rsid w:val="00D204A2"/>
    <w:rsid w:val="00D22F73"/>
    <w:rsid w:val="00D25D09"/>
    <w:rsid w:val="00D26D8D"/>
    <w:rsid w:val="00D30BC9"/>
    <w:rsid w:val="00D31171"/>
    <w:rsid w:val="00D3145E"/>
    <w:rsid w:val="00D32903"/>
    <w:rsid w:val="00D34900"/>
    <w:rsid w:val="00D34F14"/>
    <w:rsid w:val="00D36935"/>
    <w:rsid w:val="00D36B6D"/>
    <w:rsid w:val="00D413F8"/>
    <w:rsid w:val="00D41CDC"/>
    <w:rsid w:val="00D4282D"/>
    <w:rsid w:val="00D44A1C"/>
    <w:rsid w:val="00D44EC9"/>
    <w:rsid w:val="00D45C36"/>
    <w:rsid w:val="00D5099B"/>
    <w:rsid w:val="00D50A15"/>
    <w:rsid w:val="00D523D9"/>
    <w:rsid w:val="00D525D0"/>
    <w:rsid w:val="00D53EFF"/>
    <w:rsid w:val="00D61ADF"/>
    <w:rsid w:val="00D6469D"/>
    <w:rsid w:val="00D65926"/>
    <w:rsid w:val="00D676A6"/>
    <w:rsid w:val="00D67C8E"/>
    <w:rsid w:val="00D76176"/>
    <w:rsid w:val="00D76317"/>
    <w:rsid w:val="00D83058"/>
    <w:rsid w:val="00D842BC"/>
    <w:rsid w:val="00D843B7"/>
    <w:rsid w:val="00D85480"/>
    <w:rsid w:val="00D873A4"/>
    <w:rsid w:val="00D94E4D"/>
    <w:rsid w:val="00D96E45"/>
    <w:rsid w:val="00D9786B"/>
    <w:rsid w:val="00DB0F30"/>
    <w:rsid w:val="00DB1428"/>
    <w:rsid w:val="00DB16C2"/>
    <w:rsid w:val="00DB27FD"/>
    <w:rsid w:val="00DB40B0"/>
    <w:rsid w:val="00DC1D48"/>
    <w:rsid w:val="00DC25F3"/>
    <w:rsid w:val="00DC4455"/>
    <w:rsid w:val="00DD10AD"/>
    <w:rsid w:val="00DD3AFC"/>
    <w:rsid w:val="00DD7CD0"/>
    <w:rsid w:val="00DE0CAB"/>
    <w:rsid w:val="00DE1738"/>
    <w:rsid w:val="00DE213B"/>
    <w:rsid w:val="00DE2329"/>
    <w:rsid w:val="00DE32A3"/>
    <w:rsid w:val="00DE5899"/>
    <w:rsid w:val="00DE79CA"/>
    <w:rsid w:val="00DE7A6E"/>
    <w:rsid w:val="00DF0592"/>
    <w:rsid w:val="00DF078C"/>
    <w:rsid w:val="00DF2121"/>
    <w:rsid w:val="00DF2230"/>
    <w:rsid w:val="00DF28C8"/>
    <w:rsid w:val="00DF4B5A"/>
    <w:rsid w:val="00DF7DF8"/>
    <w:rsid w:val="00E020FB"/>
    <w:rsid w:val="00E11337"/>
    <w:rsid w:val="00E11C71"/>
    <w:rsid w:val="00E1683C"/>
    <w:rsid w:val="00E20E52"/>
    <w:rsid w:val="00E22D3F"/>
    <w:rsid w:val="00E230C4"/>
    <w:rsid w:val="00E256B5"/>
    <w:rsid w:val="00E300FA"/>
    <w:rsid w:val="00E30C22"/>
    <w:rsid w:val="00E31203"/>
    <w:rsid w:val="00E31B17"/>
    <w:rsid w:val="00E34244"/>
    <w:rsid w:val="00E46477"/>
    <w:rsid w:val="00E474AE"/>
    <w:rsid w:val="00E53BA6"/>
    <w:rsid w:val="00E60F3E"/>
    <w:rsid w:val="00E6504A"/>
    <w:rsid w:val="00E74189"/>
    <w:rsid w:val="00E7538A"/>
    <w:rsid w:val="00E759CC"/>
    <w:rsid w:val="00E75ED1"/>
    <w:rsid w:val="00E76932"/>
    <w:rsid w:val="00E803FA"/>
    <w:rsid w:val="00E81E32"/>
    <w:rsid w:val="00E83770"/>
    <w:rsid w:val="00E83A37"/>
    <w:rsid w:val="00E866CB"/>
    <w:rsid w:val="00E916D4"/>
    <w:rsid w:val="00EA06CD"/>
    <w:rsid w:val="00EA0D27"/>
    <w:rsid w:val="00EA1B10"/>
    <w:rsid w:val="00EB016C"/>
    <w:rsid w:val="00EB0DB8"/>
    <w:rsid w:val="00EB0E74"/>
    <w:rsid w:val="00EB1E0E"/>
    <w:rsid w:val="00EB2266"/>
    <w:rsid w:val="00EB3721"/>
    <w:rsid w:val="00EB76D1"/>
    <w:rsid w:val="00EC1F61"/>
    <w:rsid w:val="00EC7617"/>
    <w:rsid w:val="00ED0FF2"/>
    <w:rsid w:val="00ED16C3"/>
    <w:rsid w:val="00ED2F56"/>
    <w:rsid w:val="00EE0493"/>
    <w:rsid w:val="00EE1DBB"/>
    <w:rsid w:val="00EE2B85"/>
    <w:rsid w:val="00EE3E74"/>
    <w:rsid w:val="00EE4EFD"/>
    <w:rsid w:val="00EE68C7"/>
    <w:rsid w:val="00EE7DD2"/>
    <w:rsid w:val="00EF136E"/>
    <w:rsid w:val="00EF4208"/>
    <w:rsid w:val="00EF48EF"/>
    <w:rsid w:val="00EF660B"/>
    <w:rsid w:val="00F01891"/>
    <w:rsid w:val="00F01C67"/>
    <w:rsid w:val="00F1239B"/>
    <w:rsid w:val="00F16C25"/>
    <w:rsid w:val="00F21006"/>
    <w:rsid w:val="00F2171C"/>
    <w:rsid w:val="00F24013"/>
    <w:rsid w:val="00F26AE4"/>
    <w:rsid w:val="00F30E2A"/>
    <w:rsid w:val="00F323FB"/>
    <w:rsid w:val="00F3352E"/>
    <w:rsid w:val="00F3495B"/>
    <w:rsid w:val="00F36E3F"/>
    <w:rsid w:val="00F415B9"/>
    <w:rsid w:val="00F4180B"/>
    <w:rsid w:val="00F41B0C"/>
    <w:rsid w:val="00F41D3B"/>
    <w:rsid w:val="00F466AB"/>
    <w:rsid w:val="00F4763B"/>
    <w:rsid w:val="00F53D5F"/>
    <w:rsid w:val="00F54CD7"/>
    <w:rsid w:val="00F61C6D"/>
    <w:rsid w:val="00F63732"/>
    <w:rsid w:val="00F7077B"/>
    <w:rsid w:val="00F72589"/>
    <w:rsid w:val="00F72F7D"/>
    <w:rsid w:val="00F74181"/>
    <w:rsid w:val="00F76815"/>
    <w:rsid w:val="00F8311C"/>
    <w:rsid w:val="00F87FC1"/>
    <w:rsid w:val="00F90299"/>
    <w:rsid w:val="00F909B0"/>
    <w:rsid w:val="00F964E4"/>
    <w:rsid w:val="00FA768A"/>
    <w:rsid w:val="00FB08B1"/>
    <w:rsid w:val="00FB4F68"/>
    <w:rsid w:val="00FB7A0C"/>
    <w:rsid w:val="00FC110B"/>
    <w:rsid w:val="00FC5A9A"/>
    <w:rsid w:val="00FC6B0A"/>
    <w:rsid w:val="00FD0E23"/>
    <w:rsid w:val="00FE091A"/>
    <w:rsid w:val="00FE2F0A"/>
    <w:rsid w:val="00FE6CB4"/>
    <w:rsid w:val="00FF1BE1"/>
    <w:rsid w:val="00FF2686"/>
    <w:rsid w:val="00FF3560"/>
    <w:rsid w:val="00FF617F"/>
    <w:rsid w:val="00FF61A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5:docId w15:val="{C59FD52F-767C-4755-A830-89D66A012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E91"/>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7A6E"/>
    <w:pPr>
      <w:tabs>
        <w:tab w:val="center" w:pos="4252"/>
        <w:tab w:val="right" w:pos="8504"/>
      </w:tabs>
    </w:pPr>
  </w:style>
  <w:style w:type="character" w:customStyle="1" w:styleId="EncabezadoCar">
    <w:name w:val="Encabezado Car"/>
    <w:link w:val="Encabezado"/>
    <w:uiPriority w:val="99"/>
    <w:rsid w:val="00DE7A6E"/>
    <w:rPr>
      <w:sz w:val="22"/>
      <w:szCs w:val="22"/>
      <w:lang w:eastAsia="en-US"/>
    </w:rPr>
  </w:style>
  <w:style w:type="paragraph" w:styleId="Piedepgina">
    <w:name w:val="footer"/>
    <w:basedOn w:val="Normal"/>
    <w:link w:val="PiedepginaCar"/>
    <w:uiPriority w:val="99"/>
    <w:unhideWhenUsed/>
    <w:rsid w:val="00DE7A6E"/>
    <w:pPr>
      <w:tabs>
        <w:tab w:val="center" w:pos="4252"/>
        <w:tab w:val="right" w:pos="8504"/>
      </w:tabs>
    </w:pPr>
  </w:style>
  <w:style w:type="character" w:customStyle="1" w:styleId="PiedepginaCar">
    <w:name w:val="Pie de página Car"/>
    <w:link w:val="Piedepgina"/>
    <w:uiPriority w:val="99"/>
    <w:rsid w:val="00DE7A6E"/>
    <w:rPr>
      <w:sz w:val="22"/>
      <w:szCs w:val="22"/>
      <w:lang w:eastAsia="en-US"/>
    </w:rPr>
  </w:style>
  <w:style w:type="paragraph" w:styleId="Textodeglobo">
    <w:name w:val="Balloon Text"/>
    <w:basedOn w:val="Normal"/>
    <w:link w:val="TextodegloboCar"/>
    <w:uiPriority w:val="99"/>
    <w:semiHidden/>
    <w:unhideWhenUsed/>
    <w:rsid w:val="00A373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3731D"/>
    <w:rPr>
      <w:rFonts w:ascii="Tahoma" w:hAnsi="Tahoma" w:cs="Tahoma"/>
      <w:sz w:val="16"/>
      <w:szCs w:val="16"/>
      <w:lang w:eastAsia="en-US"/>
    </w:rPr>
  </w:style>
  <w:style w:type="paragraph" w:styleId="Prrafodelista">
    <w:name w:val="List Paragraph"/>
    <w:basedOn w:val="Normal"/>
    <w:uiPriority w:val="34"/>
    <w:qFormat/>
    <w:rsid w:val="0010717C"/>
    <w:pPr>
      <w:spacing w:after="0" w:line="240" w:lineRule="auto"/>
      <w:ind w:left="720"/>
    </w:pPr>
    <w:rPr>
      <w:color w:val="000000"/>
      <w:lang w:eastAsia="es-ES"/>
    </w:rPr>
  </w:style>
  <w:style w:type="character" w:styleId="Textoennegrita">
    <w:name w:val="Strong"/>
    <w:uiPriority w:val="22"/>
    <w:qFormat/>
    <w:rsid w:val="00904E26"/>
    <w:rPr>
      <w:b/>
      <w:bCs/>
    </w:rPr>
  </w:style>
  <w:style w:type="character" w:customStyle="1" w:styleId="puntowhite">
    <w:name w:val="puntowhite"/>
    <w:rsid w:val="00904E26"/>
  </w:style>
  <w:style w:type="character" w:styleId="Refdenotaalpie">
    <w:name w:val="footnote reference"/>
    <w:basedOn w:val="Fuentedeprrafopredeter"/>
    <w:uiPriority w:val="99"/>
    <w:semiHidden/>
    <w:unhideWhenUsed/>
    <w:rsid w:val="005921FD"/>
    <w:rPr>
      <w:b w:val="0"/>
      <w:bCs w:val="0"/>
      <w:strike w:val="0"/>
      <w:dstrike w:val="0"/>
      <w:color w:val="646464"/>
      <w:sz w:val="21"/>
      <w:szCs w:val="2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445693">
      <w:bodyDiv w:val="1"/>
      <w:marLeft w:val="0"/>
      <w:marRight w:val="0"/>
      <w:marTop w:val="0"/>
      <w:marBottom w:val="0"/>
      <w:divBdr>
        <w:top w:val="none" w:sz="0" w:space="0" w:color="auto"/>
        <w:left w:val="none" w:sz="0" w:space="0" w:color="auto"/>
        <w:bottom w:val="none" w:sz="0" w:space="0" w:color="auto"/>
        <w:right w:val="none" w:sz="0" w:space="0" w:color="auto"/>
      </w:divBdr>
    </w:div>
    <w:div w:id="898050571">
      <w:bodyDiv w:val="1"/>
      <w:marLeft w:val="0"/>
      <w:marRight w:val="0"/>
      <w:marTop w:val="0"/>
      <w:marBottom w:val="0"/>
      <w:divBdr>
        <w:top w:val="none" w:sz="0" w:space="0" w:color="auto"/>
        <w:left w:val="none" w:sz="0" w:space="0" w:color="auto"/>
        <w:bottom w:val="none" w:sz="0" w:space="0" w:color="auto"/>
        <w:right w:val="none" w:sz="0" w:space="0" w:color="auto"/>
      </w:divBdr>
      <w:divsChild>
        <w:div w:id="706880202">
          <w:marLeft w:val="0"/>
          <w:marRight w:val="0"/>
          <w:marTop w:val="0"/>
          <w:marBottom w:val="0"/>
          <w:divBdr>
            <w:top w:val="none" w:sz="0" w:space="0" w:color="auto"/>
            <w:left w:val="single" w:sz="12" w:space="0" w:color="FFFFFF"/>
            <w:bottom w:val="none" w:sz="0" w:space="0" w:color="auto"/>
            <w:right w:val="none" w:sz="0" w:space="0" w:color="auto"/>
          </w:divBdr>
          <w:divsChild>
            <w:div w:id="949123168">
              <w:marLeft w:val="0"/>
              <w:marRight w:val="0"/>
              <w:marTop w:val="0"/>
              <w:marBottom w:val="0"/>
              <w:divBdr>
                <w:top w:val="none" w:sz="0" w:space="0" w:color="auto"/>
                <w:left w:val="none" w:sz="0" w:space="0" w:color="auto"/>
                <w:bottom w:val="none" w:sz="0" w:space="0" w:color="auto"/>
                <w:right w:val="none" w:sz="0" w:space="0" w:color="auto"/>
              </w:divBdr>
              <w:divsChild>
                <w:div w:id="305008459">
                  <w:marLeft w:val="0"/>
                  <w:marRight w:val="0"/>
                  <w:marTop w:val="75"/>
                  <w:marBottom w:val="0"/>
                  <w:divBdr>
                    <w:top w:val="none" w:sz="0" w:space="0" w:color="auto"/>
                    <w:left w:val="none" w:sz="0" w:space="0" w:color="auto"/>
                    <w:bottom w:val="single" w:sz="6" w:space="0" w:color="D5DEEF"/>
                    <w:right w:val="none" w:sz="0" w:space="0" w:color="auto"/>
                  </w:divBdr>
                  <w:divsChild>
                    <w:div w:id="929002388">
                      <w:marLeft w:val="0"/>
                      <w:marRight w:val="0"/>
                      <w:marTop w:val="0"/>
                      <w:marBottom w:val="0"/>
                      <w:divBdr>
                        <w:top w:val="none" w:sz="0" w:space="0" w:color="auto"/>
                        <w:left w:val="none" w:sz="0" w:space="0" w:color="auto"/>
                        <w:bottom w:val="none" w:sz="0" w:space="0" w:color="auto"/>
                        <w:right w:val="none" w:sz="0" w:space="0" w:color="auto"/>
                      </w:divBdr>
                      <w:divsChild>
                        <w:div w:id="13921189">
                          <w:marLeft w:val="0"/>
                          <w:marRight w:val="0"/>
                          <w:marTop w:val="0"/>
                          <w:marBottom w:val="0"/>
                          <w:divBdr>
                            <w:top w:val="single" w:sz="6" w:space="8" w:color="D5DEEF"/>
                            <w:left w:val="single" w:sz="6" w:space="8" w:color="D5DEEF"/>
                            <w:bottom w:val="single" w:sz="6" w:space="8" w:color="D5DEEF"/>
                            <w:right w:val="single" w:sz="6" w:space="8" w:color="D5DEEF"/>
                          </w:divBdr>
                          <w:divsChild>
                            <w:div w:id="1433550028">
                              <w:marLeft w:val="0"/>
                              <w:marRight w:val="0"/>
                              <w:marTop w:val="750"/>
                              <w:marBottom w:val="0"/>
                              <w:divBdr>
                                <w:top w:val="single" w:sz="6" w:space="8" w:color="C4C6C7"/>
                                <w:left w:val="single" w:sz="6" w:space="8" w:color="C4C6C7"/>
                                <w:bottom w:val="single" w:sz="6" w:space="8" w:color="C4C6C7"/>
                                <w:right w:val="single" w:sz="6" w:space="8" w:color="C4C6C7"/>
                              </w:divBdr>
                              <w:divsChild>
                                <w:div w:id="354161310">
                                  <w:marLeft w:val="0"/>
                                  <w:marRight w:val="0"/>
                                  <w:marTop w:val="0"/>
                                  <w:marBottom w:val="0"/>
                                  <w:divBdr>
                                    <w:top w:val="none" w:sz="0" w:space="0" w:color="auto"/>
                                    <w:left w:val="none" w:sz="0" w:space="0" w:color="auto"/>
                                    <w:bottom w:val="none" w:sz="0" w:space="0" w:color="auto"/>
                                    <w:right w:val="none" w:sz="0" w:space="0" w:color="auto"/>
                                  </w:divBdr>
                                  <w:divsChild>
                                    <w:div w:id="12886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E0271-6370-4F23-801B-A4427224D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1213</TotalTime>
  <Pages>10</Pages>
  <Words>4084</Words>
  <Characters>22466</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26498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dc:creator>
  <cp:keywords/>
  <dc:description/>
  <cp:lastModifiedBy>HIDALGO BELLOTA, ASCENSION</cp:lastModifiedBy>
  <cp:revision>303</cp:revision>
  <cp:lastPrinted>2018-01-22T12:29:00Z</cp:lastPrinted>
  <dcterms:created xsi:type="dcterms:W3CDTF">2017-09-20T10:38:00Z</dcterms:created>
  <dcterms:modified xsi:type="dcterms:W3CDTF">2018-01-22T12:35:00Z</dcterms:modified>
</cp:coreProperties>
</file>