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3C7BE" w14:textId="77777777" w:rsidR="00E93A1C" w:rsidRDefault="00E93A1C" w:rsidP="00F91F21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 w14:paraId="3913C7BF" w14:textId="77777777" w:rsidR="00F74A0B" w:rsidRPr="00EC1D0E" w:rsidRDefault="00F74A0B" w:rsidP="00F91F21">
      <w:pPr>
        <w:jc w:val="center"/>
        <w:rPr>
          <w:rFonts w:ascii="Arial" w:hAnsi="Arial" w:cs="Arial"/>
          <w:b/>
          <w:sz w:val="20"/>
        </w:rPr>
      </w:pPr>
    </w:p>
    <w:p w14:paraId="3913C7C0" w14:textId="77777777" w:rsidR="001F48E6" w:rsidRPr="00EC1D0E" w:rsidRDefault="001F48E6" w:rsidP="00F91F21">
      <w:pPr>
        <w:jc w:val="center"/>
        <w:rPr>
          <w:rFonts w:ascii="Arial" w:hAnsi="Arial" w:cs="Arial"/>
          <w:b/>
          <w:sz w:val="20"/>
        </w:rPr>
      </w:pPr>
    </w:p>
    <w:p w14:paraId="3913C7C1" w14:textId="77777777" w:rsidR="00A31762" w:rsidRPr="00EC1D0E" w:rsidRDefault="00E80F14" w:rsidP="00F91F21">
      <w:pPr>
        <w:jc w:val="center"/>
        <w:rPr>
          <w:rFonts w:ascii="Arial" w:hAnsi="Arial" w:cs="Arial"/>
          <w:b/>
          <w:sz w:val="20"/>
        </w:rPr>
      </w:pPr>
      <w:r w:rsidRPr="00EC1D0E">
        <w:rPr>
          <w:rFonts w:ascii="Arial" w:hAnsi="Arial" w:cs="Arial"/>
          <w:b/>
          <w:noProof/>
          <w:sz w:val="20"/>
          <w:lang w:eastAsia="es-ES"/>
        </w:rPr>
        <w:drawing>
          <wp:inline distT="0" distB="0" distL="0" distR="0" wp14:anchorId="3913C7D7" wp14:editId="3913C7D8">
            <wp:extent cx="2673985" cy="1483360"/>
            <wp:effectExtent l="0" t="0" r="0" b="0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1E02" w14:textId="77777777" w:rsidR="007E28D3" w:rsidRDefault="00F74A0B" w:rsidP="006B6DC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91D4B">
        <w:rPr>
          <w:rFonts w:ascii="Arial" w:hAnsi="Arial" w:cs="Arial"/>
          <w:b/>
          <w:sz w:val="40"/>
          <w:szCs w:val="40"/>
        </w:rPr>
        <w:t>ASAMBLEA</w:t>
      </w:r>
      <w:r w:rsidR="008F541B" w:rsidRPr="00191D4B">
        <w:rPr>
          <w:rFonts w:ascii="Arial" w:hAnsi="Arial" w:cs="Arial"/>
          <w:b/>
          <w:sz w:val="40"/>
          <w:szCs w:val="40"/>
        </w:rPr>
        <w:t xml:space="preserve"> </w:t>
      </w:r>
    </w:p>
    <w:p w14:paraId="3913C7C3" w14:textId="17CB0D6F" w:rsidR="00ED5671" w:rsidRPr="00191D4B" w:rsidRDefault="00ED5671" w:rsidP="006B6DC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91D4B">
        <w:rPr>
          <w:rFonts w:ascii="Arial" w:hAnsi="Arial" w:cs="Arial"/>
          <w:b/>
          <w:sz w:val="40"/>
          <w:szCs w:val="40"/>
        </w:rPr>
        <w:t>DE</w:t>
      </w:r>
      <w:r w:rsidR="007E28D3">
        <w:rPr>
          <w:rFonts w:ascii="Arial" w:hAnsi="Arial" w:cs="Arial"/>
          <w:b/>
          <w:sz w:val="40"/>
          <w:szCs w:val="40"/>
        </w:rPr>
        <w:t xml:space="preserve"> </w:t>
      </w:r>
      <w:r w:rsidRPr="00191D4B">
        <w:rPr>
          <w:rFonts w:ascii="Arial" w:hAnsi="Arial" w:cs="Arial"/>
          <w:b/>
          <w:sz w:val="40"/>
          <w:szCs w:val="40"/>
        </w:rPr>
        <w:t>LA CAÑADA REAL</w:t>
      </w:r>
      <w:r w:rsidR="007E28D3">
        <w:rPr>
          <w:rFonts w:ascii="Arial" w:hAnsi="Arial" w:cs="Arial"/>
          <w:b/>
          <w:sz w:val="40"/>
          <w:szCs w:val="40"/>
        </w:rPr>
        <w:t xml:space="preserve"> GALIANA</w:t>
      </w:r>
    </w:p>
    <w:p w14:paraId="3913C7C4" w14:textId="77777777" w:rsidR="001223FB" w:rsidRPr="00EC1D0E" w:rsidRDefault="001223FB" w:rsidP="006B6DC1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3913C7C5" w14:textId="508982BB" w:rsidR="008A4B5C" w:rsidRPr="001F5C00" w:rsidRDefault="008E6635" w:rsidP="0084632B">
      <w:pPr>
        <w:spacing w:after="0" w:line="240" w:lineRule="auto"/>
        <w:jc w:val="center"/>
        <w:rPr>
          <w:rFonts w:ascii="Calibri Light" w:hAnsi="Calibri Light" w:cs="Arial"/>
          <w:b/>
          <w:sz w:val="32"/>
          <w:szCs w:val="32"/>
        </w:rPr>
      </w:pPr>
      <w:r>
        <w:rPr>
          <w:rFonts w:ascii="Calibri Light" w:hAnsi="Calibri Light" w:cs="Arial"/>
          <w:b/>
          <w:color w:val="000000"/>
          <w:sz w:val="32"/>
          <w:szCs w:val="32"/>
        </w:rPr>
        <w:t>11</w:t>
      </w:r>
      <w:r w:rsidR="00D13AB6">
        <w:rPr>
          <w:rFonts w:ascii="Calibri Light" w:hAnsi="Calibri Light" w:cs="Arial"/>
          <w:b/>
          <w:color w:val="000000"/>
          <w:sz w:val="32"/>
          <w:szCs w:val="32"/>
        </w:rPr>
        <w:t xml:space="preserve"> de </w:t>
      </w:r>
      <w:r>
        <w:rPr>
          <w:rFonts w:ascii="Calibri Light" w:hAnsi="Calibri Light" w:cs="Arial"/>
          <w:b/>
          <w:color w:val="000000"/>
          <w:sz w:val="32"/>
          <w:szCs w:val="32"/>
        </w:rPr>
        <w:t>diciembre</w:t>
      </w:r>
      <w:r w:rsidR="00D13AB6">
        <w:rPr>
          <w:rFonts w:ascii="Calibri Light" w:hAnsi="Calibri Light" w:cs="Arial"/>
          <w:b/>
          <w:color w:val="000000"/>
          <w:sz w:val="32"/>
          <w:szCs w:val="32"/>
        </w:rPr>
        <w:t xml:space="preserve"> de 2023</w:t>
      </w:r>
      <w:r w:rsidR="0084632B" w:rsidRPr="001F5C00">
        <w:rPr>
          <w:rFonts w:ascii="Calibri Light" w:hAnsi="Calibri Light" w:cs="Arial"/>
          <w:b/>
          <w:color w:val="000000"/>
          <w:sz w:val="32"/>
          <w:szCs w:val="32"/>
        </w:rPr>
        <w:t xml:space="preserve"> - </w:t>
      </w:r>
      <w:r w:rsidR="0096310C" w:rsidRPr="001F5C00">
        <w:rPr>
          <w:rFonts w:ascii="Calibri Light" w:hAnsi="Calibri Light" w:cs="Arial"/>
          <w:b/>
          <w:sz w:val="32"/>
          <w:szCs w:val="32"/>
        </w:rPr>
        <w:t>1</w:t>
      </w:r>
      <w:r w:rsidR="0046427E">
        <w:rPr>
          <w:rFonts w:ascii="Calibri Light" w:hAnsi="Calibri Light" w:cs="Arial"/>
          <w:b/>
          <w:sz w:val="32"/>
          <w:szCs w:val="32"/>
        </w:rPr>
        <w:t>1</w:t>
      </w:r>
      <w:r w:rsidR="00F74A0B" w:rsidRPr="001F5C00">
        <w:rPr>
          <w:rFonts w:ascii="Calibri Light" w:hAnsi="Calibri Light" w:cs="Arial"/>
          <w:b/>
          <w:sz w:val="32"/>
          <w:szCs w:val="32"/>
        </w:rPr>
        <w:t>:00</w:t>
      </w:r>
      <w:r w:rsidR="00BC21D6" w:rsidRPr="001F5C00">
        <w:rPr>
          <w:rFonts w:ascii="Calibri Light" w:hAnsi="Calibri Light" w:cs="Arial"/>
          <w:b/>
          <w:sz w:val="32"/>
          <w:szCs w:val="32"/>
        </w:rPr>
        <w:t xml:space="preserve"> </w:t>
      </w:r>
      <w:r>
        <w:rPr>
          <w:rFonts w:ascii="Calibri Light" w:hAnsi="Calibri Light" w:cs="Arial"/>
          <w:b/>
          <w:sz w:val="32"/>
          <w:szCs w:val="32"/>
        </w:rPr>
        <w:t>h.</w:t>
      </w:r>
    </w:p>
    <w:p w14:paraId="3913C7C6" w14:textId="77777777" w:rsidR="0084632B" w:rsidRPr="001F5C00" w:rsidRDefault="0084632B" w:rsidP="0084632B">
      <w:pPr>
        <w:spacing w:after="0" w:line="240" w:lineRule="auto"/>
        <w:jc w:val="center"/>
        <w:rPr>
          <w:rFonts w:ascii="Calibri Light" w:hAnsi="Calibri Light" w:cs="Arial"/>
          <w:b/>
          <w:sz w:val="32"/>
          <w:szCs w:val="32"/>
        </w:rPr>
      </w:pPr>
    </w:p>
    <w:p w14:paraId="3913C7C7" w14:textId="501D1D50" w:rsidR="006503EC" w:rsidRDefault="00EB59BE" w:rsidP="00F74A0B">
      <w:pPr>
        <w:spacing w:after="0" w:line="240" w:lineRule="auto"/>
        <w:jc w:val="center"/>
        <w:rPr>
          <w:rFonts w:ascii="Calibri Light" w:hAnsi="Calibri Light" w:cs="Arial"/>
          <w:b/>
          <w:i/>
          <w:color w:val="000000"/>
          <w:sz w:val="28"/>
          <w:szCs w:val="28"/>
        </w:rPr>
      </w:pPr>
      <w:r>
        <w:rPr>
          <w:rFonts w:ascii="Calibri Light" w:hAnsi="Calibri Light" w:cs="Arial"/>
          <w:b/>
          <w:i/>
          <w:color w:val="000000"/>
          <w:sz w:val="28"/>
          <w:szCs w:val="28"/>
        </w:rPr>
        <w:t>Casa de Asociaciones Rivas-</w:t>
      </w:r>
      <w:r w:rsidR="00342E28">
        <w:rPr>
          <w:rFonts w:ascii="Calibri Light" w:hAnsi="Calibri Light" w:cs="Arial"/>
          <w:b/>
          <w:i/>
          <w:color w:val="000000"/>
          <w:sz w:val="28"/>
          <w:szCs w:val="28"/>
        </w:rPr>
        <w:t>Vaciamadrid</w:t>
      </w:r>
    </w:p>
    <w:p w14:paraId="52DCB480" w14:textId="5096251F" w:rsidR="00111C5E" w:rsidRPr="00111C5E" w:rsidRDefault="0085087C" w:rsidP="00F74A0B">
      <w:pPr>
        <w:spacing w:after="0" w:line="240" w:lineRule="auto"/>
        <w:jc w:val="center"/>
        <w:rPr>
          <w:rFonts w:ascii="Calibri Light" w:hAnsi="Calibri Light" w:cs="Arial"/>
          <w:b/>
          <w:i/>
          <w:color w:val="000000"/>
          <w:sz w:val="24"/>
          <w:szCs w:val="24"/>
        </w:rPr>
      </w:pPr>
      <w:r>
        <w:rPr>
          <w:rFonts w:ascii="Calibri Light" w:hAnsi="Calibri Light" w:cs="Arial"/>
          <w:b/>
          <w:i/>
          <w:color w:val="000000"/>
          <w:sz w:val="24"/>
          <w:szCs w:val="24"/>
        </w:rPr>
        <w:t xml:space="preserve">Avda. </w:t>
      </w:r>
      <w:r w:rsidR="00EB59BE">
        <w:rPr>
          <w:rFonts w:ascii="Calibri Light" w:hAnsi="Calibri Light" w:cs="Arial"/>
          <w:b/>
          <w:i/>
          <w:color w:val="000000"/>
          <w:sz w:val="24"/>
          <w:szCs w:val="24"/>
        </w:rPr>
        <w:t xml:space="preserve">Armando Rodríguez Vallina </w:t>
      </w:r>
      <w:r w:rsidR="00111C5E" w:rsidRPr="00111C5E">
        <w:rPr>
          <w:rFonts w:ascii="Calibri Light" w:hAnsi="Calibri Light" w:cs="Arial"/>
          <w:b/>
          <w:i/>
          <w:color w:val="000000"/>
          <w:sz w:val="24"/>
          <w:szCs w:val="24"/>
        </w:rPr>
        <w:t>S/N</w:t>
      </w:r>
    </w:p>
    <w:p w14:paraId="3913C7C8" w14:textId="77777777" w:rsidR="00EB2684" w:rsidRPr="001F5C00" w:rsidRDefault="00EB2684" w:rsidP="00687769">
      <w:pPr>
        <w:spacing w:after="0"/>
        <w:jc w:val="center"/>
        <w:rPr>
          <w:rFonts w:ascii="Calibri Light" w:hAnsi="Calibri Light" w:cs="Arial"/>
          <w:b/>
          <w:sz w:val="26"/>
          <w:szCs w:val="26"/>
          <w:u w:val="single"/>
        </w:rPr>
      </w:pPr>
    </w:p>
    <w:p w14:paraId="3913C7C9" w14:textId="77777777" w:rsidR="00F74A0B" w:rsidRPr="001F5C00" w:rsidRDefault="00F74A0B" w:rsidP="00687769">
      <w:pPr>
        <w:spacing w:after="0"/>
        <w:jc w:val="center"/>
        <w:rPr>
          <w:rFonts w:ascii="Calibri Light" w:hAnsi="Calibri Light" w:cs="Arial"/>
          <w:b/>
          <w:sz w:val="26"/>
          <w:szCs w:val="26"/>
          <w:u w:val="single"/>
        </w:rPr>
      </w:pPr>
    </w:p>
    <w:p w14:paraId="3913C7CA" w14:textId="77777777" w:rsidR="00E337CA" w:rsidRPr="00187E4A" w:rsidRDefault="00687769" w:rsidP="00687769">
      <w:pPr>
        <w:spacing w:after="0"/>
        <w:jc w:val="center"/>
        <w:rPr>
          <w:rFonts w:ascii="Calibri Light" w:hAnsi="Calibri Light" w:cs="Arial"/>
          <w:b/>
          <w:sz w:val="28"/>
          <w:szCs w:val="28"/>
          <w:u w:val="single"/>
        </w:rPr>
      </w:pPr>
      <w:r w:rsidRPr="00187E4A">
        <w:rPr>
          <w:rFonts w:ascii="Calibri Light" w:hAnsi="Calibri Light" w:cs="Arial"/>
          <w:b/>
          <w:sz w:val="28"/>
          <w:szCs w:val="28"/>
          <w:u w:val="single"/>
        </w:rPr>
        <w:t>ORDEN DEL DÍA</w:t>
      </w:r>
    </w:p>
    <w:p w14:paraId="3913C7CB" w14:textId="77777777" w:rsidR="00687769" w:rsidRPr="001F5C00" w:rsidRDefault="00687769" w:rsidP="00F91F21">
      <w:pPr>
        <w:spacing w:after="0"/>
        <w:rPr>
          <w:rFonts w:ascii="Calibri Light" w:hAnsi="Calibri Light" w:cs="Arial"/>
          <w:b/>
          <w:sz w:val="26"/>
          <w:szCs w:val="26"/>
          <w:u w:val="single"/>
        </w:rPr>
      </w:pPr>
    </w:p>
    <w:p w14:paraId="6696B63F" w14:textId="1228E15E" w:rsidR="00860480" w:rsidRDefault="00860480" w:rsidP="00191D4B">
      <w:pPr>
        <w:numPr>
          <w:ilvl w:val="0"/>
          <w:numId w:val="3"/>
        </w:numPr>
        <w:ind w:left="567" w:hanging="567"/>
        <w:jc w:val="both"/>
        <w:rPr>
          <w:rFonts w:ascii="Calibri Light" w:hAnsi="Calibri Light" w:cs="Arial"/>
          <w:b/>
          <w:sz w:val="24"/>
          <w:szCs w:val="24"/>
        </w:rPr>
      </w:pPr>
      <w:r>
        <w:rPr>
          <w:rFonts w:ascii="Calibri Light" w:hAnsi="Calibri Light" w:cs="Arial"/>
          <w:b/>
          <w:sz w:val="24"/>
          <w:szCs w:val="24"/>
        </w:rPr>
        <w:t>Presentación de nuevos miembros de la Asamblea e introducción sobre el funcionamiento de los órganos colegiados.</w:t>
      </w:r>
    </w:p>
    <w:p w14:paraId="3913C7CE" w14:textId="47496AE5" w:rsidR="00824C20" w:rsidRDefault="00F74A0B" w:rsidP="00191D4B">
      <w:pPr>
        <w:numPr>
          <w:ilvl w:val="0"/>
          <w:numId w:val="3"/>
        </w:numPr>
        <w:ind w:left="567" w:hanging="567"/>
        <w:jc w:val="both"/>
        <w:rPr>
          <w:rFonts w:ascii="Calibri Light" w:hAnsi="Calibri Light" w:cs="Arial"/>
          <w:b/>
          <w:sz w:val="24"/>
          <w:szCs w:val="24"/>
        </w:rPr>
      </w:pPr>
      <w:r w:rsidRPr="00342E28">
        <w:rPr>
          <w:rFonts w:ascii="Calibri Light" w:hAnsi="Calibri Light" w:cs="Arial"/>
          <w:b/>
          <w:sz w:val="24"/>
          <w:szCs w:val="24"/>
        </w:rPr>
        <w:t>Información sobre</w:t>
      </w:r>
      <w:r w:rsidR="00BE5E00" w:rsidRPr="00342E28">
        <w:rPr>
          <w:rFonts w:ascii="Calibri Light" w:hAnsi="Calibri Light" w:cs="Arial"/>
          <w:b/>
          <w:sz w:val="24"/>
          <w:szCs w:val="24"/>
        </w:rPr>
        <w:t xml:space="preserve"> </w:t>
      </w:r>
      <w:r w:rsidR="007132A3" w:rsidRPr="00342E28">
        <w:rPr>
          <w:rFonts w:ascii="Calibri Light" w:hAnsi="Calibri Light" w:cs="Arial"/>
          <w:b/>
          <w:sz w:val="24"/>
          <w:szCs w:val="24"/>
        </w:rPr>
        <w:t>la “hoja de ruta” del Pa</w:t>
      </w:r>
      <w:r w:rsidRPr="00342E28">
        <w:rPr>
          <w:rFonts w:ascii="Calibri Light" w:hAnsi="Calibri Light" w:cs="Arial"/>
          <w:b/>
          <w:sz w:val="24"/>
          <w:szCs w:val="24"/>
        </w:rPr>
        <w:t>cto Regional por la Cañada Real</w:t>
      </w:r>
      <w:r w:rsidR="0036213D">
        <w:rPr>
          <w:rFonts w:ascii="Calibri Light" w:hAnsi="Calibri Light" w:cs="Arial"/>
          <w:b/>
          <w:sz w:val="24"/>
          <w:szCs w:val="24"/>
        </w:rPr>
        <w:t xml:space="preserve"> Galiana</w:t>
      </w:r>
      <w:r w:rsidR="008E6635">
        <w:rPr>
          <w:rFonts w:ascii="Calibri Light" w:hAnsi="Calibri Light" w:cs="Arial"/>
          <w:b/>
          <w:sz w:val="24"/>
          <w:szCs w:val="24"/>
        </w:rPr>
        <w:t>:</w:t>
      </w:r>
    </w:p>
    <w:p w14:paraId="4C209A1B" w14:textId="075B046F" w:rsidR="008E6635" w:rsidRPr="00516AE0" w:rsidRDefault="00860480" w:rsidP="008E6635">
      <w:pPr>
        <w:numPr>
          <w:ilvl w:val="2"/>
          <w:numId w:val="3"/>
        </w:numPr>
        <w:ind w:left="993" w:hanging="426"/>
        <w:jc w:val="both"/>
        <w:rPr>
          <w:rFonts w:ascii="Calibri Light" w:hAnsi="Calibri Light" w:cs="Calibri Light"/>
          <w:sz w:val="24"/>
          <w:szCs w:val="24"/>
        </w:rPr>
      </w:pPr>
      <w:r w:rsidRPr="00516AE0">
        <w:rPr>
          <w:rFonts w:ascii="Calibri Light" w:hAnsi="Calibri Light" w:cs="Calibri Light"/>
          <w:sz w:val="24"/>
          <w:szCs w:val="24"/>
        </w:rPr>
        <w:t xml:space="preserve">Avances en materia </w:t>
      </w:r>
      <w:r w:rsidR="00516AE0" w:rsidRPr="00516AE0">
        <w:rPr>
          <w:rFonts w:ascii="Calibri Light" w:hAnsi="Calibri Light" w:cs="Calibri Light"/>
          <w:sz w:val="24"/>
          <w:szCs w:val="24"/>
        </w:rPr>
        <w:t>de urbanismo y ponencias técnicas-urbanísticas</w:t>
      </w:r>
      <w:r w:rsidR="008E6635" w:rsidRPr="00516AE0">
        <w:rPr>
          <w:rFonts w:ascii="Calibri Light" w:hAnsi="Calibri Light" w:cs="Calibri Light"/>
          <w:sz w:val="24"/>
          <w:szCs w:val="24"/>
        </w:rPr>
        <w:t>.</w:t>
      </w:r>
    </w:p>
    <w:p w14:paraId="19C4CA17" w14:textId="77B62893" w:rsidR="008E6635" w:rsidRPr="00516AE0" w:rsidRDefault="008E6635" w:rsidP="008E6635">
      <w:pPr>
        <w:numPr>
          <w:ilvl w:val="2"/>
          <w:numId w:val="3"/>
        </w:numPr>
        <w:ind w:left="993" w:hanging="426"/>
        <w:jc w:val="both"/>
        <w:rPr>
          <w:rFonts w:ascii="Calibri Light" w:hAnsi="Calibri Light" w:cs="Calibri Light"/>
          <w:sz w:val="24"/>
          <w:szCs w:val="24"/>
        </w:rPr>
      </w:pPr>
      <w:r w:rsidRPr="00516AE0">
        <w:rPr>
          <w:rFonts w:ascii="Calibri Light" w:hAnsi="Calibri Light" w:cs="Calibri Light"/>
          <w:sz w:val="24"/>
          <w:szCs w:val="24"/>
        </w:rPr>
        <w:t>Ejecuc</w:t>
      </w:r>
      <w:r w:rsidR="00516AE0" w:rsidRPr="00516AE0">
        <w:rPr>
          <w:rFonts w:ascii="Calibri Light" w:hAnsi="Calibri Light" w:cs="Calibri Light"/>
          <w:sz w:val="24"/>
          <w:szCs w:val="24"/>
        </w:rPr>
        <w:t>ión de los convenios de realojo y Comisión Interministerial.</w:t>
      </w:r>
    </w:p>
    <w:p w14:paraId="2D898463" w14:textId="7785821E" w:rsidR="008E6635" w:rsidRPr="00516AE0" w:rsidRDefault="008E6635" w:rsidP="008E6635">
      <w:pPr>
        <w:numPr>
          <w:ilvl w:val="2"/>
          <w:numId w:val="3"/>
        </w:numPr>
        <w:ind w:left="993" w:hanging="426"/>
        <w:jc w:val="both"/>
        <w:rPr>
          <w:rFonts w:ascii="Calibri Light" w:hAnsi="Calibri Light" w:cs="Calibri Light"/>
          <w:sz w:val="24"/>
          <w:szCs w:val="24"/>
        </w:rPr>
      </w:pPr>
      <w:r w:rsidRPr="00516AE0">
        <w:rPr>
          <w:rFonts w:ascii="Calibri Light" w:hAnsi="Calibri Light" w:cs="Calibri Light"/>
          <w:sz w:val="24"/>
          <w:szCs w:val="24"/>
        </w:rPr>
        <w:t>Avances en materia de obras.</w:t>
      </w:r>
    </w:p>
    <w:p w14:paraId="0FE1B6DB" w14:textId="378C0C41" w:rsidR="00EB163D" w:rsidRDefault="003456E5" w:rsidP="00191D4B">
      <w:pPr>
        <w:numPr>
          <w:ilvl w:val="0"/>
          <w:numId w:val="3"/>
        </w:numPr>
        <w:ind w:left="567" w:hanging="567"/>
        <w:jc w:val="both"/>
        <w:rPr>
          <w:rFonts w:ascii="Calibri Light" w:hAnsi="Calibri Light" w:cs="Arial"/>
          <w:b/>
          <w:sz w:val="24"/>
          <w:szCs w:val="24"/>
        </w:rPr>
      </w:pPr>
      <w:r>
        <w:rPr>
          <w:rFonts w:ascii="Calibri Light" w:hAnsi="Calibri Light" w:cs="Arial"/>
          <w:b/>
          <w:sz w:val="24"/>
          <w:szCs w:val="24"/>
        </w:rPr>
        <w:t>Análisis de la posibilidad de expropiación del vuelo.</w:t>
      </w:r>
    </w:p>
    <w:p w14:paraId="5E4CB3A9" w14:textId="1B40D898" w:rsidR="00D27516" w:rsidRDefault="00EB163D" w:rsidP="00191D4B">
      <w:pPr>
        <w:numPr>
          <w:ilvl w:val="0"/>
          <w:numId w:val="3"/>
        </w:numPr>
        <w:ind w:left="567" w:hanging="567"/>
        <w:jc w:val="both"/>
        <w:rPr>
          <w:rFonts w:ascii="Calibri Light" w:hAnsi="Calibri Light" w:cs="Arial"/>
          <w:b/>
          <w:sz w:val="24"/>
          <w:szCs w:val="24"/>
        </w:rPr>
      </w:pPr>
      <w:r>
        <w:rPr>
          <w:rFonts w:ascii="Calibri Light" w:hAnsi="Calibri Light" w:cs="Arial"/>
          <w:b/>
          <w:sz w:val="24"/>
          <w:szCs w:val="24"/>
        </w:rPr>
        <w:t>S</w:t>
      </w:r>
      <w:r w:rsidR="00287BFA">
        <w:rPr>
          <w:rFonts w:ascii="Calibri Light" w:hAnsi="Calibri Light" w:cs="Arial"/>
          <w:b/>
          <w:sz w:val="24"/>
          <w:szCs w:val="24"/>
        </w:rPr>
        <w:t>uministro eléctrico: s</w:t>
      </w:r>
      <w:r>
        <w:rPr>
          <w:rFonts w:ascii="Calibri Light" w:hAnsi="Calibri Light" w:cs="Arial"/>
          <w:b/>
          <w:sz w:val="24"/>
          <w:szCs w:val="24"/>
        </w:rPr>
        <w:t>ituación de l</w:t>
      </w:r>
      <w:r w:rsidR="00287BFA">
        <w:rPr>
          <w:rFonts w:ascii="Calibri Light" w:hAnsi="Calibri Light" w:cs="Arial"/>
          <w:b/>
          <w:sz w:val="24"/>
          <w:szCs w:val="24"/>
        </w:rPr>
        <w:t>a red de distribución</w:t>
      </w:r>
      <w:r>
        <w:rPr>
          <w:rFonts w:ascii="Calibri Light" w:hAnsi="Calibri Light" w:cs="Arial"/>
          <w:b/>
          <w:sz w:val="24"/>
          <w:szCs w:val="24"/>
        </w:rPr>
        <w:t>.</w:t>
      </w:r>
    </w:p>
    <w:p w14:paraId="3913C7D5" w14:textId="5F1907CA" w:rsidR="00022DE5" w:rsidRPr="00342E28" w:rsidRDefault="00022DE5" w:rsidP="00191D4B">
      <w:pPr>
        <w:numPr>
          <w:ilvl w:val="0"/>
          <w:numId w:val="3"/>
        </w:numPr>
        <w:ind w:left="567" w:hanging="567"/>
        <w:jc w:val="both"/>
        <w:rPr>
          <w:rFonts w:ascii="Calibri Light" w:hAnsi="Calibri Light" w:cs="Arial"/>
          <w:b/>
          <w:sz w:val="24"/>
          <w:szCs w:val="24"/>
        </w:rPr>
      </w:pPr>
      <w:r w:rsidRPr="00342E28">
        <w:rPr>
          <w:rFonts w:ascii="Calibri Light" w:hAnsi="Calibri Light" w:cs="Arial"/>
          <w:b/>
          <w:sz w:val="24"/>
          <w:szCs w:val="24"/>
        </w:rPr>
        <w:t>Ruegos y preguntas.</w:t>
      </w:r>
    </w:p>
    <w:p w14:paraId="3913C7D6" w14:textId="77777777" w:rsidR="00EC1D0E" w:rsidRPr="001F5C00" w:rsidRDefault="00EC1D0E" w:rsidP="00022DE5">
      <w:pPr>
        <w:ind w:left="709"/>
        <w:jc w:val="both"/>
        <w:rPr>
          <w:rFonts w:ascii="Calibri Light" w:hAnsi="Calibri Light" w:cs="Arial"/>
          <w:b/>
          <w:sz w:val="26"/>
          <w:szCs w:val="26"/>
        </w:rPr>
      </w:pPr>
    </w:p>
    <w:sectPr w:rsidR="00EC1D0E" w:rsidRPr="001F5C00" w:rsidSect="00F74A0B">
      <w:footerReference w:type="default" r:id="rId9"/>
      <w:pgSz w:w="11906" w:h="16838"/>
      <w:pgMar w:top="0" w:right="1558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39288" w14:textId="77777777" w:rsidR="00647481" w:rsidRDefault="00647481" w:rsidP="00E56424">
      <w:pPr>
        <w:spacing w:after="0" w:line="240" w:lineRule="auto"/>
      </w:pPr>
      <w:r>
        <w:separator/>
      </w:r>
    </w:p>
  </w:endnote>
  <w:endnote w:type="continuationSeparator" w:id="0">
    <w:p w14:paraId="6B4E04B3" w14:textId="77777777" w:rsidR="00647481" w:rsidRDefault="00647481" w:rsidP="00E56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3C7DD" w14:textId="77777777" w:rsidR="00E56424" w:rsidRDefault="00E56424" w:rsidP="00E56424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D9A08" w14:textId="77777777" w:rsidR="00647481" w:rsidRDefault="00647481" w:rsidP="00E56424">
      <w:pPr>
        <w:spacing w:after="0" w:line="240" w:lineRule="auto"/>
      </w:pPr>
      <w:r>
        <w:separator/>
      </w:r>
    </w:p>
  </w:footnote>
  <w:footnote w:type="continuationSeparator" w:id="0">
    <w:p w14:paraId="2E4A1C91" w14:textId="77777777" w:rsidR="00647481" w:rsidRDefault="00647481" w:rsidP="00E56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261"/>
    <w:multiLevelType w:val="hybridMultilevel"/>
    <w:tmpl w:val="A84ACCA4"/>
    <w:lvl w:ilvl="0" w:tplc="985C6B7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9762A86"/>
    <w:multiLevelType w:val="hybridMultilevel"/>
    <w:tmpl w:val="EB7EE4E6"/>
    <w:lvl w:ilvl="0" w:tplc="7A3A7362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0096AB1"/>
    <w:multiLevelType w:val="multilevel"/>
    <w:tmpl w:val="CB4493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98792E"/>
    <w:multiLevelType w:val="multilevel"/>
    <w:tmpl w:val="73FE4CB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BE01F60"/>
    <w:multiLevelType w:val="multilevel"/>
    <w:tmpl w:val="983A64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EC6276"/>
    <w:multiLevelType w:val="hybridMultilevel"/>
    <w:tmpl w:val="C44293FA"/>
    <w:lvl w:ilvl="0" w:tplc="F22AF1E0">
      <w:start w:val="6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AF7E84"/>
    <w:multiLevelType w:val="hybridMultilevel"/>
    <w:tmpl w:val="48D472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26C5"/>
    <w:multiLevelType w:val="multilevel"/>
    <w:tmpl w:val="3224F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8" w15:restartNumberingAfterBreak="0">
    <w:nsid w:val="36E41599"/>
    <w:multiLevelType w:val="hybridMultilevel"/>
    <w:tmpl w:val="E84C2A80"/>
    <w:lvl w:ilvl="0" w:tplc="7C02E222">
      <w:start w:val="4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166947"/>
    <w:multiLevelType w:val="hybridMultilevel"/>
    <w:tmpl w:val="D898E264"/>
    <w:lvl w:ilvl="0" w:tplc="5260A53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5641A2"/>
    <w:multiLevelType w:val="hybridMultilevel"/>
    <w:tmpl w:val="90EE6D7A"/>
    <w:lvl w:ilvl="0" w:tplc="CF825A3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4BD74BC1"/>
    <w:multiLevelType w:val="multilevel"/>
    <w:tmpl w:val="0506F4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C995760"/>
    <w:multiLevelType w:val="multilevel"/>
    <w:tmpl w:val="972048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8A44F8"/>
    <w:multiLevelType w:val="hybridMultilevel"/>
    <w:tmpl w:val="85CED772"/>
    <w:lvl w:ilvl="0" w:tplc="4036A286">
      <w:start w:val="6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E256A"/>
    <w:multiLevelType w:val="hybridMultilevel"/>
    <w:tmpl w:val="B09614CA"/>
    <w:lvl w:ilvl="0" w:tplc="ABE28206">
      <w:start w:val="5"/>
      <w:numFmt w:val="upp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0F5EA3"/>
    <w:multiLevelType w:val="multilevel"/>
    <w:tmpl w:val="D3B8D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676D41"/>
    <w:multiLevelType w:val="hybridMultilevel"/>
    <w:tmpl w:val="35D6B4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C69A7"/>
    <w:multiLevelType w:val="hybridMultilevel"/>
    <w:tmpl w:val="CC009C52"/>
    <w:lvl w:ilvl="0" w:tplc="771E4A68">
      <w:start w:val="6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876CDC"/>
    <w:multiLevelType w:val="hybridMultilevel"/>
    <w:tmpl w:val="7DF81FDC"/>
    <w:lvl w:ilvl="0" w:tplc="BC7EBF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342929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BD9ED984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 w:tplc="ADAC0A94"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10"/>
  </w:num>
  <w:num w:numId="5">
    <w:abstractNumId w:val="0"/>
  </w:num>
  <w:num w:numId="6">
    <w:abstractNumId w:val="16"/>
  </w:num>
  <w:num w:numId="7">
    <w:abstractNumId w:val="4"/>
  </w:num>
  <w:num w:numId="8">
    <w:abstractNumId w:val="15"/>
  </w:num>
  <w:num w:numId="9">
    <w:abstractNumId w:val="11"/>
  </w:num>
  <w:num w:numId="10">
    <w:abstractNumId w:val="3"/>
  </w:num>
  <w:num w:numId="11">
    <w:abstractNumId w:val="7"/>
  </w:num>
  <w:num w:numId="12">
    <w:abstractNumId w:val="2"/>
  </w:num>
  <w:num w:numId="13">
    <w:abstractNumId w:val="12"/>
  </w:num>
  <w:num w:numId="14">
    <w:abstractNumId w:val="9"/>
  </w:num>
  <w:num w:numId="15">
    <w:abstractNumId w:val="14"/>
  </w:num>
  <w:num w:numId="16">
    <w:abstractNumId w:val="8"/>
  </w:num>
  <w:num w:numId="17">
    <w:abstractNumId w:val="5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71"/>
    <w:rsid w:val="000026B2"/>
    <w:rsid w:val="00022DE5"/>
    <w:rsid w:val="0004696E"/>
    <w:rsid w:val="00052F9F"/>
    <w:rsid w:val="00095043"/>
    <w:rsid w:val="00096D28"/>
    <w:rsid w:val="000C6537"/>
    <w:rsid w:val="000E56F4"/>
    <w:rsid w:val="00100117"/>
    <w:rsid w:val="001047D3"/>
    <w:rsid w:val="00107FE1"/>
    <w:rsid w:val="00111C5E"/>
    <w:rsid w:val="001176EC"/>
    <w:rsid w:val="001223FB"/>
    <w:rsid w:val="00132897"/>
    <w:rsid w:val="00147E7C"/>
    <w:rsid w:val="00156794"/>
    <w:rsid w:val="0017275A"/>
    <w:rsid w:val="001867DD"/>
    <w:rsid w:val="00187E4A"/>
    <w:rsid w:val="00191D4B"/>
    <w:rsid w:val="001A3FD9"/>
    <w:rsid w:val="001C429E"/>
    <w:rsid w:val="001C4861"/>
    <w:rsid w:val="001E3237"/>
    <w:rsid w:val="001E3E88"/>
    <w:rsid w:val="001F3949"/>
    <w:rsid w:val="001F48E6"/>
    <w:rsid w:val="001F5C00"/>
    <w:rsid w:val="00205574"/>
    <w:rsid w:val="00245087"/>
    <w:rsid w:val="0024672E"/>
    <w:rsid w:val="00254AFA"/>
    <w:rsid w:val="00287BFA"/>
    <w:rsid w:val="002C32C9"/>
    <w:rsid w:val="002E77E5"/>
    <w:rsid w:val="002F6202"/>
    <w:rsid w:val="00302C6A"/>
    <w:rsid w:val="003054F6"/>
    <w:rsid w:val="00323ADB"/>
    <w:rsid w:val="003256E3"/>
    <w:rsid w:val="0033268B"/>
    <w:rsid w:val="00342E28"/>
    <w:rsid w:val="003456E5"/>
    <w:rsid w:val="0036213D"/>
    <w:rsid w:val="0038118A"/>
    <w:rsid w:val="003A4C21"/>
    <w:rsid w:val="003E0D56"/>
    <w:rsid w:val="003E1C0A"/>
    <w:rsid w:val="00412A7A"/>
    <w:rsid w:val="004165F8"/>
    <w:rsid w:val="0044658B"/>
    <w:rsid w:val="00447D1F"/>
    <w:rsid w:val="00461407"/>
    <w:rsid w:val="0046427E"/>
    <w:rsid w:val="00474A7F"/>
    <w:rsid w:val="004940CB"/>
    <w:rsid w:val="004B7533"/>
    <w:rsid w:val="004D01FB"/>
    <w:rsid w:val="004D328F"/>
    <w:rsid w:val="00510895"/>
    <w:rsid w:val="00514825"/>
    <w:rsid w:val="00516AE0"/>
    <w:rsid w:val="0052767D"/>
    <w:rsid w:val="00531AF8"/>
    <w:rsid w:val="00535938"/>
    <w:rsid w:val="0053601C"/>
    <w:rsid w:val="00541E11"/>
    <w:rsid w:val="0056269E"/>
    <w:rsid w:val="0056397E"/>
    <w:rsid w:val="005879C9"/>
    <w:rsid w:val="00592E28"/>
    <w:rsid w:val="005E0D18"/>
    <w:rsid w:val="005E2FBA"/>
    <w:rsid w:val="005F13A7"/>
    <w:rsid w:val="005F4AE7"/>
    <w:rsid w:val="006017FE"/>
    <w:rsid w:val="00607EF7"/>
    <w:rsid w:val="00625BA3"/>
    <w:rsid w:val="00637E5E"/>
    <w:rsid w:val="00647481"/>
    <w:rsid w:val="006503EC"/>
    <w:rsid w:val="00670F5D"/>
    <w:rsid w:val="006776F9"/>
    <w:rsid w:val="00687769"/>
    <w:rsid w:val="006B6DC1"/>
    <w:rsid w:val="006E2318"/>
    <w:rsid w:val="006E2747"/>
    <w:rsid w:val="006F4F86"/>
    <w:rsid w:val="0071320F"/>
    <w:rsid w:val="007132A3"/>
    <w:rsid w:val="00714639"/>
    <w:rsid w:val="00735A37"/>
    <w:rsid w:val="00740D12"/>
    <w:rsid w:val="007438C3"/>
    <w:rsid w:val="00757316"/>
    <w:rsid w:val="007678BB"/>
    <w:rsid w:val="007E28D3"/>
    <w:rsid w:val="007E53CF"/>
    <w:rsid w:val="007F00CF"/>
    <w:rsid w:val="00805507"/>
    <w:rsid w:val="00824C20"/>
    <w:rsid w:val="00833392"/>
    <w:rsid w:val="0084632B"/>
    <w:rsid w:val="0085087C"/>
    <w:rsid w:val="00860480"/>
    <w:rsid w:val="008946EF"/>
    <w:rsid w:val="008A4B5C"/>
    <w:rsid w:val="008C5960"/>
    <w:rsid w:val="008D3996"/>
    <w:rsid w:val="008E0D18"/>
    <w:rsid w:val="008E6635"/>
    <w:rsid w:val="008F19D0"/>
    <w:rsid w:val="008F541B"/>
    <w:rsid w:val="008F6614"/>
    <w:rsid w:val="0091010E"/>
    <w:rsid w:val="00925535"/>
    <w:rsid w:val="00947488"/>
    <w:rsid w:val="0096310C"/>
    <w:rsid w:val="009803F9"/>
    <w:rsid w:val="00987970"/>
    <w:rsid w:val="00991346"/>
    <w:rsid w:val="009976F6"/>
    <w:rsid w:val="009A6F8E"/>
    <w:rsid w:val="009D56CA"/>
    <w:rsid w:val="009E0ADC"/>
    <w:rsid w:val="009F7A86"/>
    <w:rsid w:val="00A213B4"/>
    <w:rsid w:val="00A2600C"/>
    <w:rsid w:val="00A31762"/>
    <w:rsid w:val="00A62544"/>
    <w:rsid w:val="00A64682"/>
    <w:rsid w:val="00A6775D"/>
    <w:rsid w:val="00A713D1"/>
    <w:rsid w:val="00A828D3"/>
    <w:rsid w:val="00A8395D"/>
    <w:rsid w:val="00AC79C6"/>
    <w:rsid w:val="00B33F5A"/>
    <w:rsid w:val="00B43157"/>
    <w:rsid w:val="00B57D5B"/>
    <w:rsid w:val="00B6361E"/>
    <w:rsid w:val="00B67450"/>
    <w:rsid w:val="00B80DCF"/>
    <w:rsid w:val="00B83191"/>
    <w:rsid w:val="00B8381D"/>
    <w:rsid w:val="00B85312"/>
    <w:rsid w:val="00BB4587"/>
    <w:rsid w:val="00BC21D6"/>
    <w:rsid w:val="00BC7B6E"/>
    <w:rsid w:val="00BE23F5"/>
    <w:rsid w:val="00BE5E00"/>
    <w:rsid w:val="00BF6BBE"/>
    <w:rsid w:val="00C1674F"/>
    <w:rsid w:val="00C21B63"/>
    <w:rsid w:val="00C24739"/>
    <w:rsid w:val="00C310B1"/>
    <w:rsid w:val="00C42C48"/>
    <w:rsid w:val="00C54322"/>
    <w:rsid w:val="00C614E6"/>
    <w:rsid w:val="00C72B0B"/>
    <w:rsid w:val="00C7471D"/>
    <w:rsid w:val="00C75F53"/>
    <w:rsid w:val="00C822FA"/>
    <w:rsid w:val="00C97439"/>
    <w:rsid w:val="00CB336A"/>
    <w:rsid w:val="00CB7E5F"/>
    <w:rsid w:val="00CC31F6"/>
    <w:rsid w:val="00D13AB6"/>
    <w:rsid w:val="00D27516"/>
    <w:rsid w:val="00D309B7"/>
    <w:rsid w:val="00D3204D"/>
    <w:rsid w:val="00D845D8"/>
    <w:rsid w:val="00D9573D"/>
    <w:rsid w:val="00DD4004"/>
    <w:rsid w:val="00DD7AD7"/>
    <w:rsid w:val="00DF7E68"/>
    <w:rsid w:val="00E127D7"/>
    <w:rsid w:val="00E22F78"/>
    <w:rsid w:val="00E27BB0"/>
    <w:rsid w:val="00E337CA"/>
    <w:rsid w:val="00E477F6"/>
    <w:rsid w:val="00E56424"/>
    <w:rsid w:val="00E76163"/>
    <w:rsid w:val="00E80F14"/>
    <w:rsid w:val="00E826BC"/>
    <w:rsid w:val="00E84D90"/>
    <w:rsid w:val="00E937F7"/>
    <w:rsid w:val="00E93A1C"/>
    <w:rsid w:val="00E94FB3"/>
    <w:rsid w:val="00EA2320"/>
    <w:rsid w:val="00EB163D"/>
    <w:rsid w:val="00EB2684"/>
    <w:rsid w:val="00EB59BE"/>
    <w:rsid w:val="00EC1D0E"/>
    <w:rsid w:val="00ED5671"/>
    <w:rsid w:val="00F00957"/>
    <w:rsid w:val="00F035E9"/>
    <w:rsid w:val="00F061B7"/>
    <w:rsid w:val="00F614C8"/>
    <w:rsid w:val="00F74A0B"/>
    <w:rsid w:val="00F83908"/>
    <w:rsid w:val="00F8691B"/>
    <w:rsid w:val="00F91F21"/>
    <w:rsid w:val="00FC2CF2"/>
    <w:rsid w:val="00FD423B"/>
    <w:rsid w:val="00FE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C7BE"/>
  <w15:chartTrackingRefBased/>
  <w15:docId w15:val="{91B426CB-C8F8-FF45-833E-DC580FE7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5671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2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223FB"/>
    <w:rPr>
      <w:rFonts w:ascii="Segoe UI" w:hAnsi="Segoe UI" w:cs="Segoe UI"/>
      <w:sz w:val="18"/>
      <w:szCs w:val="18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E5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5642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5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564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66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86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78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94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213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41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07115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78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019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125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342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1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032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033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109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945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1498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5516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2885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05004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14517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11773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92021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847195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93968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452360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675992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7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440CA-52D8-4837-851C-18E06188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CASTAÑOS QUERO, LAURA</dc:creator>
  <cp:keywords/>
  <dc:description/>
  <cp:lastModifiedBy>PICO PEREZ, SONIA</cp:lastModifiedBy>
  <cp:revision>2</cp:revision>
  <cp:lastPrinted>2023-12-11T08:44:00Z</cp:lastPrinted>
  <dcterms:created xsi:type="dcterms:W3CDTF">2023-12-11T08:44:00Z</dcterms:created>
  <dcterms:modified xsi:type="dcterms:W3CDTF">2023-12-11T08:44:00Z</dcterms:modified>
</cp:coreProperties>
</file>