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4D195C" w:rsidRDefault="004D195C" w:rsidP="0068118A"/>
    <w:p w:rsidR="004D195C" w:rsidRDefault="00536A2A" w:rsidP="0068118A">
      <w:r>
        <w:rPr>
          <w:noProof/>
        </w:rPr>
        <mc:AlternateContent>
          <mc:Choice Requires="wps">
            <w:drawing>
              <wp:anchor distT="45720" distB="45720" distL="114300" distR="114300" simplePos="0" relativeHeight="251696128" behindDoc="0" locked="0" layoutInCell="1" allowOverlap="1">
                <wp:simplePos x="0" y="0"/>
                <wp:positionH relativeFrom="page">
                  <wp:align>center</wp:align>
                </wp:positionH>
                <wp:positionV relativeFrom="paragraph">
                  <wp:posOffset>16565</wp:posOffset>
                </wp:positionV>
                <wp:extent cx="3677285" cy="2517775"/>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517775"/>
                        </a:xfrm>
                        <a:prstGeom prst="rect">
                          <a:avLst/>
                        </a:prstGeom>
                        <a:noFill/>
                        <a:ln w="9525">
                          <a:noFill/>
                          <a:miter lim="800000"/>
                          <a:headEnd/>
                          <a:tailEnd/>
                        </a:ln>
                      </wps:spPr>
                      <wps:txbx>
                        <w:txbxContent>
                          <w:p w:rsidR="00261847" w:rsidRPr="000C4B45" w:rsidRDefault="00261847" w:rsidP="001452B2">
                            <w:pPr>
                              <w:spacing w:line="260" w:lineRule="atLeast"/>
                              <w:jc w:val="center"/>
                              <w:rPr>
                                <w:rFonts w:ascii="Montserrat SemiBold" w:hAnsi="Montserrat SemiBold" w:cs="Arial"/>
                                <w:b/>
                                <w:sz w:val="72"/>
                              </w:rPr>
                            </w:pPr>
                            <w:r w:rsidRPr="000C4B45">
                              <w:rPr>
                                <w:rFonts w:ascii="Montserrat SemiBold" w:hAnsi="Montserrat SemiBold" w:cs="Arial"/>
                                <w:b/>
                                <w:sz w:val="72"/>
                              </w:rPr>
                              <w:t>Hospital Universitario Infanta Cristina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0;margin-top:1.3pt;width:289.55pt;height:198.25pt;z-index:2516961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T9EQIAAPoDAAAOAAAAZHJzL2Uyb0RvYy54bWysU11v2yAUfZ+0/4B4X5y4SZ1acaouXadJ&#10;3YfU7QcQwDEacBmQ2Nmv7wWnabS9TfMDAt97z73ncFjdDkaTg/RBgW3obDKlRFoOQtldQ398f3i3&#10;p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" filled="f" stroked="f">
                <v:textbox>
                  <w:txbxContent>
                    <w:p w:rsidR="00261847" w:rsidRPr="000C4B45" w:rsidRDefault="00261847" w:rsidP="001452B2">
                      <w:pPr>
                        <w:spacing w:line="260" w:lineRule="atLeast"/>
                        <w:jc w:val="center"/>
                        <w:rPr>
                          <w:rFonts w:ascii="Montserrat SemiBold" w:hAnsi="Montserrat SemiBold" w:cs="Arial"/>
                          <w:b/>
                          <w:sz w:val="72"/>
                        </w:rPr>
                      </w:pPr>
                      <w:r w:rsidRPr="000C4B45">
                        <w:rPr>
                          <w:rFonts w:ascii="Montserrat SemiBold" w:hAnsi="Montserrat SemiBold" w:cs="Arial"/>
                          <w:b/>
                          <w:sz w:val="72"/>
                        </w:rPr>
                        <w:t>Hospital Universitario Infanta Cristina</w:t>
                      </w:r>
                    </w:p>
                  </w:txbxContent>
                </v:textbox>
                <w10:wrap type="square" anchorx="page"/>
              </v:shape>
            </w:pict>
          </mc:Fallback>
        </mc:AlternateContent>
      </w:r>
    </w:p>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7A64F2" w:rsidP="0068118A"/>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w:lastRenderedPageBreak/>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rsidR="00261847" w:rsidRPr="003B513B" w:rsidRDefault="002618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rsidR="00261847" w:rsidRPr="003B513B" w:rsidRDefault="0026184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 xml:space="preserve">Hospital </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261847" w:rsidRPr="003B513B" w:rsidRDefault="00261847" w:rsidP="003B513B">
                            <w:pPr>
                              <w:spacing w:line="260" w:lineRule="atLeast"/>
                              <w:jc w:val="center"/>
                              <w:rPr>
                                <w:rFonts w:ascii="Montserrat SemiBold" w:hAnsi="Montserrat SemiBold" w:cs="Arial"/>
                                <w:b/>
                                <w:color w:val="00B0F0"/>
                                <w:sz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261847" w:rsidRPr="003B513B" w:rsidRDefault="00261847" w:rsidP="003B513B">
                      <w:pPr>
                        <w:spacing w:line="260" w:lineRule="atLeast"/>
                        <w:jc w:val="center"/>
                        <w:rPr>
                          <w:rFonts w:ascii="Montserrat SemiBold" w:hAnsi="Montserrat SemiBold" w:cs="Arial"/>
                          <w:b/>
                          <w:color w:val="00B0F0"/>
                          <w:sz w:val="44"/>
                        </w:rPr>
                      </w:pPr>
                    </w:p>
                  </w:txbxContent>
                </v:textbox>
                <w10:wrap type="square"/>
              </v:shape>
            </w:pict>
          </mc:Fallback>
        </mc:AlternateContent>
      </w:r>
    </w:p>
    <w:p w:rsidR="004839AD" w:rsidRDefault="004839AD" w:rsidP="0068118A"/>
    <w:p w:rsidR="00290826" w:rsidRDefault="00290826" w:rsidP="0068118A"/>
    <w:p w:rsidR="00290826" w:rsidRDefault="00290826" w:rsidP="0068118A"/>
    <w:p w:rsidR="00290826" w:rsidRDefault="00290826" w:rsidP="0068118A"/>
    <w:p w:rsidR="00290826" w:rsidRDefault="00290826" w:rsidP="0068118A"/>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r>
        <w:rPr>
          <w:noProof/>
        </w:rPr>
        <w:drawing>
          <wp:anchor distT="0" distB="0" distL="114300" distR="114300" simplePos="0" relativeHeight="251677696" behindDoc="1" locked="0" layoutInCell="1" allowOverlap="1">
            <wp:simplePos x="0" y="0"/>
            <wp:positionH relativeFrom="margin">
              <wp:align>center</wp:align>
            </wp:positionH>
            <wp:positionV relativeFrom="paragraph">
              <wp:posOffset>5080</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1178" cy="16377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Default="00290826" w:rsidP="0068118A">
      <w:pPr>
        <w:rPr>
          <w:rFonts w:ascii="Segoe UI" w:hAnsi="Segoe UI" w:cs="Segoe UI"/>
          <w:noProof/>
          <w:color w:val="0000FF"/>
        </w:rPr>
      </w:pPr>
    </w:p>
    <w:p w:rsidR="00290826" w:rsidRPr="007A64F2" w:rsidRDefault="00290826" w:rsidP="00290826">
      <w:pPr>
        <w:jc w:val="center"/>
        <w:sectPr w:rsidR="00290826" w:rsidRPr="007A64F2" w:rsidSect="00BE5500">
          <w:headerReference w:type="default" r:id="rId9"/>
          <w:footerReference w:type="even" r:id="rId10"/>
          <w:footerReference w:type="default" r:id="rId11"/>
          <w:footerReference w:type="first" r:id="rId12"/>
          <w:pgSz w:w="11906" w:h="16838"/>
          <w:pgMar w:top="1418" w:right="2268" w:bottom="1276" w:left="1701" w:header="720" w:footer="442" w:gutter="0"/>
          <w:cols w:space="720"/>
          <w:titlePg/>
        </w:sectPr>
      </w:pPr>
      <w:r>
        <w:rPr>
          <w:rFonts w:ascii="Segoe UI" w:hAnsi="Segoe UI" w:cs="Segoe UI"/>
          <w:noProof/>
          <w:color w:val="0000FF"/>
        </w:rPr>
        <w:drawing>
          <wp:inline distT="0" distB="0" distL="0" distR="0" wp14:anchorId="105D92B9" wp14:editId="70D279AD">
            <wp:extent cx="2106930" cy="322624"/>
            <wp:effectExtent l="0" t="0" r="7620" b="1270"/>
            <wp:docPr id="5" name="webImgShrinked" descr="la image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ImgShrinked" descr="la imagen">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06930" cy="322624"/>
                    </a:xfrm>
                    <a:prstGeom prst="rect">
                      <a:avLst/>
                    </a:prstGeom>
                    <a:noFill/>
                    <a:ln>
                      <a:noFill/>
                    </a:ln>
                  </pic:spPr>
                </pic:pic>
              </a:graphicData>
            </a:graphic>
          </wp:inline>
        </w:drawing>
      </w: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Default="004D195C" w:rsidP="0068118A"/>
    <w:p w:rsidR="00290826" w:rsidRDefault="00290826" w:rsidP="0068118A"/>
    <w:p w:rsidR="00290826" w:rsidRDefault="00290826" w:rsidP="0068118A"/>
    <w:p w:rsidR="00290826" w:rsidRDefault="00290826" w:rsidP="0068118A"/>
    <w:p w:rsidR="00290826" w:rsidRPr="004D195C" w:rsidRDefault="00290826" w:rsidP="0068118A"/>
    <w:p w:rsidR="004D195C" w:rsidRPr="004D195C" w:rsidRDefault="004D195C" w:rsidP="0068118A"/>
    <w:p w:rsidR="0031352C" w:rsidRDefault="0031352C" w:rsidP="0068118A"/>
    <w:p w:rsidR="0031352C" w:rsidRDefault="0031352C" w:rsidP="0068118A"/>
    <w:p w:rsidR="00290826" w:rsidRDefault="00290826" w:rsidP="0068118A"/>
    <w:p w:rsidR="00290826" w:rsidRDefault="00290826" w:rsidP="0068118A"/>
    <w:p w:rsidR="00290826" w:rsidRDefault="00290826" w:rsidP="0068118A"/>
    <w:p w:rsidR="00290826" w:rsidRDefault="00290826" w:rsidP="0068118A"/>
    <w:p w:rsidR="00290826" w:rsidRDefault="00290826" w:rsidP="0068118A"/>
    <w:p w:rsidR="00290826" w:rsidRDefault="00290826" w:rsidP="0068118A"/>
    <w:p w:rsidR="004D195C" w:rsidRPr="004D195C" w:rsidRDefault="004D195C" w:rsidP="0068118A"/>
    <w:p w:rsidR="004D195C" w:rsidRPr="004D195C" w:rsidRDefault="004D195C" w:rsidP="0068118A"/>
    <w:p w:rsidR="004D195C" w:rsidRPr="004D195C" w:rsidRDefault="00EC560F" w:rsidP="0068118A">
      <w:r>
        <w:rPr>
          <w:noProof/>
        </w:rPr>
        <mc:AlternateContent>
          <mc:Choice Requires="wps">
            <w:drawing>
              <wp:anchor distT="0" distB="0" distL="114300" distR="114300" simplePos="0" relativeHeight="251645440" behindDoc="0" locked="0" layoutInCell="1" allowOverlap="1">
                <wp:simplePos x="0" y="0"/>
                <wp:positionH relativeFrom="column">
                  <wp:posOffset>-28906</wp:posOffset>
                </wp:positionH>
                <wp:positionV relativeFrom="paragraph">
                  <wp:posOffset>101297</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261847" w:rsidRPr="00E50347" w:rsidRDefault="00261847" w:rsidP="00E50347">
                            <w:pPr>
                              <w:rPr>
                                <w:b/>
                                <w:color w:val="7F7F7F" w:themeColor="text1" w:themeTint="80"/>
                              </w:rPr>
                            </w:pPr>
                            <w:r w:rsidRPr="00E50347">
                              <w:rPr>
                                <w:b/>
                                <w:color w:val="7F7F7F" w:themeColor="text1" w:themeTint="80"/>
                              </w:rPr>
                              <w:t>CONSEJERÍA DE SANIDAD</w:t>
                            </w:r>
                          </w:p>
                          <w:p w:rsidR="00261847" w:rsidRPr="00E50347" w:rsidRDefault="00261847" w:rsidP="00E50347">
                            <w:pPr>
                              <w:rPr>
                                <w:color w:val="7F7F7F" w:themeColor="text1" w:themeTint="80"/>
                              </w:rPr>
                            </w:pPr>
                          </w:p>
                          <w:p w:rsidR="00261847" w:rsidRPr="00E50347" w:rsidRDefault="00261847" w:rsidP="00E50347">
                            <w:pPr>
                              <w:rPr>
                                <w:b/>
                                <w:color w:val="7F7F7F" w:themeColor="text1" w:themeTint="80"/>
                              </w:rPr>
                            </w:pPr>
                            <w:r w:rsidRPr="00E50347">
                              <w:rPr>
                                <w:b/>
                                <w:color w:val="7F7F7F" w:themeColor="text1" w:themeTint="80"/>
                              </w:rPr>
                              <w:t xml:space="preserve">Coordina: </w:t>
                            </w:r>
                          </w:p>
                          <w:p w:rsidR="00261847" w:rsidRPr="00E50347" w:rsidRDefault="00261847" w:rsidP="00E50347">
                            <w:pPr>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261847" w:rsidRPr="00E50347" w:rsidRDefault="00261847" w:rsidP="00E50347">
                            <w:pPr>
                              <w:rPr>
                                <w:color w:val="7F7F7F" w:themeColor="text1" w:themeTint="80"/>
                              </w:rPr>
                            </w:pPr>
                          </w:p>
                          <w:p w:rsidR="00261847" w:rsidRPr="00E50347" w:rsidRDefault="00261847" w:rsidP="00E50347">
                            <w:pPr>
                              <w:rPr>
                                <w:color w:val="7F7F7F" w:themeColor="text1" w:themeTint="80"/>
                              </w:rPr>
                            </w:pPr>
                            <w:r w:rsidRPr="00E50347">
                              <w:rPr>
                                <w:color w:val="7F7F7F" w:themeColor="text1" w:themeTint="80"/>
                              </w:rPr>
                              <w:t>© Comunidad de Madrid</w:t>
                            </w:r>
                          </w:p>
                          <w:p w:rsidR="00261847" w:rsidRPr="00E50347" w:rsidRDefault="00261847" w:rsidP="00E50347">
                            <w:pPr>
                              <w:rPr>
                                <w:color w:val="7F7F7F" w:themeColor="text1" w:themeTint="80"/>
                              </w:rPr>
                            </w:pPr>
                            <w:r w:rsidRPr="00E50347">
                              <w:rPr>
                                <w:color w:val="7F7F7F" w:themeColor="text1" w:themeTint="80"/>
                              </w:rPr>
                              <w:t>Edita: Servicio Madrileño de Salud</w:t>
                            </w:r>
                          </w:p>
                          <w:p w:rsidR="00261847" w:rsidRPr="00E50347" w:rsidRDefault="00261847" w:rsidP="00E50347">
                            <w:pPr>
                              <w:rPr>
                                <w:color w:val="7F7F7F" w:themeColor="text1" w:themeTint="80"/>
                              </w:rPr>
                            </w:pPr>
                          </w:p>
                          <w:p w:rsidR="00261847" w:rsidRPr="00E50347" w:rsidRDefault="00261847" w:rsidP="00E50347">
                            <w:pPr>
                              <w:rPr>
                                <w:b/>
                                <w:color w:val="7F7F7F" w:themeColor="text1" w:themeTint="80"/>
                              </w:rPr>
                            </w:pPr>
                            <w:r w:rsidRPr="00E50347">
                              <w:rPr>
                                <w:b/>
                                <w:color w:val="7F7F7F" w:themeColor="text1" w:themeTint="80"/>
                              </w:rPr>
                              <w:t>Edición electrónica</w:t>
                            </w:r>
                          </w:p>
                          <w:p w:rsidR="00261847" w:rsidRPr="00E50347" w:rsidRDefault="00261847" w:rsidP="00E50347">
                            <w:pPr>
                              <w:rPr>
                                <w:color w:val="7F7F7F" w:themeColor="text1" w:themeTint="80"/>
                              </w:rPr>
                            </w:pPr>
                            <w:r w:rsidRPr="00E50347">
                              <w:rPr>
                                <w:color w:val="7F7F7F" w:themeColor="text1" w:themeTint="80"/>
                              </w:rPr>
                              <w:t xml:space="preserve">Edición:  </w:t>
                            </w:r>
                            <w:r>
                              <w:rPr>
                                <w:color w:val="7F7F7F" w:themeColor="text1" w:themeTint="80"/>
                              </w:rPr>
                              <w:t>1</w:t>
                            </w:r>
                            <w:r w:rsidR="000C4B45">
                              <w:rPr>
                                <w:color w:val="7F7F7F" w:themeColor="text1" w:themeTint="80"/>
                              </w:rPr>
                              <w:t>1</w:t>
                            </w:r>
                            <w:r w:rsidRPr="00E50347">
                              <w:rPr>
                                <w:color w:val="7F7F7F" w:themeColor="text1" w:themeTint="80"/>
                              </w:rPr>
                              <w:t>/2021</w:t>
                            </w:r>
                          </w:p>
                          <w:p w:rsidR="00261847" w:rsidRPr="00E50347" w:rsidRDefault="00261847" w:rsidP="00E50347">
                            <w:pPr>
                              <w:rPr>
                                <w:color w:val="7F7F7F" w:themeColor="text1" w:themeTint="80"/>
                              </w:rPr>
                            </w:pPr>
                          </w:p>
                          <w:p w:rsidR="00261847" w:rsidRPr="00E50347" w:rsidRDefault="00261847" w:rsidP="00E50347">
                            <w:pPr>
                              <w:rPr>
                                <w:color w:val="7F7F7F" w:themeColor="text1" w:themeTint="80"/>
                              </w:rPr>
                            </w:pPr>
                            <w:r w:rsidRPr="00E50347">
                              <w:rPr>
                                <w:color w:val="7F7F7F" w:themeColor="text1" w:themeTint="80"/>
                              </w:rPr>
                              <w:t>Impreso en España – Printed in Spain</w:t>
                            </w:r>
                          </w:p>
                          <w:p w:rsidR="00261847" w:rsidRPr="00E50347" w:rsidRDefault="00261847" w:rsidP="00E50347">
                            <w:pPr>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margin-left:-2.3pt;margin-top:8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" filled="f" stroked="f">
                <v:textbox>
                  <w:txbxContent>
                    <w:p w:rsidR="00261847" w:rsidRPr="00E50347" w:rsidRDefault="00261847" w:rsidP="00E50347">
                      <w:pPr>
                        <w:rPr>
                          <w:b/>
                          <w:color w:val="7F7F7F" w:themeColor="text1" w:themeTint="80"/>
                        </w:rPr>
                      </w:pPr>
                      <w:r w:rsidRPr="00E50347">
                        <w:rPr>
                          <w:b/>
                          <w:color w:val="7F7F7F" w:themeColor="text1" w:themeTint="80"/>
                        </w:rPr>
                        <w:t>CONSEJERÍA DE SANIDAD</w:t>
                      </w:r>
                    </w:p>
                    <w:p w:rsidR="00261847" w:rsidRPr="00E50347" w:rsidRDefault="00261847" w:rsidP="00E50347">
                      <w:pPr>
                        <w:rPr>
                          <w:color w:val="7F7F7F" w:themeColor="text1" w:themeTint="80"/>
                        </w:rPr>
                      </w:pPr>
                    </w:p>
                    <w:p w:rsidR="00261847" w:rsidRPr="00E50347" w:rsidRDefault="00261847" w:rsidP="00E50347">
                      <w:pPr>
                        <w:rPr>
                          <w:b/>
                          <w:color w:val="7F7F7F" w:themeColor="text1" w:themeTint="80"/>
                        </w:rPr>
                      </w:pPr>
                      <w:r w:rsidRPr="00E50347">
                        <w:rPr>
                          <w:b/>
                          <w:color w:val="7F7F7F" w:themeColor="text1" w:themeTint="80"/>
                        </w:rPr>
                        <w:t xml:space="preserve">Coordina: </w:t>
                      </w:r>
                    </w:p>
                    <w:p w:rsidR="00261847" w:rsidRPr="00E50347" w:rsidRDefault="00261847" w:rsidP="00E50347">
                      <w:pPr>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261847" w:rsidRPr="00E50347" w:rsidRDefault="00261847" w:rsidP="00E50347">
                      <w:pPr>
                        <w:rPr>
                          <w:color w:val="7F7F7F" w:themeColor="text1" w:themeTint="80"/>
                        </w:rPr>
                      </w:pPr>
                    </w:p>
                    <w:p w:rsidR="00261847" w:rsidRPr="00E50347" w:rsidRDefault="00261847" w:rsidP="00E50347">
                      <w:pPr>
                        <w:rPr>
                          <w:color w:val="7F7F7F" w:themeColor="text1" w:themeTint="80"/>
                        </w:rPr>
                      </w:pPr>
                      <w:r w:rsidRPr="00E50347">
                        <w:rPr>
                          <w:color w:val="7F7F7F" w:themeColor="text1" w:themeTint="80"/>
                        </w:rPr>
                        <w:t>© Comunidad de Madrid</w:t>
                      </w:r>
                    </w:p>
                    <w:p w:rsidR="00261847" w:rsidRPr="00E50347" w:rsidRDefault="00261847" w:rsidP="00E50347">
                      <w:pPr>
                        <w:rPr>
                          <w:color w:val="7F7F7F" w:themeColor="text1" w:themeTint="80"/>
                        </w:rPr>
                      </w:pPr>
                      <w:r w:rsidRPr="00E50347">
                        <w:rPr>
                          <w:color w:val="7F7F7F" w:themeColor="text1" w:themeTint="80"/>
                        </w:rPr>
                        <w:t>Edita: Servicio Madrileño de Salud</w:t>
                      </w:r>
                    </w:p>
                    <w:p w:rsidR="00261847" w:rsidRPr="00E50347" w:rsidRDefault="00261847" w:rsidP="00E50347">
                      <w:pPr>
                        <w:rPr>
                          <w:color w:val="7F7F7F" w:themeColor="text1" w:themeTint="80"/>
                        </w:rPr>
                      </w:pPr>
                    </w:p>
                    <w:p w:rsidR="00261847" w:rsidRPr="00E50347" w:rsidRDefault="00261847" w:rsidP="00E50347">
                      <w:pPr>
                        <w:rPr>
                          <w:b/>
                          <w:color w:val="7F7F7F" w:themeColor="text1" w:themeTint="80"/>
                        </w:rPr>
                      </w:pPr>
                      <w:r w:rsidRPr="00E50347">
                        <w:rPr>
                          <w:b/>
                          <w:color w:val="7F7F7F" w:themeColor="text1" w:themeTint="80"/>
                        </w:rPr>
                        <w:t>Edición electrónica</w:t>
                      </w:r>
                    </w:p>
                    <w:p w:rsidR="00261847" w:rsidRPr="00E50347" w:rsidRDefault="00261847" w:rsidP="00E50347">
                      <w:pPr>
                        <w:rPr>
                          <w:color w:val="7F7F7F" w:themeColor="text1" w:themeTint="80"/>
                        </w:rPr>
                      </w:pPr>
                      <w:r w:rsidRPr="00E50347">
                        <w:rPr>
                          <w:color w:val="7F7F7F" w:themeColor="text1" w:themeTint="80"/>
                        </w:rPr>
                        <w:t xml:space="preserve">Edición:  </w:t>
                      </w:r>
                      <w:r>
                        <w:rPr>
                          <w:color w:val="7F7F7F" w:themeColor="text1" w:themeTint="80"/>
                        </w:rPr>
                        <w:t>1</w:t>
                      </w:r>
                      <w:r w:rsidR="000C4B45">
                        <w:rPr>
                          <w:color w:val="7F7F7F" w:themeColor="text1" w:themeTint="80"/>
                        </w:rPr>
                        <w:t>1</w:t>
                      </w:r>
                      <w:r w:rsidRPr="00E50347">
                        <w:rPr>
                          <w:color w:val="7F7F7F" w:themeColor="text1" w:themeTint="80"/>
                        </w:rPr>
                        <w:t>/2021</w:t>
                      </w:r>
                    </w:p>
                    <w:p w:rsidR="00261847" w:rsidRPr="00E50347" w:rsidRDefault="00261847" w:rsidP="00E50347">
                      <w:pPr>
                        <w:rPr>
                          <w:color w:val="7F7F7F" w:themeColor="text1" w:themeTint="80"/>
                        </w:rPr>
                      </w:pPr>
                    </w:p>
                    <w:p w:rsidR="00261847" w:rsidRPr="00E50347" w:rsidRDefault="00261847" w:rsidP="00E50347">
                      <w:pPr>
                        <w:rPr>
                          <w:color w:val="7F7F7F" w:themeColor="text1" w:themeTint="80"/>
                        </w:rPr>
                      </w:pPr>
                      <w:r w:rsidRPr="00E50347">
                        <w:rPr>
                          <w:color w:val="7F7F7F" w:themeColor="text1" w:themeTint="80"/>
                        </w:rPr>
                        <w:t>Impreso en España – Printed in Spain</w:t>
                      </w:r>
                    </w:p>
                    <w:p w:rsidR="00261847" w:rsidRPr="00E50347" w:rsidRDefault="00261847" w:rsidP="00E50347">
                      <w:pPr>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p>
    <w:p w:rsidR="00546FA6"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852349" w:history="1">
        <w:r w:rsidR="00546FA6" w:rsidRPr="004C26C4">
          <w:rPr>
            <w:rStyle w:val="Hipervnculo"/>
            <w:noProof/>
          </w:rPr>
          <w:t>NUESTRO CENTRO</w:t>
        </w:r>
        <w:r w:rsidR="00546FA6">
          <w:rPr>
            <w:noProof/>
            <w:webHidden/>
          </w:rPr>
          <w:tab/>
        </w:r>
        <w:r w:rsidR="00546FA6">
          <w:rPr>
            <w:noProof/>
            <w:webHidden/>
          </w:rPr>
          <w:fldChar w:fldCharType="begin"/>
        </w:r>
        <w:r w:rsidR="00546FA6">
          <w:rPr>
            <w:noProof/>
            <w:webHidden/>
          </w:rPr>
          <w:instrText xml:space="preserve"> PAGEREF _Toc84852349 \h </w:instrText>
        </w:r>
        <w:r w:rsidR="00546FA6">
          <w:rPr>
            <w:noProof/>
            <w:webHidden/>
          </w:rPr>
        </w:r>
        <w:r w:rsidR="00546FA6">
          <w:rPr>
            <w:noProof/>
            <w:webHidden/>
          </w:rPr>
          <w:fldChar w:fldCharType="separate"/>
        </w:r>
        <w:r w:rsidR="00261847">
          <w:rPr>
            <w:noProof/>
            <w:webHidden/>
          </w:rPr>
          <w:t>7</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0" w:history="1">
        <w:r w:rsidR="00546FA6" w:rsidRPr="004C26C4">
          <w:rPr>
            <w:rStyle w:val="Hipervnculo"/>
            <w:noProof/>
            <w:lang w:val="es"/>
          </w:rPr>
          <w:t>Presentación</w:t>
        </w:r>
        <w:r w:rsidR="00546FA6">
          <w:rPr>
            <w:noProof/>
            <w:webHidden/>
          </w:rPr>
          <w:tab/>
        </w:r>
        <w:r w:rsidR="00546FA6">
          <w:rPr>
            <w:noProof/>
            <w:webHidden/>
          </w:rPr>
          <w:fldChar w:fldCharType="begin"/>
        </w:r>
        <w:r w:rsidR="00546FA6">
          <w:rPr>
            <w:noProof/>
            <w:webHidden/>
          </w:rPr>
          <w:instrText xml:space="preserve"> PAGEREF _Toc84852350 \h </w:instrText>
        </w:r>
        <w:r w:rsidR="00546FA6">
          <w:rPr>
            <w:noProof/>
            <w:webHidden/>
          </w:rPr>
        </w:r>
        <w:r w:rsidR="00546FA6">
          <w:rPr>
            <w:noProof/>
            <w:webHidden/>
          </w:rPr>
          <w:fldChar w:fldCharType="separate"/>
        </w:r>
        <w:r w:rsidR="00261847">
          <w:rPr>
            <w:noProof/>
            <w:webHidden/>
          </w:rPr>
          <w:t>7</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1" w:history="1">
        <w:r w:rsidR="00546FA6" w:rsidRPr="004C26C4">
          <w:rPr>
            <w:rStyle w:val="Hipervnculo"/>
            <w:noProof/>
          </w:rPr>
          <w:t>2020 en Cifras</w:t>
        </w:r>
        <w:r w:rsidR="00546FA6">
          <w:rPr>
            <w:noProof/>
            <w:webHidden/>
          </w:rPr>
          <w:tab/>
        </w:r>
        <w:r w:rsidR="00546FA6">
          <w:rPr>
            <w:noProof/>
            <w:webHidden/>
          </w:rPr>
          <w:fldChar w:fldCharType="begin"/>
        </w:r>
        <w:r w:rsidR="00546FA6">
          <w:rPr>
            <w:noProof/>
            <w:webHidden/>
          </w:rPr>
          <w:instrText xml:space="preserve"> PAGEREF _Toc84852351 \h </w:instrText>
        </w:r>
        <w:r w:rsidR="00546FA6">
          <w:rPr>
            <w:noProof/>
            <w:webHidden/>
          </w:rPr>
        </w:r>
        <w:r w:rsidR="00546FA6">
          <w:rPr>
            <w:noProof/>
            <w:webHidden/>
          </w:rPr>
          <w:fldChar w:fldCharType="separate"/>
        </w:r>
        <w:r w:rsidR="00261847">
          <w:rPr>
            <w:noProof/>
            <w:webHidden/>
          </w:rPr>
          <w:t>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2" w:history="1">
        <w:r w:rsidR="00546FA6" w:rsidRPr="004C26C4">
          <w:rPr>
            <w:rStyle w:val="Hipervnculo"/>
            <w:noProof/>
          </w:rPr>
          <w:t>Misión, Visión y Valores</w:t>
        </w:r>
        <w:r w:rsidR="00546FA6">
          <w:rPr>
            <w:noProof/>
            <w:webHidden/>
          </w:rPr>
          <w:tab/>
        </w:r>
        <w:r w:rsidR="00546FA6">
          <w:rPr>
            <w:noProof/>
            <w:webHidden/>
          </w:rPr>
          <w:fldChar w:fldCharType="begin"/>
        </w:r>
        <w:r w:rsidR="00546FA6">
          <w:rPr>
            <w:noProof/>
            <w:webHidden/>
          </w:rPr>
          <w:instrText xml:space="preserve"> PAGEREF _Toc84852352 \h </w:instrText>
        </w:r>
        <w:r w:rsidR="00546FA6">
          <w:rPr>
            <w:noProof/>
            <w:webHidden/>
          </w:rPr>
        </w:r>
        <w:r w:rsidR="00546FA6">
          <w:rPr>
            <w:noProof/>
            <w:webHidden/>
          </w:rPr>
          <w:fldChar w:fldCharType="separate"/>
        </w:r>
        <w:r w:rsidR="00261847">
          <w:rPr>
            <w:noProof/>
            <w:webHidden/>
          </w:rPr>
          <w:t>10</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3" w:history="1">
        <w:r w:rsidR="00546FA6" w:rsidRPr="004C26C4">
          <w:rPr>
            <w:rStyle w:val="Hipervnculo"/>
            <w:noProof/>
          </w:rPr>
          <w:t>Área de Influencia</w:t>
        </w:r>
        <w:r w:rsidR="00546FA6">
          <w:rPr>
            <w:noProof/>
            <w:webHidden/>
          </w:rPr>
          <w:tab/>
        </w:r>
        <w:r w:rsidR="00546FA6">
          <w:rPr>
            <w:noProof/>
            <w:webHidden/>
          </w:rPr>
          <w:fldChar w:fldCharType="begin"/>
        </w:r>
        <w:r w:rsidR="00546FA6">
          <w:rPr>
            <w:noProof/>
            <w:webHidden/>
          </w:rPr>
          <w:instrText xml:space="preserve"> PAGEREF _Toc84852353 \h </w:instrText>
        </w:r>
        <w:r w:rsidR="00546FA6">
          <w:rPr>
            <w:noProof/>
            <w:webHidden/>
          </w:rPr>
        </w:r>
        <w:r w:rsidR="00546FA6">
          <w:rPr>
            <w:noProof/>
            <w:webHidden/>
          </w:rPr>
          <w:fldChar w:fldCharType="separate"/>
        </w:r>
        <w:r w:rsidR="00261847">
          <w:rPr>
            <w:noProof/>
            <w:webHidden/>
          </w:rPr>
          <w:t>11</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4" w:history="1">
        <w:r w:rsidR="00546FA6" w:rsidRPr="004C26C4">
          <w:rPr>
            <w:rStyle w:val="Hipervnculo"/>
            <w:noProof/>
          </w:rPr>
          <w:t>El Hospital</w:t>
        </w:r>
        <w:r w:rsidR="00546FA6">
          <w:rPr>
            <w:noProof/>
            <w:webHidden/>
          </w:rPr>
          <w:tab/>
        </w:r>
        <w:r w:rsidR="00546FA6">
          <w:rPr>
            <w:noProof/>
            <w:webHidden/>
          </w:rPr>
          <w:fldChar w:fldCharType="begin"/>
        </w:r>
        <w:r w:rsidR="00546FA6">
          <w:rPr>
            <w:noProof/>
            <w:webHidden/>
          </w:rPr>
          <w:instrText xml:space="preserve"> PAGEREF _Toc84852354 \h </w:instrText>
        </w:r>
        <w:r w:rsidR="00546FA6">
          <w:rPr>
            <w:noProof/>
            <w:webHidden/>
          </w:rPr>
        </w:r>
        <w:r w:rsidR="00546FA6">
          <w:rPr>
            <w:noProof/>
            <w:webHidden/>
          </w:rPr>
          <w:fldChar w:fldCharType="separate"/>
        </w:r>
        <w:r w:rsidR="00261847">
          <w:rPr>
            <w:noProof/>
            <w:webHidden/>
          </w:rPr>
          <w:t>13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5" w:history="1">
        <w:r w:rsidR="00546FA6" w:rsidRPr="004C26C4">
          <w:rPr>
            <w:rStyle w:val="Hipervnculo"/>
            <w:noProof/>
          </w:rPr>
          <w:t>Organigrama</w:t>
        </w:r>
        <w:r w:rsidR="00546FA6">
          <w:rPr>
            <w:noProof/>
            <w:webHidden/>
          </w:rPr>
          <w:tab/>
        </w:r>
        <w:r w:rsidR="00546FA6">
          <w:rPr>
            <w:noProof/>
            <w:webHidden/>
          </w:rPr>
          <w:fldChar w:fldCharType="begin"/>
        </w:r>
        <w:r w:rsidR="00546FA6">
          <w:rPr>
            <w:noProof/>
            <w:webHidden/>
          </w:rPr>
          <w:instrText xml:space="preserve"> PAGEREF _Toc84852355 \h </w:instrText>
        </w:r>
        <w:r w:rsidR="00546FA6">
          <w:rPr>
            <w:noProof/>
            <w:webHidden/>
          </w:rPr>
        </w:r>
        <w:r w:rsidR="00546FA6">
          <w:rPr>
            <w:noProof/>
            <w:webHidden/>
          </w:rPr>
          <w:fldChar w:fldCharType="separate"/>
        </w:r>
        <w:r w:rsidR="00261847">
          <w:rPr>
            <w:noProof/>
            <w:webHidden/>
          </w:rPr>
          <w:t>15</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6" w:history="1">
        <w:r w:rsidR="00546FA6" w:rsidRPr="004C26C4">
          <w:rPr>
            <w:rStyle w:val="Hipervnculo"/>
            <w:noProof/>
          </w:rPr>
          <w:t>Cartera de Servicios</w:t>
        </w:r>
        <w:r w:rsidR="00546FA6">
          <w:rPr>
            <w:noProof/>
            <w:webHidden/>
          </w:rPr>
          <w:tab/>
        </w:r>
        <w:r w:rsidR="00546FA6">
          <w:rPr>
            <w:noProof/>
            <w:webHidden/>
          </w:rPr>
          <w:fldChar w:fldCharType="begin"/>
        </w:r>
        <w:r w:rsidR="00546FA6">
          <w:rPr>
            <w:noProof/>
            <w:webHidden/>
          </w:rPr>
          <w:instrText xml:space="preserve"> PAGEREF _Toc84852356 \h </w:instrText>
        </w:r>
        <w:r w:rsidR="00546FA6">
          <w:rPr>
            <w:noProof/>
            <w:webHidden/>
          </w:rPr>
        </w:r>
        <w:r w:rsidR="00546FA6">
          <w:rPr>
            <w:noProof/>
            <w:webHidden/>
          </w:rPr>
          <w:fldChar w:fldCharType="separate"/>
        </w:r>
        <w:r w:rsidR="00261847">
          <w:rPr>
            <w:noProof/>
            <w:webHidden/>
          </w:rPr>
          <w:t>16</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7" w:history="1">
        <w:r w:rsidR="00546FA6" w:rsidRPr="004C26C4">
          <w:rPr>
            <w:rStyle w:val="Hipervnculo"/>
            <w:noProof/>
          </w:rPr>
          <w:t>Recursos Humanos</w:t>
        </w:r>
        <w:r w:rsidR="00546FA6">
          <w:rPr>
            <w:noProof/>
            <w:webHidden/>
          </w:rPr>
          <w:tab/>
        </w:r>
        <w:r w:rsidR="00546FA6">
          <w:rPr>
            <w:noProof/>
            <w:webHidden/>
          </w:rPr>
          <w:fldChar w:fldCharType="begin"/>
        </w:r>
        <w:r w:rsidR="00546FA6">
          <w:rPr>
            <w:noProof/>
            <w:webHidden/>
          </w:rPr>
          <w:instrText xml:space="preserve"> PAGEREF _Toc84852357 \h </w:instrText>
        </w:r>
        <w:r w:rsidR="00546FA6">
          <w:rPr>
            <w:noProof/>
            <w:webHidden/>
          </w:rPr>
        </w:r>
        <w:r w:rsidR="00546FA6">
          <w:rPr>
            <w:noProof/>
            <w:webHidden/>
          </w:rPr>
          <w:fldChar w:fldCharType="separate"/>
        </w:r>
        <w:r w:rsidR="00261847">
          <w:rPr>
            <w:noProof/>
            <w:webHidden/>
          </w:rPr>
          <w:t>18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58" w:history="1">
        <w:r w:rsidR="00546FA6" w:rsidRPr="004C26C4">
          <w:rPr>
            <w:rStyle w:val="Hipervnculo"/>
            <w:noProof/>
          </w:rPr>
          <w:t>Recursos Materiales</w:t>
        </w:r>
        <w:r w:rsidR="00546FA6">
          <w:rPr>
            <w:noProof/>
            <w:webHidden/>
          </w:rPr>
          <w:tab/>
        </w:r>
        <w:r w:rsidR="00546FA6">
          <w:rPr>
            <w:noProof/>
            <w:webHidden/>
          </w:rPr>
          <w:fldChar w:fldCharType="begin"/>
        </w:r>
        <w:r w:rsidR="00546FA6">
          <w:rPr>
            <w:noProof/>
            <w:webHidden/>
          </w:rPr>
          <w:instrText xml:space="preserve"> PAGEREF _Toc84852358 \h </w:instrText>
        </w:r>
        <w:r w:rsidR="00546FA6">
          <w:rPr>
            <w:noProof/>
            <w:webHidden/>
          </w:rPr>
        </w:r>
        <w:r w:rsidR="00546FA6">
          <w:rPr>
            <w:noProof/>
            <w:webHidden/>
          </w:rPr>
          <w:fldChar w:fldCharType="separate"/>
        </w:r>
        <w:r w:rsidR="00261847">
          <w:rPr>
            <w:noProof/>
            <w:webHidden/>
          </w:rPr>
          <w:t>19</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59" w:history="1">
        <w:r w:rsidR="00546FA6" w:rsidRPr="004C26C4">
          <w:rPr>
            <w:rStyle w:val="Hipervnculo"/>
            <w:noProof/>
          </w:rPr>
          <w:t>La Gestión de la Pandemia de COVID-19 desde el hospital</w:t>
        </w:r>
        <w:r w:rsidR="00546FA6">
          <w:rPr>
            <w:noProof/>
            <w:webHidden/>
          </w:rPr>
          <w:tab/>
        </w:r>
        <w:r w:rsidR="00546FA6">
          <w:rPr>
            <w:noProof/>
            <w:webHidden/>
          </w:rPr>
          <w:fldChar w:fldCharType="begin"/>
        </w:r>
        <w:r w:rsidR="00546FA6">
          <w:rPr>
            <w:noProof/>
            <w:webHidden/>
          </w:rPr>
          <w:instrText xml:space="preserve"> PAGEREF _Toc84852359 \h </w:instrText>
        </w:r>
        <w:r w:rsidR="00546FA6">
          <w:rPr>
            <w:noProof/>
            <w:webHidden/>
          </w:rPr>
        </w:r>
        <w:r w:rsidR="00546FA6">
          <w:rPr>
            <w:noProof/>
            <w:webHidden/>
          </w:rPr>
          <w:fldChar w:fldCharType="separate"/>
        </w:r>
        <w:r w:rsidR="00261847">
          <w:rPr>
            <w:noProof/>
            <w:webHidden/>
          </w:rPr>
          <w:t>22</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0" w:history="1">
        <w:r w:rsidR="00546FA6" w:rsidRPr="004C26C4">
          <w:rPr>
            <w:rStyle w:val="Hipervnculo"/>
            <w:noProof/>
          </w:rPr>
          <w:t>La transformación del centro</w:t>
        </w:r>
        <w:r w:rsidR="00546FA6">
          <w:rPr>
            <w:noProof/>
            <w:webHidden/>
          </w:rPr>
          <w:tab/>
        </w:r>
        <w:r w:rsidR="00546FA6">
          <w:rPr>
            <w:noProof/>
            <w:webHidden/>
          </w:rPr>
          <w:fldChar w:fldCharType="begin"/>
        </w:r>
        <w:r w:rsidR="00546FA6">
          <w:rPr>
            <w:noProof/>
            <w:webHidden/>
          </w:rPr>
          <w:instrText xml:space="preserve"> PAGEREF _Toc84852360 \h </w:instrText>
        </w:r>
        <w:r w:rsidR="00546FA6">
          <w:rPr>
            <w:noProof/>
            <w:webHidden/>
          </w:rPr>
        </w:r>
        <w:r w:rsidR="00546FA6">
          <w:rPr>
            <w:noProof/>
            <w:webHidden/>
          </w:rPr>
          <w:fldChar w:fldCharType="separate"/>
        </w:r>
        <w:r w:rsidR="00261847">
          <w:rPr>
            <w:noProof/>
            <w:webHidden/>
          </w:rPr>
          <w:t>22</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1" w:history="1">
        <w:r w:rsidR="00546FA6" w:rsidRPr="004C26C4">
          <w:rPr>
            <w:rStyle w:val="Hipervnculo"/>
            <w:noProof/>
          </w:rPr>
          <w:t>Rediseño de circuitos asistenciales</w:t>
        </w:r>
        <w:r w:rsidR="00546FA6">
          <w:rPr>
            <w:noProof/>
            <w:webHidden/>
          </w:rPr>
          <w:tab/>
        </w:r>
        <w:r w:rsidR="00546FA6">
          <w:rPr>
            <w:noProof/>
            <w:webHidden/>
          </w:rPr>
          <w:fldChar w:fldCharType="begin"/>
        </w:r>
        <w:r w:rsidR="00546FA6">
          <w:rPr>
            <w:noProof/>
            <w:webHidden/>
          </w:rPr>
          <w:instrText xml:space="preserve"> PAGEREF _Toc84852361 \h </w:instrText>
        </w:r>
        <w:r w:rsidR="00546FA6">
          <w:rPr>
            <w:noProof/>
            <w:webHidden/>
          </w:rPr>
        </w:r>
        <w:r w:rsidR="00546FA6">
          <w:rPr>
            <w:noProof/>
            <w:webHidden/>
          </w:rPr>
          <w:fldChar w:fldCharType="separate"/>
        </w:r>
        <w:r w:rsidR="00261847">
          <w:rPr>
            <w:noProof/>
            <w:webHidden/>
          </w:rPr>
          <w:t>23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2" w:history="1">
        <w:r w:rsidR="00546FA6" w:rsidRPr="004C26C4">
          <w:rPr>
            <w:rStyle w:val="Hipervnculo"/>
            <w:noProof/>
          </w:rPr>
          <w:t>Nuevas competencias asistenciales</w:t>
        </w:r>
        <w:r w:rsidR="00546FA6">
          <w:rPr>
            <w:noProof/>
            <w:webHidden/>
          </w:rPr>
          <w:tab/>
        </w:r>
        <w:r w:rsidR="00546FA6">
          <w:rPr>
            <w:noProof/>
            <w:webHidden/>
          </w:rPr>
          <w:fldChar w:fldCharType="begin"/>
        </w:r>
        <w:r w:rsidR="00546FA6">
          <w:rPr>
            <w:noProof/>
            <w:webHidden/>
          </w:rPr>
          <w:instrText xml:space="preserve"> PAGEREF _Toc84852362 \h </w:instrText>
        </w:r>
        <w:r w:rsidR="00546FA6">
          <w:rPr>
            <w:noProof/>
            <w:webHidden/>
          </w:rPr>
        </w:r>
        <w:r w:rsidR="00546FA6">
          <w:rPr>
            <w:noProof/>
            <w:webHidden/>
          </w:rPr>
          <w:fldChar w:fldCharType="separate"/>
        </w:r>
        <w:r w:rsidR="00261847">
          <w:rPr>
            <w:noProof/>
            <w:webHidden/>
          </w:rPr>
          <w:t>24</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3" w:history="1">
        <w:r w:rsidR="00546FA6" w:rsidRPr="004C26C4">
          <w:rPr>
            <w:rStyle w:val="Hipervnculo"/>
            <w:noProof/>
          </w:rPr>
          <w:t>Protocolos específicos</w:t>
        </w:r>
        <w:r w:rsidR="00546FA6">
          <w:rPr>
            <w:noProof/>
            <w:webHidden/>
          </w:rPr>
          <w:tab/>
        </w:r>
        <w:r w:rsidR="00546FA6">
          <w:rPr>
            <w:noProof/>
            <w:webHidden/>
          </w:rPr>
          <w:fldChar w:fldCharType="begin"/>
        </w:r>
        <w:r w:rsidR="00546FA6">
          <w:rPr>
            <w:noProof/>
            <w:webHidden/>
          </w:rPr>
          <w:instrText xml:space="preserve"> PAGEREF _Toc84852363 \h </w:instrText>
        </w:r>
        <w:r w:rsidR="00546FA6">
          <w:rPr>
            <w:noProof/>
            <w:webHidden/>
          </w:rPr>
        </w:r>
        <w:r w:rsidR="00546FA6">
          <w:rPr>
            <w:noProof/>
            <w:webHidden/>
          </w:rPr>
          <w:fldChar w:fldCharType="separate"/>
        </w:r>
        <w:r w:rsidR="00261847">
          <w:rPr>
            <w:noProof/>
            <w:webHidden/>
          </w:rPr>
          <w:t>25</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4" w:history="1">
        <w:r w:rsidR="00546FA6" w:rsidRPr="004C26C4">
          <w:rPr>
            <w:rStyle w:val="Hipervnculo"/>
            <w:noProof/>
          </w:rPr>
          <w:t>Mirando al futuro: el aprendizaje fruto de la adaptación a la pandemia</w:t>
        </w:r>
        <w:r w:rsidR="00546FA6">
          <w:rPr>
            <w:noProof/>
            <w:webHidden/>
          </w:rPr>
          <w:tab/>
        </w:r>
        <w:r w:rsidR="00546FA6">
          <w:rPr>
            <w:noProof/>
            <w:webHidden/>
          </w:rPr>
          <w:fldChar w:fldCharType="begin"/>
        </w:r>
        <w:r w:rsidR="00546FA6">
          <w:rPr>
            <w:noProof/>
            <w:webHidden/>
          </w:rPr>
          <w:instrText xml:space="preserve"> PAGEREF _Toc84852364 \h </w:instrText>
        </w:r>
        <w:r w:rsidR="00546FA6">
          <w:rPr>
            <w:noProof/>
            <w:webHidden/>
          </w:rPr>
        </w:r>
        <w:r w:rsidR="00546FA6">
          <w:rPr>
            <w:noProof/>
            <w:webHidden/>
          </w:rPr>
          <w:fldChar w:fldCharType="separate"/>
        </w:r>
        <w:r w:rsidR="00261847">
          <w:rPr>
            <w:noProof/>
            <w:webHidden/>
          </w:rPr>
          <w:t>26</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65" w:history="1">
        <w:r w:rsidR="00546FA6" w:rsidRPr="004C26C4">
          <w:rPr>
            <w:rStyle w:val="Hipervnculo"/>
            <w:noProof/>
          </w:rPr>
          <w:t>Respuesta Integrada a las Necesidades Asistenciales</w:t>
        </w:r>
        <w:r w:rsidR="00546FA6">
          <w:rPr>
            <w:noProof/>
            <w:webHidden/>
          </w:rPr>
          <w:tab/>
        </w:r>
        <w:r w:rsidR="00546FA6">
          <w:rPr>
            <w:noProof/>
            <w:webHidden/>
          </w:rPr>
          <w:fldChar w:fldCharType="begin"/>
        </w:r>
        <w:r w:rsidR="00546FA6">
          <w:rPr>
            <w:noProof/>
            <w:webHidden/>
          </w:rPr>
          <w:instrText xml:space="preserve"> PAGEREF _Toc84852365 \h </w:instrText>
        </w:r>
        <w:r w:rsidR="00546FA6">
          <w:rPr>
            <w:noProof/>
            <w:webHidden/>
          </w:rPr>
        </w:r>
        <w:r w:rsidR="00546FA6">
          <w:rPr>
            <w:noProof/>
            <w:webHidden/>
          </w:rPr>
          <w:fldChar w:fldCharType="separate"/>
        </w:r>
        <w:r w:rsidR="00261847">
          <w:rPr>
            <w:noProof/>
            <w:webHidden/>
          </w:rPr>
          <w:t>28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6" w:history="1">
        <w:r w:rsidR="00546FA6" w:rsidRPr="004C26C4">
          <w:rPr>
            <w:rStyle w:val="Hipervnculo"/>
            <w:noProof/>
          </w:rPr>
          <w:t>Actividad Asistencial</w:t>
        </w:r>
        <w:r w:rsidR="00546FA6">
          <w:rPr>
            <w:noProof/>
            <w:webHidden/>
          </w:rPr>
          <w:tab/>
        </w:r>
        <w:r w:rsidR="00546FA6">
          <w:rPr>
            <w:noProof/>
            <w:webHidden/>
          </w:rPr>
          <w:fldChar w:fldCharType="begin"/>
        </w:r>
        <w:r w:rsidR="00546FA6">
          <w:rPr>
            <w:noProof/>
            <w:webHidden/>
          </w:rPr>
          <w:instrText xml:space="preserve"> PAGEREF _Toc84852366 \h </w:instrText>
        </w:r>
        <w:r w:rsidR="00546FA6">
          <w:rPr>
            <w:noProof/>
            <w:webHidden/>
          </w:rPr>
        </w:r>
        <w:r w:rsidR="00546FA6">
          <w:rPr>
            <w:noProof/>
            <w:webHidden/>
          </w:rPr>
          <w:fldChar w:fldCharType="separate"/>
        </w:r>
        <w:r w:rsidR="00261847">
          <w:rPr>
            <w:noProof/>
            <w:webHidden/>
          </w:rPr>
          <w:t>28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7" w:history="1">
        <w:r w:rsidR="00546FA6" w:rsidRPr="004C26C4">
          <w:rPr>
            <w:rStyle w:val="Hipervnculo"/>
            <w:noProof/>
          </w:rPr>
          <w:t>Actividad quirúrgica</w:t>
        </w:r>
        <w:r w:rsidR="00546FA6">
          <w:rPr>
            <w:noProof/>
            <w:webHidden/>
          </w:rPr>
          <w:tab/>
        </w:r>
        <w:r w:rsidR="00546FA6">
          <w:rPr>
            <w:noProof/>
            <w:webHidden/>
          </w:rPr>
          <w:fldChar w:fldCharType="begin"/>
        </w:r>
        <w:r w:rsidR="00546FA6">
          <w:rPr>
            <w:noProof/>
            <w:webHidden/>
          </w:rPr>
          <w:instrText xml:space="preserve"> PAGEREF _Toc84852367 \h </w:instrText>
        </w:r>
        <w:r w:rsidR="00546FA6">
          <w:rPr>
            <w:noProof/>
            <w:webHidden/>
          </w:rPr>
        </w:r>
        <w:r w:rsidR="00546FA6">
          <w:rPr>
            <w:noProof/>
            <w:webHidden/>
          </w:rPr>
          <w:fldChar w:fldCharType="separate"/>
        </w:r>
        <w:r w:rsidR="00261847">
          <w:rPr>
            <w:noProof/>
            <w:webHidden/>
          </w:rPr>
          <w:t>29</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8" w:history="1">
        <w:r w:rsidR="00546FA6" w:rsidRPr="004C26C4">
          <w:rPr>
            <w:rStyle w:val="Hipervnculo"/>
            <w:noProof/>
          </w:rPr>
          <w:t>Actividad Global de consultas no presenciales</w:t>
        </w:r>
        <w:r w:rsidR="00546FA6">
          <w:rPr>
            <w:noProof/>
            <w:webHidden/>
          </w:rPr>
          <w:tab/>
        </w:r>
        <w:r w:rsidR="00546FA6">
          <w:rPr>
            <w:noProof/>
            <w:webHidden/>
          </w:rPr>
          <w:fldChar w:fldCharType="begin"/>
        </w:r>
        <w:r w:rsidR="00546FA6">
          <w:rPr>
            <w:noProof/>
            <w:webHidden/>
          </w:rPr>
          <w:instrText xml:space="preserve"> PAGEREF _Toc84852368 \h </w:instrText>
        </w:r>
        <w:r w:rsidR="00546FA6">
          <w:rPr>
            <w:noProof/>
            <w:webHidden/>
          </w:rPr>
        </w:r>
        <w:r w:rsidR="00546FA6">
          <w:rPr>
            <w:noProof/>
            <w:webHidden/>
          </w:rPr>
          <w:fldChar w:fldCharType="separate"/>
        </w:r>
        <w:r w:rsidR="00261847">
          <w:rPr>
            <w:noProof/>
            <w:webHidden/>
          </w:rPr>
          <w:t>29</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69" w:history="1">
        <w:r w:rsidR="00546FA6" w:rsidRPr="004C26C4">
          <w:rPr>
            <w:rStyle w:val="Hipervnculo"/>
            <w:noProof/>
          </w:rPr>
          <w:t>Donaciones – Trasplantes</w:t>
        </w:r>
        <w:r w:rsidR="00546FA6">
          <w:rPr>
            <w:noProof/>
            <w:webHidden/>
          </w:rPr>
          <w:tab/>
        </w:r>
        <w:r w:rsidR="00546FA6">
          <w:rPr>
            <w:noProof/>
            <w:webHidden/>
          </w:rPr>
          <w:fldChar w:fldCharType="begin"/>
        </w:r>
        <w:r w:rsidR="00546FA6">
          <w:rPr>
            <w:noProof/>
            <w:webHidden/>
          </w:rPr>
          <w:instrText xml:space="preserve"> PAGEREF _Toc84852369 \h </w:instrText>
        </w:r>
        <w:r w:rsidR="00546FA6">
          <w:rPr>
            <w:noProof/>
            <w:webHidden/>
          </w:rPr>
        </w:r>
        <w:r w:rsidR="00546FA6">
          <w:rPr>
            <w:noProof/>
            <w:webHidden/>
          </w:rPr>
          <w:fldChar w:fldCharType="separate"/>
        </w:r>
        <w:r w:rsidR="00261847">
          <w:rPr>
            <w:noProof/>
            <w:webHidden/>
          </w:rPr>
          <w:t>30</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0" w:history="1">
        <w:r w:rsidR="00546FA6" w:rsidRPr="004C26C4">
          <w:rPr>
            <w:rStyle w:val="Hipervnculo"/>
            <w:noProof/>
          </w:rPr>
          <w:t>Técnicas Utilizadas</w:t>
        </w:r>
        <w:r w:rsidR="00546FA6">
          <w:rPr>
            <w:noProof/>
            <w:webHidden/>
          </w:rPr>
          <w:tab/>
        </w:r>
        <w:r w:rsidR="00546FA6">
          <w:rPr>
            <w:noProof/>
            <w:webHidden/>
          </w:rPr>
          <w:fldChar w:fldCharType="begin"/>
        </w:r>
        <w:r w:rsidR="00546FA6">
          <w:rPr>
            <w:noProof/>
            <w:webHidden/>
          </w:rPr>
          <w:instrText xml:space="preserve"> PAGEREF _Toc84852370 \h </w:instrText>
        </w:r>
        <w:r w:rsidR="00546FA6">
          <w:rPr>
            <w:noProof/>
            <w:webHidden/>
          </w:rPr>
        </w:r>
        <w:r w:rsidR="00546FA6">
          <w:rPr>
            <w:noProof/>
            <w:webHidden/>
          </w:rPr>
          <w:fldChar w:fldCharType="separate"/>
        </w:r>
        <w:r w:rsidR="00261847">
          <w:rPr>
            <w:noProof/>
            <w:webHidden/>
          </w:rPr>
          <w:t>30</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1" w:history="1">
        <w:r w:rsidR="00546FA6" w:rsidRPr="004C26C4">
          <w:rPr>
            <w:rStyle w:val="Hipervnculo"/>
            <w:noProof/>
          </w:rPr>
          <w:t>Consultas Externas</w:t>
        </w:r>
        <w:r w:rsidR="00546FA6">
          <w:rPr>
            <w:noProof/>
            <w:webHidden/>
          </w:rPr>
          <w:tab/>
        </w:r>
        <w:r w:rsidR="00546FA6">
          <w:rPr>
            <w:noProof/>
            <w:webHidden/>
          </w:rPr>
          <w:fldChar w:fldCharType="begin"/>
        </w:r>
        <w:r w:rsidR="00546FA6">
          <w:rPr>
            <w:noProof/>
            <w:webHidden/>
          </w:rPr>
          <w:instrText xml:space="preserve"> PAGEREF _Toc84852371 \h </w:instrText>
        </w:r>
        <w:r w:rsidR="00546FA6">
          <w:rPr>
            <w:noProof/>
            <w:webHidden/>
          </w:rPr>
        </w:r>
        <w:r w:rsidR="00546FA6">
          <w:rPr>
            <w:noProof/>
            <w:webHidden/>
          </w:rPr>
          <w:fldChar w:fldCharType="separate"/>
        </w:r>
        <w:r w:rsidR="00261847">
          <w:rPr>
            <w:noProof/>
            <w:webHidden/>
          </w:rPr>
          <w:t>31</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2" w:history="1">
        <w:r w:rsidR="00546FA6" w:rsidRPr="004C26C4">
          <w:rPr>
            <w:rStyle w:val="Hipervnculo"/>
            <w:noProof/>
          </w:rPr>
          <w:t>Consultas solicitadas como consecuencia de la Libre Elección</w:t>
        </w:r>
        <w:r w:rsidR="00546FA6">
          <w:rPr>
            <w:noProof/>
            <w:webHidden/>
          </w:rPr>
          <w:tab/>
        </w:r>
        <w:r w:rsidR="00546FA6">
          <w:rPr>
            <w:noProof/>
            <w:webHidden/>
          </w:rPr>
          <w:fldChar w:fldCharType="begin"/>
        </w:r>
        <w:r w:rsidR="00546FA6">
          <w:rPr>
            <w:noProof/>
            <w:webHidden/>
          </w:rPr>
          <w:instrText xml:space="preserve"> PAGEREF _Toc84852372 \h </w:instrText>
        </w:r>
        <w:r w:rsidR="00546FA6">
          <w:rPr>
            <w:noProof/>
            <w:webHidden/>
          </w:rPr>
        </w:r>
        <w:r w:rsidR="00546FA6">
          <w:rPr>
            <w:noProof/>
            <w:webHidden/>
          </w:rPr>
          <w:fldChar w:fldCharType="separate"/>
        </w:r>
        <w:r w:rsidR="00261847">
          <w:rPr>
            <w:noProof/>
            <w:webHidden/>
          </w:rPr>
          <w:t>32</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3" w:history="1">
        <w:r w:rsidR="00546FA6" w:rsidRPr="004C26C4">
          <w:rPr>
            <w:rStyle w:val="Hipervnculo"/>
            <w:noProof/>
          </w:rPr>
          <w:t>Casuística (CMBD)</w:t>
        </w:r>
        <w:r w:rsidR="00546FA6">
          <w:rPr>
            <w:noProof/>
            <w:webHidden/>
          </w:rPr>
          <w:tab/>
        </w:r>
        <w:r w:rsidR="00546FA6">
          <w:rPr>
            <w:noProof/>
            <w:webHidden/>
          </w:rPr>
          <w:fldChar w:fldCharType="begin"/>
        </w:r>
        <w:r w:rsidR="00546FA6">
          <w:rPr>
            <w:noProof/>
            <w:webHidden/>
          </w:rPr>
          <w:instrText xml:space="preserve"> PAGEREF _Toc84852373 \h </w:instrText>
        </w:r>
        <w:r w:rsidR="00546FA6">
          <w:rPr>
            <w:noProof/>
            <w:webHidden/>
          </w:rPr>
        </w:r>
        <w:r w:rsidR="00546FA6">
          <w:rPr>
            <w:noProof/>
            <w:webHidden/>
          </w:rPr>
          <w:fldChar w:fldCharType="separate"/>
        </w:r>
        <w:r w:rsidR="00261847">
          <w:rPr>
            <w:noProof/>
            <w:webHidden/>
          </w:rPr>
          <w:t>33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4" w:history="1">
        <w:r w:rsidR="00546FA6" w:rsidRPr="004C26C4">
          <w:rPr>
            <w:rStyle w:val="Hipervnculo"/>
            <w:noProof/>
          </w:rPr>
          <w:t>Continuidad Asistencial</w:t>
        </w:r>
        <w:r w:rsidR="00546FA6">
          <w:rPr>
            <w:noProof/>
            <w:webHidden/>
          </w:rPr>
          <w:tab/>
        </w:r>
        <w:r w:rsidR="00546FA6">
          <w:rPr>
            <w:noProof/>
            <w:webHidden/>
          </w:rPr>
          <w:fldChar w:fldCharType="begin"/>
        </w:r>
        <w:r w:rsidR="00546FA6">
          <w:rPr>
            <w:noProof/>
            <w:webHidden/>
          </w:rPr>
          <w:instrText xml:space="preserve"> PAGEREF _Toc84852374 \h </w:instrText>
        </w:r>
        <w:r w:rsidR="00546FA6">
          <w:rPr>
            <w:noProof/>
            <w:webHidden/>
          </w:rPr>
        </w:r>
        <w:r w:rsidR="00546FA6">
          <w:rPr>
            <w:noProof/>
            <w:webHidden/>
          </w:rPr>
          <w:fldChar w:fldCharType="separate"/>
        </w:r>
        <w:r w:rsidR="00261847">
          <w:rPr>
            <w:noProof/>
            <w:webHidden/>
          </w:rPr>
          <w:t>36</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5" w:history="1">
        <w:r w:rsidR="00546FA6" w:rsidRPr="004C26C4">
          <w:rPr>
            <w:rStyle w:val="Hipervnculo"/>
            <w:noProof/>
          </w:rPr>
          <w:t>Cuidados</w:t>
        </w:r>
        <w:r w:rsidR="00546FA6">
          <w:rPr>
            <w:noProof/>
            <w:webHidden/>
          </w:rPr>
          <w:tab/>
        </w:r>
        <w:r w:rsidR="00546FA6">
          <w:rPr>
            <w:noProof/>
            <w:webHidden/>
          </w:rPr>
          <w:fldChar w:fldCharType="begin"/>
        </w:r>
        <w:r w:rsidR="00546FA6">
          <w:rPr>
            <w:noProof/>
            <w:webHidden/>
          </w:rPr>
          <w:instrText xml:space="preserve"> PAGEREF _Toc84852375 \h </w:instrText>
        </w:r>
        <w:r w:rsidR="00546FA6">
          <w:rPr>
            <w:noProof/>
            <w:webHidden/>
          </w:rPr>
        </w:r>
        <w:r w:rsidR="00546FA6">
          <w:rPr>
            <w:noProof/>
            <w:webHidden/>
          </w:rPr>
          <w:fldChar w:fldCharType="separate"/>
        </w:r>
        <w:r w:rsidR="00261847">
          <w:rPr>
            <w:noProof/>
            <w:webHidden/>
          </w:rPr>
          <w:t>38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6" w:history="1">
        <w:r w:rsidR="00546FA6" w:rsidRPr="004C26C4">
          <w:rPr>
            <w:rStyle w:val="Hipervnculo"/>
            <w:noProof/>
          </w:rPr>
          <w:t>Áreas de Soporte y Actividad</w:t>
        </w:r>
        <w:r w:rsidR="00546FA6">
          <w:rPr>
            <w:noProof/>
            <w:webHidden/>
          </w:rPr>
          <w:tab/>
        </w:r>
        <w:r w:rsidR="00546FA6">
          <w:rPr>
            <w:noProof/>
            <w:webHidden/>
          </w:rPr>
          <w:fldChar w:fldCharType="begin"/>
        </w:r>
        <w:r w:rsidR="00546FA6">
          <w:rPr>
            <w:noProof/>
            <w:webHidden/>
          </w:rPr>
          <w:instrText xml:space="preserve"> PAGEREF _Toc84852376 \h </w:instrText>
        </w:r>
        <w:r w:rsidR="00546FA6">
          <w:rPr>
            <w:noProof/>
            <w:webHidden/>
          </w:rPr>
        </w:r>
        <w:r w:rsidR="00546FA6">
          <w:rPr>
            <w:noProof/>
            <w:webHidden/>
          </w:rPr>
          <w:fldChar w:fldCharType="separate"/>
        </w:r>
        <w:r w:rsidR="00261847">
          <w:rPr>
            <w:noProof/>
            <w:webHidden/>
          </w:rPr>
          <w:t>39</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77" w:history="1">
        <w:r w:rsidR="00546FA6" w:rsidRPr="004C26C4">
          <w:rPr>
            <w:rStyle w:val="Hipervnculo"/>
            <w:noProof/>
          </w:rPr>
          <w:t>Calidad</w:t>
        </w:r>
        <w:r w:rsidR="00546FA6">
          <w:rPr>
            <w:noProof/>
            <w:webHidden/>
          </w:rPr>
          <w:tab/>
        </w:r>
        <w:r w:rsidR="00546FA6">
          <w:rPr>
            <w:noProof/>
            <w:webHidden/>
          </w:rPr>
          <w:fldChar w:fldCharType="begin"/>
        </w:r>
        <w:r w:rsidR="00546FA6">
          <w:rPr>
            <w:noProof/>
            <w:webHidden/>
          </w:rPr>
          <w:instrText xml:space="preserve"> PAGEREF _Toc84852377 \h </w:instrText>
        </w:r>
        <w:r w:rsidR="00546FA6">
          <w:rPr>
            <w:noProof/>
            <w:webHidden/>
          </w:rPr>
        </w:r>
        <w:r w:rsidR="00546FA6">
          <w:rPr>
            <w:noProof/>
            <w:webHidden/>
          </w:rPr>
          <w:fldChar w:fldCharType="separate"/>
        </w:r>
        <w:r w:rsidR="00261847">
          <w:rPr>
            <w:noProof/>
            <w:webHidden/>
          </w:rPr>
          <w:t>43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8" w:history="1">
        <w:r w:rsidR="00546FA6" w:rsidRPr="004C26C4">
          <w:rPr>
            <w:rStyle w:val="Hipervnculo"/>
            <w:noProof/>
          </w:rPr>
          <w:t>Objetivos institucionales de calidad</w:t>
        </w:r>
        <w:r w:rsidR="00546FA6">
          <w:rPr>
            <w:noProof/>
            <w:webHidden/>
          </w:rPr>
          <w:tab/>
        </w:r>
        <w:r w:rsidR="00546FA6">
          <w:rPr>
            <w:noProof/>
            <w:webHidden/>
          </w:rPr>
          <w:fldChar w:fldCharType="begin"/>
        </w:r>
        <w:r w:rsidR="00546FA6">
          <w:rPr>
            <w:noProof/>
            <w:webHidden/>
          </w:rPr>
          <w:instrText xml:space="preserve"> PAGEREF _Toc84852378 \h </w:instrText>
        </w:r>
        <w:r w:rsidR="00546FA6">
          <w:rPr>
            <w:noProof/>
            <w:webHidden/>
          </w:rPr>
        </w:r>
        <w:r w:rsidR="00546FA6">
          <w:rPr>
            <w:noProof/>
            <w:webHidden/>
          </w:rPr>
          <w:fldChar w:fldCharType="separate"/>
        </w:r>
        <w:r w:rsidR="00261847">
          <w:rPr>
            <w:noProof/>
            <w:webHidden/>
          </w:rPr>
          <w:t>43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79" w:history="1">
        <w:r w:rsidR="00546FA6" w:rsidRPr="004C26C4">
          <w:rPr>
            <w:rStyle w:val="Hipervnculo"/>
            <w:noProof/>
          </w:rPr>
          <w:t>Comisiones Hospitalarias</w:t>
        </w:r>
        <w:r w:rsidR="00546FA6">
          <w:rPr>
            <w:noProof/>
            <w:webHidden/>
          </w:rPr>
          <w:tab/>
        </w:r>
        <w:r w:rsidR="00546FA6">
          <w:rPr>
            <w:noProof/>
            <w:webHidden/>
          </w:rPr>
          <w:fldChar w:fldCharType="begin"/>
        </w:r>
        <w:r w:rsidR="00546FA6">
          <w:rPr>
            <w:noProof/>
            <w:webHidden/>
          </w:rPr>
          <w:instrText xml:space="preserve"> PAGEREF _Toc84852379 \h </w:instrText>
        </w:r>
        <w:r w:rsidR="00546FA6">
          <w:rPr>
            <w:noProof/>
            <w:webHidden/>
          </w:rPr>
        </w:r>
        <w:r w:rsidR="00546FA6">
          <w:rPr>
            <w:noProof/>
            <w:webHidden/>
          </w:rPr>
          <w:fldChar w:fldCharType="separate"/>
        </w:r>
        <w:r w:rsidR="00261847">
          <w:rPr>
            <w:noProof/>
            <w:webHidden/>
          </w:rPr>
          <w:t>47</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0" w:history="1">
        <w:r w:rsidR="00546FA6" w:rsidRPr="004C26C4">
          <w:rPr>
            <w:rStyle w:val="Hipervnculo"/>
            <w:noProof/>
          </w:rPr>
          <w:t>Grupos de Mejora</w:t>
        </w:r>
        <w:r w:rsidR="00546FA6">
          <w:rPr>
            <w:noProof/>
            <w:webHidden/>
          </w:rPr>
          <w:tab/>
        </w:r>
        <w:r w:rsidR="00546FA6">
          <w:rPr>
            <w:noProof/>
            <w:webHidden/>
          </w:rPr>
          <w:fldChar w:fldCharType="begin"/>
        </w:r>
        <w:r w:rsidR="00546FA6">
          <w:rPr>
            <w:noProof/>
            <w:webHidden/>
          </w:rPr>
          <w:instrText xml:space="preserve"> PAGEREF _Toc84852380 \h </w:instrText>
        </w:r>
        <w:r w:rsidR="00546FA6">
          <w:rPr>
            <w:noProof/>
            <w:webHidden/>
          </w:rPr>
        </w:r>
        <w:r w:rsidR="00546FA6">
          <w:rPr>
            <w:noProof/>
            <w:webHidden/>
          </w:rPr>
          <w:fldChar w:fldCharType="separate"/>
        </w:r>
        <w:r w:rsidR="00261847">
          <w:rPr>
            <w:noProof/>
            <w:webHidden/>
          </w:rPr>
          <w:t>48</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1" w:history="1">
        <w:r w:rsidR="00546FA6" w:rsidRPr="004C26C4">
          <w:rPr>
            <w:rStyle w:val="Hipervnculo"/>
            <w:noProof/>
          </w:rPr>
          <w:t>Certificaciones y acreditaciones</w:t>
        </w:r>
        <w:r w:rsidR="00546FA6">
          <w:rPr>
            <w:noProof/>
            <w:webHidden/>
          </w:rPr>
          <w:tab/>
        </w:r>
        <w:r w:rsidR="00546FA6">
          <w:rPr>
            <w:noProof/>
            <w:webHidden/>
          </w:rPr>
          <w:fldChar w:fldCharType="begin"/>
        </w:r>
        <w:r w:rsidR="00546FA6">
          <w:rPr>
            <w:noProof/>
            <w:webHidden/>
          </w:rPr>
          <w:instrText xml:space="preserve"> PAGEREF _Toc84852381 \h </w:instrText>
        </w:r>
        <w:r w:rsidR="00546FA6">
          <w:rPr>
            <w:noProof/>
            <w:webHidden/>
          </w:rPr>
        </w:r>
        <w:r w:rsidR="00546FA6">
          <w:rPr>
            <w:noProof/>
            <w:webHidden/>
          </w:rPr>
          <w:fldChar w:fldCharType="separate"/>
        </w:r>
        <w:r w:rsidR="00261847">
          <w:rPr>
            <w:noProof/>
            <w:webHidden/>
          </w:rPr>
          <w:t>48</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82" w:history="1">
        <w:r w:rsidR="00546FA6" w:rsidRPr="004C26C4">
          <w:rPr>
            <w:rStyle w:val="Hipervnculo"/>
            <w:noProof/>
          </w:rPr>
          <w:t>El Sistema al Servicio de las Personas</w:t>
        </w:r>
        <w:r w:rsidR="00546FA6">
          <w:rPr>
            <w:noProof/>
            <w:webHidden/>
          </w:rPr>
          <w:tab/>
        </w:r>
        <w:r w:rsidR="00546FA6">
          <w:rPr>
            <w:noProof/>
            <w:webHidden/>
          </w:rPr>
          <w:fldChar w:fldCharType="begin"/>
        </w:r>
        <w:r w:rsidR="00546FA6">
          <w:rPr>
            <w:noProof/>
            <w:webHidden/>
          </w:rPr>
          <w:instrText xml:space="preserve"> PAGEREF _Toc84852382 \h </w:instrText>
        </w:r>
        <w:r w:rsidR="00546FA6">
          <w:rPr>
            <w:noProof/>
            <w:webHidden/>
          </w:rPr>
        </w:r>
        <w:r w:rsidR="00546FA6">
          <w:rPr>
            <w:noProof/>
            <w:webHidden/>
          </w:rPr>
          <w:fldChar w:fldCharType="separate"/>
        </w:r>
        <w:r w:rsidR="00261847">
          <w:rPr>
            <w:noProof/>
            <w:webHidden/>
          </w:rPr>
          <w:t>51</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3" w:history="1">
        <w:r w:rsidR="00546FA6" w:rsidRPr="004C26C4">
          <w:rPr>
            <w:rStyle w:val="Hipervnculo"/>
            <w:noProof/>
          </w:rPr>
          <w:t>Experiencia del paciente y calidad percibida</w:t>
        </w:r>
        <w:r w:rsidR="00546FA6">
          <w:rPr>
            <w:noProof/>
            <w:webHidden/>
          </w:rPr>
          <w:tab/>
        </w:r>
        <w:r w:rsidR="00546FA6">
          <w:rPr>
            <w:noProof/>
            <w:webHidden/>
          </w:rPr>
          <w:fldChar w:fldCharType="begin"/>
        </w:r>
        <w:r w:rsidR="00546FA6">
          <w:rPr>
            <w:noProof/>
            <w:webHidden/>
          </w:rPr>
          <w:instrText xml:space="preserve"> PAGEREF _Toc84852383 \h </w:instrText>
        </w:r>
        <w:r w:rsidR="00546FA6">
          <w:rPr>
            <w:noProof/>
            <w:webHidden/>
          </w:rPr>
        </w:r>
        <w:r w:rsidR="00546FA6">
          <w:rPr>
            <w:noProof/>
            <w:webHidden/>
          </w:rPr>
          <w:fldChar w:fldCharType="separate"/>
        </w:r>
        <w:r w:rsidR="00261847">
          <w:rPr>
            <w:noProof/>
            <w:webHidden/>
          </w:rPr>
          <w:t>51</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4" w:history="1">
        <w:r w:rsidR="00546FA6" w:rsidRPr="004C26C4">
          <w:rPr>
            <w:rStyle w:val="Hipervnculo"/>
            <w:noProof/>
          </w:rPr>
          <w:t>Información y atención a la ciudadanía</w:t>
        </w:r>
        <w:r w:rsidR="00546FA6">
          <w:rPr>
            <w:noProof/>
            <w:webHidden/>
          </w:rPr>
          <w:tab/>
        </w:r>
        <w:r w:rsidR="00546FA6">
          <w:rPr>
            <w:noProof/>
            <w:webHidden/>
          </w:rPr>
          <w:fldChar w:fldCharType="begin"/>
        </w:r>
        <w:r w:rsidR="00546FA6">
          <w:rPr>
            <w:noProof/>
            <w:webHidden/>
          </w:rPr>
          <w:instrText xml:space="preserve"> PAGEREF _Toc84852384 \h </w:instrText>
        </w:r>
        <w:r w:rsidR="00546FA6">
          <w:rPr>
            <w:noProof/>
            <w:webHidden/>
          </w:rPr>
        </w:r>
        <w:r w:rsidR="00546FA6">
          <w:rPr>
            <w:noProof/>
            <w:webHidden/>
          </w:rPr>
          <w:fldChar w:fldCharType="separate"/>
        </w:r>
        <w:r w:rsidR="00261847">
          <w:rPr>
            <w:noProof/>
            <w:webHidden/>
          </w:rPr>
          <w:t>53</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5" w:history="1">
        <w:r w:rsidR="00546FA6" w:rsidRPr="004C26C4">
          <w:rPr>
            <w:rStyle w:val="Hipervnculo"/>
            <w:noProof/>
          </w:rPr>
          <w:t>Otras actividades de atención a las personas</w:t>
        </w:r>
        <w:r w:rsidR="00546FA6">
          <w:rPr>
            <w:noProof/>
            <w:webHidden/>
          </w:rPr>
          <w:tab/>
        </w:r>
        <w:r w:rsidR="00546FA6">
          <w:rPr>
            <w:noProof/>
            <w:webHidden/>
          </w:rPr>
          <w:fldChar w:fldCharType="begin"/>
        </w:r>
        <w:r w:rsidR="00546FA6">
          <w:rPr>
            <w:noProof/>
            <w:webHidden/>
          </w:rPr>
          <w:instrText xml:space="preserve"> PAGEREF _Toc84852385 \h </w:instrText>
        </w:r>
        <w:r w:rsidR="00546FA6">
          <w:rPr>
            <w:noProof/>
            <w:webHidden/>
          </w:rPr>
        </w:r>
        <w:r w:rsidR="00546FA6">
          <w:rPr>
            <w:noProof/>
            <w:webHidden/>
          </w:rPr>
          <w:fldChar w:fldCharType="separate"/>
        </w:r>
        <w:r w:rsidR="00261847">
          <w:rPr>
            <w:noProof/>
            <w:webHidden/>
          </w:rPr>
          <w:t>54</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6" w:history="1">
        <w:r w:rsidR="00546FA6" w:rsidRPr="004C26C4">
          <w:rPr>
            <w:rStyle w:val="Hipervnculo"/>
            <w:noProof/>
          </w:rPr>
          <w:t>Trabajo Social</w:t>
        </w:r>
        <w:r w:rsidR="00546FA6">
          <w:rPr>
            <w:noProof/>
            <w:webHidden/>
          </w:rPr>
          <w:tab/>
        </w:r>
        <w:r w:rsidR="00546FA6">
          <w:rPr>
            <w:noProof/>
            <w:webHidden/>
          </w:rPr>
          <w:fldChar w:fldCharType="begin"/>
        </w:r>
        <w:r w:rsidR="00546FA6">
          <w:rPr>
            <w:noProof/>
            <w:webHidden/>
          </w:rPr>
          <w:instrText xml:space="preserve"> PAGEREF _Toc84852386 \h </w:instrText>
        </w:r>
        <w:r w:rsidR="00546FA6">
          <w:rPr>
            <w:noProof/>
            <w:webHidden/>
          </w:rPr>
        </w:r>
        <w:r w:rsidR="00546FA6">
          <w:rPr>
            <w:noProof/>
            <w:webHidden/>
          </w:rPr>
          <w:fldChar w:fldCharType="separate"/>
        </w:r>
        <w:r w:rsidR="00261847">
          <w:rPr>
            <w:noProof/>
            <w:webHidden/>
          </w:rPr>
          <w:t>55</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7" w:history="1">
        <w:r w:rsidR="00546FA6" w:rsidRPr="004C26C4">
          <w:rPr>
            <w:rStyle w:val="Hipervnculo"/>
            <w:noProof/>
          </w:rPr>
          <w:t>Registro de Voluntades Anticipadas</w:t>
        </w:r>
        <w:r w:rsidR="00546FA6">
          <w:rPr>
            <w:noProof/>
            <w:webHidden/>
          </w:rPr>
          <w:tab/>
        </w:r>
        <w:r w:rsidR="00546FA6">
          <w:rPr>
            <w:noProof/>
            <w:webHidden/>
          </w:rPr>
          <w:fldChar w:fldCharType="begin"/>
        </w:r>
        <w:r w:rsidR="00546FA6">
          <w:rPr>
            <w:noProof/>
            <w:webHidden/>
          </w:rPr>
          <w:instrText xml:space="preserve"> PAGEREF _Toc84852387 \h </w:instrText>
        </w:r>
        <w:r w:rsidR="00546FA6">
          <w:rPr>
            <w:noProof/>
            <w:webHidden/>
          </w:rPr>
        </w:r>
        <w:r w:rsidR="00546FA6">
          <w:rPr>
            <w:noProof/>
            <w:webHidden/>
          </w:rPr>
          <w:fldChar w:fldCharType="separate"/>
        </w:r>
        <w:r w:rsidR="00261847">
          <w:rPr>
            <w:noProof/>
            <w:webHidden/>
          </w:rPr>
          <w:t>59</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88" w:history="1">
        <w:r w:rsidR="00546FA6" w:rsidRPr="004C26C4">
          <w:rPr>
            <w:rStyle w:val="Hipervnculo"/>
            <w:noProof/>
          </w:rPr>
          <w:t>Responsabilidad Social Corporativa</w:t>
        </w:r>
        <w:r w:rsidR="00546FA6">
          <w:rPr>
            <w:noProof/>
            <w:webHidden/>
          </w:rPr>
          <w:tab/>
        </w:r>
        <w:r w:rsidR="00546FA6">
          <w:rPr>
            <w:noProof/>
            <w:webHidden/>
          </w:rPr>
          <w:fldChar w:fldCharType="begin"/>
        </w:r>
        <w:r w:rsidR="00546FA6">
          <w:rPr>
            <w:noProof/>
            <w:webHidden/>
          </w:rPr>
          <w:instrText xml:space="preserve"> PAGEREF _Toc84852388 \h </w:instrText>
        </w:r>
        <w:r w:rsidR="00546FA6">
          <w:rPr>
            <w:noProof/>
            <w:webHidden/>
          </w:rPr>
        </w:r>
        <w:r w:rsidR="00546FA6">
          <w:rPr>
            <w:noProof/>
            <w:webHidden/>
          </w:rPr>
          <w:fldChar w:fldCharType="separate"/>
        </w:r>
        <w:r w:rsidR="00261847">
          <w:rPr>
            <w:noProof/>
            <w:webHidden/>
          </w:rPr>
          <w:t>60</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89" w:history="1">
        <w:r w:rsidR="00546FA6" w:rsidRPr="004C26C4">
          <w:rPr>
            <w:rStyle w:val="Hipervnculo"/>
            <w:noProof/>
          </w:rPr>
          <w:t>Los Profesionales del Hospital</w:t>
        </w:r>
        <w:r w:rsidR="00546FA6">
          <w:rPr>
            <w:noProof/>
            <w:webHidden/>
          </w:rPr>
          <w:tab/>
        </w:r>
        <w:r w:rsidR="00546FA6">
          <w:rPr>
            <w:noProof/>
            <w:webHidden/>
          </w:rPr>
          <w:fldChar w:fldCharType="begin"/>
        </w:r>
        <w:r w:rsidR="00546FA6">
          <w:rPr>
            <w:noProof/>
            <w:webHidden/>
          </w:rPr>
          <w:instrText xml:space="preserve"> PAGEREF _Toc84852389 \h </w:instrText>
        </w:r>
        <w:r w:rsidR="00546FA6">
          <w:rPr>
            <w:noProof/>
            <w:webHidden/>
          </w:rPr>
        </w:r>
        <w:r w:rsidR="00546FA6">
          <w:rPr>
            <w:noProof/>
            <w:webHidden/>
          </w:rPr>
          <w:fldChar w:fldCharType="separate"/>
        </w:r>
        <w:r w:rsidR="00261847">
          <w:rPr>
            <w:noProof/>
            <w:webHidden/>
          </w:rPr>
          <w:t>64</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0" w:history="1">
        <w:r w:rsidR="00546FA6" w:rsidRPr="004C26C4">
          <w:rPr>
            <w:rStyle w:val="Hipervnculo"/>
            <w:noProof/>
          </w:rPr>
          <w:t>Recursos Humanos</w:t>
        </w:r>
        <w:r w:rsidR="00546FA6">
          <w:rPr>
            <w:noProof/>
            <w:webHidden/>
          </w:rPr>
          <w:tab/>
        </w:r>
        <w:r w:rsidR="00546FA6">
          <w:rPr>
            <w:noProof/>
            <w:webHidden/>
          </w:rPr>
          <w:fldChar w:fldCharType="begin"/>
        </w:r>
        <w:r w:rsidR="00546FA6">
          <w:rPr>
            <w:noProof/>
            <w:webHidden/>
          </w:rPr>
          <w:instrText xml:space="preserve"> PAGEREF _Toc84852390 \h </w:instrText>
        </w:r>
        <w:r w:rsidR="00546FA6">
          <w:rPr>
            <w:noProof/>
            <w:webHidden/>
          </w:rPr>
        </w:r>
        <w:r w:rsidR="00546FA6">
          <w:rPr>
            <w:noProof/>
            <w:webHidden/>
          </w:rPr>
          <w:fldChar w:fldCharType="separate"/>
        </w:r>
        <w:r w:rsidR="00261847">
          <w:rPr>
            <w:noProof/>
            <w:webHidden/>
          </w:rPr>
          <w:t>64</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1" w:history="1">
        <w:r w:rsidR="00546FA6" w:rsidRPr="004C26C4">
          <w:rPr>
            <w:rStyle w:val="Hipervnculo"/>
            <w:noProof/>
          </w:rPr>
          <w:t>Seguridad y Salud Laboral</w:t>
        </w:r>
        <w:r w:rsidR="00546FA6">
          <w:rPr>
            <w:noProof/>
            <w:webHidden/>
          </w:rPr>
          <w:tab/>
        </w:r>
        <w:r w:rsidR="00546FA6">
          <w:rPr>
            <w:noProof/>
            <w:webHidden/>
          </w:rPr>
          <w:fldChar w:fldCharType="begin"/>
        </w:r>
        <w:r w:rsidR="00546FA6">
          <w:rPr>
            <w:noProof/>
            <w:webHidden/>
          </w:rPr>
          <w:instrText xml:space="preserve"> PAGEREF _Toc84852391 \h </w:instrText>
        </w:r>
        <w:r w:rsidR="00546FA6">
          <w:rPr>
            <w:noProof/>
            <w:webHidden/>
          </w:rPr>
        </w:r>
        <w:r w:rsidR="00546FA6">
          <w:rPr>
            <w:noProof/>
            <w:webHidden/>
          </w:rPr>
          <w:fldChar w:fldCharType="separate"/>
        </w:r>
        <w:r w:rsidR="00261847">
          <w:rPr>
            <w:noProof/>
            <w:webHidden/>
          </w:rPr>
          <w:t>65</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92" w:history="1">
        <w:r w:rsidR="00546FA6" w:rsidRPr="004C26C4">
          <w:rPr>
            <w:rStyle w:val="Hipervnculo"/>
            <w:noProof/>
          </w:rPr>
          <w:t>Gestión del Conocimiento</w:t>
        </w:r>
        <w:r w:rsidR="00546FA6">
          <w:rPr>
            <w:noProof/>
            <w:webHidden/>
          </w:rPr>
          <w:tab/>
        </w:r>
        <w:r w:rsidR="00546FA6">
          <w:rPr>
            <w:noProof/>
            <w:webHidden/>
          </w:rPr>
          <w:fldChar w:fldCharType="begin"/>
        </w:r>
        <w:r w:rsidR="00546FA6">
          <w:rPr>
            <w:noProof/>
            <w:webHidden/>
          </w:rPr>
          <w:instrText xml:space="preserve"> PAGEREF _Toc84852392 \h </w:instrText>
        </w:r>
        <w:r w:rsidR="00546FA6">
          <w:rPr>
            <w:noProof/>
            <w:webHidden/>
          </w:rPr>
        </w:r>
        <w:r w:rsidR="00546FA6">
          <w:rPr>
            <w:noProof/>
            <w:webHidden/>
          </w:rPr>
          <w:fldChar w:fldCharType="separate"/>
        </w:r>
        <w:r w:rsidR="00261847">
          <w:rPr>
            <w:noProof/>
            <w:webHidden/>
          </w:rPr>
          <w:t>67</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3" w:history="1">
        <w:r w:rsidR="00546FA6" w:rsidRPr="004C26C4">
          <w:rPr>
            <w:rStyle w:val="Hipervnculo"/>
            <w:noProof/>
          </w:rPr>
          <w:t>Docencia</w:t>
        </w:r>
        <w:r w:rsidR="00546FA6">
          <w:rPr>
            <w:noProof/>
            <w:webHidden/>
          </w:rPr>
          <w:tab/>
        </w:r>
        <w:r w:rsidR="00546FA6">
          <w:rPr>
            <w:noProof/>
            <w:webHidden/>
          </w:rPr>
          <w:fldChar w:fldCharType="begin"/>
        </w:r>
        <w:r w:rsidR="00546FA6">
          <w:rPr>
            <w:noProof/>
            <w:webHidden/>
          </w:rPr>
          <w:instrText xml:space="preserve"> PAGEREF _Toc84852393 \h </w:instrText>
        </w:r>
        <w:r w:rsidR="00546FA6">
          <w:rPr>
            <w:noProof/>
            <w:webHidden/>
          </w:rPr>
        </w:r>
        <w:r w:rsidR="00546FA6">
          <w:rPr>
            <w:noProof/>
            <w:webHidden/>
          </w:rPr>
          <w:fldChar w:fldCharType="separate"/>
        </w:r>
        <w:r w:rsidR="00261847">
          <w:rPr>
            <w:noProof/>
            <w:webHidden/>
          </w:rPr>
          <w:t>67</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4" w:history="1">
        <w:r w:rsidR="00546FA6" w:rsidRPr="004C26C4">
          <w:rPr>
            <w:rStyle w:val="Hipervnculo"/>
            <w:noProof/>
          </w:rPr>
          <w:t>Formación Continuada</w:t>
        </w:r>
        <w:r w:rsidR="00546FA6">
          <w:rPr>
            <w:noProof/>
            <w:webHidden/>
          </w:rPr>
          <w:tab/>
        </w:r>
        <w:r w:rsidR="00546FA6">
          <w:rPr>
            <w:noProof/>
            <w:webHidden/>
          </w:rPr>
          <w:fldChar w:fldCharType="begin"/>
        </w:r>
        <w:r w:rsidR="00546FA6">
          <w:rPr>
            <w:noProof/>
            <w:webHidden/>
          </w:rPr>
          <w:instrText xml:space="preserve"> PAGEREF _Toc84852394 \h </w:instrText>
        </w:r>
        <w:r w:rsidR="00546FA6">
          <w:rPr>
            <w:noProof/>
            <w:webHidden/>
          </w:rPr>
        </w:r>
        <w:r w:rsidR="00546FA6">
          <w:rPr>
            <w:noProof/>
            <w:webHidden/>
          </w:rPr>
          <w:fldChar w:fldCharType="separate"/>
        </w:r>
        <w:r w:rsidR="00261847">
          <w:rPr>
            <w:noProof/>
            <w:webHidden/>
          </w:rPr>
          <w:t>68</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95" w:history="1">
        <w:r w:rsidR="00546FA6" w:rsidRPr="004C26C4">
          <w:rPr>
            <w:rStyle w:val="Hipervnculo"/>
            <w:noProof/>
          </w:rPr>
          <w:t>Investigación: I+D+i</w:t>
        </w:r>
        <w:r w:rsidR="00546FA6">
          <w:rPr>
            <w:noProof/>
            <w:webHidden/>
          </w:rPr>
          <w:tab/>
        </w:r>
        <w:r w:rsidR="00546FA6">
          <w:rPr>
            <w:noProof/>
            <w:webHidden/>
          </w:rPr>
          <w:fldChar w:fldCharType="begin"/>
        </w:r>
        <w:r w:rsidR="00546FA6">
          <w:rPr>
            <w:noProof/>
            <w:webHidden/>
          </w:rPr>
          <w:instrText xml:space="preserve"> PAGEREF _Toc84852395 \h </w:instrText>
        </w:r>
        <w:r w:rsidR="00546FA6">
          <w:rPr>
            <w:noProof/>
            <w:webHidden/>
          </w:rPr>
        </w:r>
        <w:r w:rsidR="00546FA6">
          <w:rPr>
            <w:noProof/>
            <w:webHidden/>
          </w:rPr>
          <w:fldChar w:fldCharType="separate"/>
        </w:r>
        <w:r w:rsidR="00261847">
          <w:rPr>
            <w:noProof/>
            <w:webHidden/>
          </w:rPr>
          <w:t>70</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6" w:history="1">
        <w:r w:rsidR="00546FA6" w:rsidRPr="004C26C4">
          <w:rPr>
            <w:rStyle w:val="Hipervnculo"/>
            <w:noProof/>
          </w:rPr>
          <w:t>Proyectos de investigación</w:t>
        </w:r>
        <w:r w:rsidR="00546FA6">
          <w:rPr>
            <w:noProof/>
            <w:webHidden/>
          </w:rPr>
          <w:tab/>
        </w:r>
        <w:r w:rsidR="00546FA6">
          <w:rPr>
            <w:noProof/>
            <w:webHidden/>
          </w:rPr>
          <w:fldChar w:fldCharType="begin"/>
        </w:r>
        <w:r w:rsidR="00546FA6">
          <w:rPr>
            <w:noProof/>
            <w:webHidden/>
          </w:rPr>
          <w:instrText xml:space="preserve"> PAGEREF _Toc84852396 \h </w:instrText>
        </w:r>
        <w:r w:rsidR="00546FA6">
          <w:rPr>
            <w:noProof/>
            <w:webHidden/>
          </w:rPr>
        </w:r>
        <w:r w:rsidR="00546FA6">
          <w:rPr>
            <w:noProof/>
            <w:webHidden/>
          </w:rPr>
          <w:fldChar w:fldCharType="separate"/>
        </w:r>
        <w:r w:rsidR="00261847">
          <w:rPr>
            <w:noProof/>
            <w:webHidden/>
          </w:rPr>
          <w:t>70</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7" w:history="1">
        <w:r w:rsidR="00546FA6" w:rsidRPr="004C26C4">
          <w:rPr>
            <w:rStyle w:val="Hipervnculo"/>
            <w:noProof/>
          </w:rPr>
          <w:t>Publicaciones científicas</w:t>
        </w:r>
        <w:r w:rsidR="00546FA6">
          <w:rPr>
            <w:noProof/>
            <w:webHidden/>
          </w:rPr>
          <w:tab/>
        </w:r>
        <w:r w:rsidR="00546FA6">
          <w:rPr>
            <w:noProof/>
            <w:webHidden/>
          </w:rPr>
          <w:fldChar w:fldCharType="begin"/>
        </w:r>
        <w:r w:rsidR="00546FA6">
          <w:rPr>
            <w:noProof/>
            <w:webHidden/>
          </w:rPr>
          <w:instrText xml:space="preserve"> PAGEREF _Toc84852397 \h </w:instrText>
        </w:r>
        <w:r w:rsidR="00546FA6">
          <w:rPr>
            <w:noProof/>
            <w:webHidden/>
          </w:rPr>
        </w:r>
        <w:r w:rsidR="00546FA6">
          <w:rPr>
            <w:noProof/>
            <w:webHidden/>
          </w:rPr>
          <w:fldChar w:fldCharType="separate"/>
        </w:r>
        <w:r w:rsidR="00261847">
          <w:rPr>
            <w:noProof/>
            <w:webHidden/>
          </w:rPr>
          <w:t>71</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398" w:history="1">
        <w:r w:rsidR="00546FA6" w:rsidRPr="004C26C4">
          <w:rPr>
            <w:rStyle w:val="Hipervnculo"/>
            <w:noProof/>
          </w:rPr>
          <w:t>Actividades de divulgación científica</w:t>
        </w:r>
        <w:r w:rsidR="00546FA6">
          <w:rPr>
            <w:noProof/>
            <w:webHidden/>
          </w:rPr>
          <w:tab/>
        </w:r>
        <w:r w:rsidR="00546FA6">
          <w:rPr>
            <w:noProof/>
            <w:webHidden/>
          </w:rPr>
          <w:fldChar w:fldCharType="begin"/>
        </w:r>
        <w:r w:rsidR="00546FA6">
          <w:rPr>
            <w:noProof/>
            <w:webHidden/>
          </w:rPr>
          <w:instrText xml:space="preserve"> PAGEREF _Toc84852398 \h </w:instrText>
        </w:r>
        <w:r w:rsidR="00546FA6">
          <w:rPr>
            <w:noProof/>
            <w:webHidden/>
          </w:rPr>
        </w:r>
        <w:r w:rsidR="00546FA6">
          <w:rPr>
            <w:noProof/>
            <w:webHidden/>
          </w:rPr>
          <w:fldChar w:fldCharType="separate"/>
        </w:r>
        <w:r w:rsidR="00261847">
          <w:rPr>
            <w:noProof/>
            <w:webHidden/>
          </w:rPr>
          <w:t>73</w:t>
        </w:r>
        <w:r w:rsidR="00546FA6">
          <w:rPr>
            <w:noProof/>
            <w:webHidden/>
          </w:rPr>
          <w:fldChar w:fldCharType="end"/>
        </w:r>
      </w:hyperlink>
    </w:p>
    <w:p w:rsidR="00546FA6" w:rsidRDefault="000C41E6">
      <w:pPr>
        <w:pStyle w:val="TDC1"/>
        <w:tabs>
          <w:tab w:val="right" w:pos="7927"/>
        </w:tabs>
        <w:rPr>
          <w:rFonts w:asciiTheme="minorHAnsi" w:eastAsiaTheme="minorEastAsia" w:hAnsiTheme="minorHAnsi" w:cstheme="minorBidi"/>
          <w:b w:val="0"/>
          <w:bCs w:val="0"/>
          <w:caps w:val="0"/>
          <w:noProof/>
          <w:color w:val="auto"/>
          <w:sz w:val="22"/>
        </w:rPr>
      </w:pPr>
      <w:hyperlink w:anchor="_Toc84852399" w:history="1">
        <w:r w:rsidR="00546FA6" w:rsidRPr="004C26C4">
          <w:rPr>
            <w:rStyle w:val="Hipervnculo"/>
            <w:noProof/>
          </w:rPr>
          <w:t>Sostenibilidad y gestión económica</w:t>
        </w:r>
        <w:r w:rsidR="00546FA6">
          <w:rPr>
            <w:noProof/>
            <w:webHidden/>
          </w:rPr>
          <w:tab/>
        </w:r>
        <w:r w:rsidR="00546FA6">
          <w:rPr>
            <w:noProof/>
            <w:webHidden/>
          </w:rPr>
          <w:fldChar w:fldCharType="begin"/>
        </w:r>
        <w:r w:rsidR="00546FA6">
          <w:rPr>
            <w:noProof/>
            <w:webHidden/>
          </w:rPr>
          <w:instrText xml:space="preserve"> PAGEREF _Toc84852399 \h </w:instrText>
        </w:r>
        <w:r w:rsidR="00546FA6">
          <w:rPr>
            <w:noProof/>
            <w:webHidden/>
          </w:rPr>
        </w:r>
        <w:r w:rsidR="00546FA6">
          <w:rPr>
            <w:noProof/>
            <w:webHidden/>
          </w:rPr>
          <w:fldChar w:fldCharType="separate"/>
        </w:r>
        <w:r w:rsidR="00261847">
          <w:rPr>
            <w:noProof/>
            <w:webHidden/>
          </w:rPr>
          <w:t>75</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400" w:history="1">
        <w:r w:rsidR="00546FA6" w:rsidRPr="004C26C4">
          <w:rPr>
            <w:rStyle w:val="Hipervnculo"/>
            <w:noProof/>
          </w:rPr>
          <w:t>Gestión económica</w:t>
        </w:r>
        <w:r w:rsidR="00546FA6">
          <w:rPr>
            <w:noProof/>
            <w:webHidden/>
          </w:rPr>
          <w:tab/>
        </w:r>
        <w:r w:rsidR="00546FA6">
          <w:rPr>
            <w:noProof/>
            <w:webHidden/>
          </w:rPr>
          <w:fldChar w:fldCharType="begin"/>
        </w:r>
        <w:r w:rsidR="00546FA6">
          <w:rPr>
            <w:noProof/>
            <w:webHidden/>
          </w:rPr>
          <w:instrText xml:space="preserve"> PAGEREF _Toc84852400 \h </w:instrText>
        </w:r>
        <w:r w:rsidR="00546FA6">
          <w:rPr>
            <w:noProof/>
            <w:webHidden/>
          </w:rPr>
        </w:r>
        <w:r w:rsidR="00546FA6">
          <w:rPr>
            <w:noProof/>
            <w:webHidden/>
          </w:rPr>
          <w:fldChar w:fldCharType="separate"/>
        </w:r>
        <w:r w:rsidR="00261847">
          <w:rPr>
            <w:noProof/>
            <w:webHidden/>
          </w:rPr>
          <w:t>75</w:t>
        </w:r>
        <w:r w:rsidR="00546FA6">
          <w:rPr>
            <w:noProof/>
            <w:webHidden/>
          </w:rPr>
          <w:fldChar w:fldCharType="end"/>
        </w:r>
      </w:hyperlink>
    </w:p>
    <w:p w:rsidR="00546FA6" w:rsidRDefault="000C41E6">
      <w:pPr>
        <w:pStyle w:val="TDC2"/>
        <w:tabs>
          <w:tab w:val="right" w:pos="7927"/>
        </w:tabs>
        <w:rPr>
          <w:rFonts w:asciiTheme="minorHAnsi" w:eastAsiaTheme="minorEastAsia" w:hAnsiTheme="minorHAnsi" w:cstheme="minorBidi"/>
          <w:bCs w:val="0"/>
          <w:noProof/>
          <w:color w:val="auto"/>
          <w:sz w:val="22"/>
        </w:rPr>
      </w:pPr>
      <w:hyperlink w:anchor="_Toc84852401" w:history="1">
        <w:r w:rsidR="00546FA6" w:rsidRPr="004C26C4">
          <w:rPr>
            <w:rStyle w:val="Hipervnculo"/>
            <w:noProof/>
          </w:rPr>
          <w:t>Farmacia</w:t>
        </w:r>
        <w:r w:rsidR="00546FA6">
          <w:rPr>
            <w:noProof/>
            <w:webHidden/>
          </w:rPr>
          <w:tab/>
        </w:r>
        <w:r w:rsidR="00546FA6">
          <w:rPr>
            <w:noProof/>
            <w:webHidden/>
          </w:rPr>
          <w:fldChar w:fldCharType="begin"/>
        </w:r>
        <w:r w:rsidR="00546FA6">
          <w:rPr>
            <w:noProof/>
            <w:webHidden/>
          </w:rPr>
          <w:instrText xml:space="preserve"> PAGEREF _Toc84852401 \h </w:instrText>
        </w:r>
        <w:r w:rsidR="00546FA6">
          <w:rPr>
            <w:noProof/>
            <w:webHidden/>
          </w:rPr>
        </w:r>
        <w:r w:rsidR="00546FA6">
          <w:rPr>
            <w:noProof/>
            <w:webHidden/>
          </w:rPr>
          <w:fldChar w:fldCharType="separate"/>
        </w:r>
        <w:r w:rsidR="00261847">
          <w:rPr>
            <w:noProof/>
            <w:webHidden/>
          </w:rPr>
          <w:t>75</w:t>
        </w:r>
        <w:r w:rsidR="00546FA6">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4B6EF5">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261847"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261847"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261847" w:rsidRPr="004B6EF5"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261847"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261847"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261847" w:rsidRPr="004B6EF5" w:rsidRDefault="00261847"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261847" w:rsidRPr="004B6EF5" w:rsidRDefault="00261847" w:rsidP="004B6EF5">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261847"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261847"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261847" w:rsidRPr="004B6EF5"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261847" w:rsidRPr="004B6EF5"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261847" w:rsidRDefault="0026184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261847" w:rsidRDefault="0026184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261847" w:rsidRPr="004B6EF5" w:rsidRDefault="00261847"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261847" w:rsidRPr="004B6EF5" w:rsidRDefault="00261847"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4852349"/>
      <w:r>
        <w:lastRenderedPageBreak/>
        <w:t>NUESTRO CENTRO</w:t>
      </w:r>
      <w:bookmarkEnd w:id="0"/>
    </w:p>
    <w:p w:rsidR="00F11710" w:rsidRDefault="005B393F" w:rsidP="005B393F">
      <w:pPr>
        <w:pStyle w:val="TITULO-Nivel2"/>
        <w:rPr>
          <w:lang w:val="es"/>
        </w:rPr>
      </w:pPr>
      <w:bookmarkStart w:id="1" w:name="_Toc84852350"/>
      <w:r>
        <w:rPr>
          <w:lang w:val="es"/>
        </w:rPr>
        <w:t>Presentación</w:t>
      </w:r>
      <w:bookmarkEnd w:id="1"/>
    </w:p>
    <w:p w:rsidR="00574A9D" w:rsidRDefault="00574A9D" w:rsidP="00D0083C"/>
    <w:p w:rsidR="00A96D97" w:rsidRPr="00D0083C" w:rsidRDefault="00A96D97" w:rsidP="00662856">
      <w:pPr>
        <w:jc w:val="both"/>
      </w:pPr>
      <w:r w:rsidRPr="00D0083C">
        <w:t>El año 2020 ha marcado todo un reto para la sociedad en todos sus ámbitos y de manera muy especial para el sector sanitario de la Comunidad de Madrid. Los centros sanitarios han sido, entro otros, el epicentro de actuación frente a</w:t>
      </w:r>
      <w:r w:rsidR="000E4F5E">
        <w:t xml:space="preserve"> </w:t>
      </w:r>
      <w:r w:rsidRPr="00D0083C">
        <w:t>l</w:t>
      </w:r>
      <w:r w:rsidR="000E4F5E">
        <w:t>a</w:t>
      </w:r>
      <w:r w:rsidRPr="00D0083C">
        <w:t xml:space="preserve"> </w:t>
      </w:r>
      <w:r w:rsidR="000E4F5E" w:rsidRPr="00D0083C">
        <w:t>COVID-1</w:t>
      </w:r>
      <w:r w:rsidRPr="00D0083C">
        <w:t>9 y el Hospital Universitario Infanta Cristina no ha sido ajeno a ello.</w:t>
      </w:r>
    </w:p>
    <w:p w:rsidR="00574A9D" w:rsidRDefault="00574A9D" w:rsidP="00662856">
      <w:pPr>
        <w:jc w:val="both"/>
      </w:pPr>
    </w:p>
    <w:p w:rsidR="00A96D97" w:rsidRPr="00D0083C" w:rsidRDefault="00A96D97" w:rsidP="00662856">
      <w:pPr>
        <w:jc w:val="both"/>
      </w:pPr>
      <w:r w:rsidRPr="00D0083C">
        <w:t>Hemos sido capaces (y lo seguimos siendo) de dar respuesta a la asistencia a los pacientes que han acudido a nuestro centro en las diferentes oleadas; y cuando ha sido viable, hemos comenzado a retomar la normalidad para dar respuesta al resto de personas que, con su enfermedad, necesitan de nosotros. Porque nuestro propósito de cuidar y mejorar la salud y el bienestar de las personas en estos momentos, si cabe, ha sido más patente que nunca.</w:t>
      </w:r>
      <w:r w:rsidR="00446F91">
        <w:t xml:space="preserve"> </w:t>
      </w:r>
      <w:r w:rsidRPr="00D0083C">
        <w:t xml:space="preserve">Pero esto ha sido posible gracias al principal activo que tiene nuestro hospital, que son las PERSONAS. </w:t>
      </w:r>
    </w:p>
    <w:p w:rsidR="00574A9D" w:rsidRDefault="00574A9D" w:rsidP="00662856">
      <w:pPr>
        <w:jc w:val="both"/>
      </w:pPr>
    </w:p>
    <w:p w:rsidR="00A96D97" w:rsidRPr="00D0083C" w:rsidRDefault="00A96D97" w:rsidP="00662856">
      <w:pPr>
        <w:jc w:val="both"/>
      </w:pPr>
      <w:r w:rsidRPr="00D0083C">
        <w:t xml:space="preserve">Sí, las personas con mayúsculas, pues gracias a su esfuerzo, talento, buen hacer y generosidad han permitido dar una respuesta a los pacientes que acudían a nuestro hospital. Son PERSONAS que se han comprometido y, en momentos complicados, han sido capaces de adaptar el centro en aras de procurar la mejor asistencia y atención a los enfermos. </w:t>
      </w:r>
    </w:p>
    <w:p w:rsidR="00574A9D" w:rsidRDefault="00574A9D" w:rsidP="00662856">
      <w:pPr>
        <w:jc w:val="both"/>
      </w:pPr>
    </w:p>
    <w:p w:rsidR="00A96D97" w:rsidRPr="00D0083C" w:rsidRDefault="00A96D97" w:rsidP="00662856">
      <w:pPr>
        <w:jc w:val="both"/>
      </w:pPr>
      <w:r w:rsidRPr="00D0083C">
        <w:t>A través de esta memoria queremos dar cuenta de nuestra actividad asistencial en el año 2020 y que sirva, además, de reconocimiento y agradecimiento a la labor realizada por todas las personas que han trabajado con nosotros.</w:t>
      </w:r>
    </w:p>
    <w:p w:rsidR="00574A9D" w:rsidRDefault="00574A9D" w:rsidP="00662856">
      <w:pPr>
        <w:jc w:val="both"/>
      </w:pPr>
    </w:p>
    <w:p w:rsidR="00A96D97" w:rsidRDefault="00A96D97" w:rsidP="00662856">
      <w:pPr>
        <w:jc w:val="both"/>
      </w:pPr>
      <w:r w:rsidRPr="00D0083C">
        <w:t>Mis palabras de despedida son de aliento y enhorabuena.</w:t>
      </w:r>
    </w:p>
    <w:p w:rsidR="00446F91" w:rsidRDefault="00446F91" w:rsidP="00A96D97"/>
    <w:p w:rsidR="00D0083C" w:rsidRDefault="00D0083C" w:rsidP="00A96D97">
      <w:r>
        <w:br/>
        <w:t>Carlos Mingo</w:t>
      </w:r>
      <w:r w:rsidR="00662856">
        <w:t xml:space="preserve"> </w:t>
      </w:r>
    </w:p>
    <w:p w:rsidR="00D0083C" w:rsidRPr="00D0083C" w:rsidRDefault="00D0083C" w:rsidP="00A96D97">
      <w:r>
        <w:t>Director Gerente</w:t>
      </w:r>
    </w:p>
    <w:p w:rsidR="00E470F1" w:rsidRDefault="00E470F1" w:rsidP="0068118A">
      <w:pPr>
        <w:rPr>
          <w:lang w:val="es"/>
        </w:rPr>
      </w:pPr>
      <w:r>
        <w:rPr>
          <w:lang w:val="es"/>
        </w:rPr>
        <w:br w:type="page"/>
      </w:r>
    </w:p>
    <w:p w:rsidR="00E470F1" w:rsidRDefault="00E470F1" w:rsidP="006B7FE2">
      <w:pPr>
        <w:pStyle w:val="TITULO-Nivel2"/>
      </w:pPr>
      <w:bookmarkStart w:id="2" w:name="_Toc74228244"/>
      <w:bookmarkStart w:id="3" w:name="_Toc75343935"/>
      <w:bookmarkStart w:id="4" w:name="_Toc84852351"/>
      <w:r w:rsidRPr="003B72C5">
        <w:lastRenderedPageBreak/>
        <w:t>2020 en Cifras</w:t>
      </w:r>
      <w:bookmarkEnd w:id="2"/>
      <w:bookmarkEnd w:id="3"/>
      <w:bookmarkEnd w:id="4"/>
    </w:p>
    <w:p w:rsidR="0068216D" w:rsidRDefault="0068216D" w:rsidP="005E7825">
      <w:pPr>
        <w:pStyle w:val="Nombredetabla"/>
        <w:spacing w:after="120"/>
      </w:pPr>
      <w:bookmarkStart w:id="5" w:name="_Toc74228253"/>
      <w:bookmarkStart w:id="6" w:name="_Toc75343950"/>
      <w:bookmarkStart w:id="7" w:name="_Toc77243987"/>
      <w:bookmarkStart w:id="8" w:name="_Toc74228245"/>
      <w:bookmarkStart w:id="9" w:name="_Toc75343936"/>
      <w:r>
        <w:t>A</w:t>
      </w:r>
      <w:r w:rsidRPr="006E09A0">
        <w:t>ctividad Asistencial</w:t>
      </w:r>
      <w:bookmarkEnd w:id="5"/>
      <w:bookmarkEnd w:id="6"/>
      <w:bookmarkEnd w:id="7"/>
      <w:r w:rsidRPr="009E7227">
        <w:t xml:space="preserve"> </w:t>
      </w:r>
      <w:r>
        <w:t xml:space="preserve"> Y quirúrgica</w:t>
      </w:r>
    </w:p>
    <w:tbl>
      <w:tblPr>
        <w:tblStyle w:val="TablaGeneral"/>
        <w:tblpPr w:leftFromText="141" w:rightFromText="141" w:vertAnchor="page" w:horzAnchor="margin" w:tblpY="2547"/>
        <w:tblW w:w="4881" w:type="pct"/>
        <w:tblLook w:val="0000" w:firstRow="0" w:lastRow="0" w:firstColumn="0" w:lastColumn="0" w:noHBand="0" w:noVBand="0"/>
      </w:tblPr>
      <w:tblGrid>
        <w:gridCol w:w="5535"/>
        <w:gridCol w:w="2213"/>
      </w:tblGrid>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B75642" w:rsidRDefault="00546FA6" w:rsidP="00546FA6">
            <w:pPr>
              <w:jc w:val="right"/>
            </w:pPr>
            <w:r w:rsidRPr="00B75642">
              <w:t>8.646</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B75642" w:rsidRDefault="00546FA6" w:rsidP="00546FA6">
            <w:pPr>
              <w:jc w:val="right"/>
            </w:pPr>
            <w:r w:rsidRPr="00B75642">
              <w:t>5,69</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Default="00546FA6" w:rsidP="00546FA6">
            <w:pPr>
              <w:jc w:val="right"/>
            </w:pPr>
            <w:r w:rsidRPr="00B75642">
              <w:t>0,7020</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6F5525" w:rsidRDefault="00546FA6" w:rsidP="00546FA6">
            <w:pPr>
              <w:jc w:val="right"/>
            </w:pPr>
            <w:r w:rsidRPr="006F5525">
              <w:t>8.656</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vAlign w:val="bottom"/>
          </w:tcPr>
          <w:p w:rsidR="00546FA6" w:rsidRPr="00A43CF8" w:rsidRDefault="00546FA6" w:rsidP="00546FA6">
            <w:pPr>
              <w:jc w:val="right"/>
            </w:pPr>
            <w:r w:rsidRPr="00A43CF8">
              <w:t>7.159</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B81287" w:rsidRDefault="00546FA6" w:rsidP="00546FA6">
            <w:pPr>
              <w:jc w:val="right"/>
            </w:pPr>
            <w:r w:rsidRPr="00B81287">
              <w:t>80.002</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Default="00546FA6" w:rsidP="00546FA6">
            <w:pPr>
              <w:jc w:val="right"/>
            </w:pPr>
            <w:r w:rsidRPr="00B81287">
              <w:t>8,62</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vAlign w:val="bottom"/>
          </w:tcPr>
          <w:p w:rsidR="00546FA6" w:rsidRPr="00A43CF8" w:rsidRDefault="00546FA6" w:rsidP="00546FA6">
            <w:pPr>
              <w:jc w:val="right"/>
            </w:pPr>
            <w:r w:rsidRPr="00A43CF8">
              <w:t>10.169</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Pr>
                <w:color w:val="31849B" w:themeColor="accent5" w:themeShade="BF"/>
                <w:sz w:val="18"/>
                <w:szCs w:val="18"/>
              </w:rPr>
              <w:t>Hospitalización a domicilio (ingresos, estancia media y alta)</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vAlign w:val="bottom"/>
          </w:tcPr>
          <w:p w:rsidR="00546FA6" w:rsidRPr="00A43CF8" w:rsidRDefault="00546FA6" w:rsidP="00546FA6">
            <w:pPr>
              <w:jc w:val="right"/>
            </w:pPr>
            <w:r w:rsidRPr="00A43CF8">
              <w:t>66 ingresos</w:t>
            </w:r>
          </w:p>
          <w:p w:rsidR="00546FA6" w:rsidRPr="00A43CF8" w:rsidRDefault="00546FA6" w:rsidP="00546FA6">
            <w:pPr>
              <w:jc w:val="right"/>
            </w:pPr>
            <w:r w:rsidRPr="00A43CF8">
              <w:t>7,21 estancia media</w:t>
            </w:r>
          </w:p>
          <w:p w:rsidR="00546FA6" w:rsidRPr="00A43CF8" w:rsidRDefault="00546FA6" w:rsidP="00546FA6">
            <w:pPr>
              <w:jc w:val="right"/>
            </w:pPr>
            <w:r w:rsidRPr="00A43CF8">
              <w:t>658 altas</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9864AC" w:rsidRDefault="00546FA6" w:rsidP="00546FA6">
            <w:pPr>
              <w:jc w:val="right"/>
            </w:pPr>
            <w:r w:rsidRPr="009864AC">
              <w:t>1.329</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tcPr>
          <w:p w:rsidR="00546FA6" w:rsidRPr="009864AC" w:rsidRDefault="00546FA6" w:rsidP="00546FA6">
            <w:pPr>
              <w:jc w:val="right"/>
            </w:pPr>
            <w:r w:rsidRPr="009864AC">
              <w:t>833</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vAlign w:val="bottom"/>
          </w:tcPr>
          <w:p w:rsidR="00546FA6" w:rsidRPr="00A43CF8" w:rsidRDefault="00546FA6" w:rsidP="00546FA6">
            <w:pPr>
              <w:jc w:val="right"/>
            </w:pPr>
            <w:r w:rsidRPr="00A43CF8">
              <w:t>1.238</w:t>
            </w:r>
          </w:p>
        </w:tc>
      </w:tr>
      <w:tr w:rsidR="00546FA6" w:rsidRPr="00E13490" w:rsidTr="00546FA6">
        <w:trPr>
          <w:trHeight w:val="281"/>
        </w:trPr>
        <w:tc>
          <w:tcPr>
            <w:tcW w:w="3572" w:type="pct"/>
          </w:tcPr>
          <w:p w:rsidR="00546FA6" w:rsidRPr="00E13490" w:rsidRDefault="00546FA6" w:rsidP="00546FA6">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1428" w:type="pct"/>
            <w:shd w:val="clear" w:color="auto" w:fill="F3FBFF"/>
            <w:vAlign w:val="bottom"/>
          </w:tcPr>
          <w:p w:rsidR="00546FA6" w:rsidRPr="00A43CF8" w:rsidRDefault="00546FA6" w:rsidP="00546FA6">
            <w:pPr>
              <w:jc w:val="right"/>
            </w:pPr>
            <w:r w:rsidRPr="00A43CF8">
              <w:t>20,44</w:t>
            </w:r>
          </w:p>
        </w:tc>
      </w:tr>
    </w:tbl>
    <w:p w:rsidR="005E7825" w:rsidRDefault="005E7825" w:rsidP="0068216D">
      <w:pPr>
        <w:pStyle w:val="Nombredetabla"/>
      </w:pPr>
    </w:p>
    <w:p w:rsidR="0068216D" w:rsidRDefault="0068216D" w:rsidP="0068216D">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68216D" w:rsidTr="0068216D">
        <w:trPr>
          <w:trHeight w:val="311"/>
        </w:trPr>
        <w:tc>
          <w:tcPr>
            <w:tcW w:w="1453" w:type="dxa"/>
          </w:tcPr>
          <w:p w:rsidR="0068216D" w:rsidRPr="00A00C68" w:rsidRDefault="0068216D" w:rsidP="0068216D">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68216D" w:rsidRPr="00D81540" w:rsidRDefault="0068216D" w:rsidP="0068216D">
            <w:pPr>
              <w:jc w:val="right"/>
              <w:rPr>
                <w:color w:val="7F7F7F" w:themeColor="text1" w:themeTint="80"/>
                <w:sz w:val="16"/>
              </w:rPr>
            </w:pPr>
            <w:r>
              <w:rPr>
                <w:color w:val="7F7F7F" w:themeColor="text1" w:themeTint="80"/>
                <w:sz w:val="16"/>
              </w:rPr>
              <w:t>11.915</w:t>
            </w:r>
          </w:p>
        </w:tc>
      </w:tr>
      <w:tr w:rsidR="0068216D" w:rsidTr="0068216D">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68216D" w:rsidRPr="00A00C68" w:rsidRDefault="0068216D" w:rsidP="0068216D">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68216D" w:rsidRPr="00D81540" w:rsidRDefault="0068216D" w:rsidP="0068216D">
            <w:pPr>
              <w:jc w:val="right"/>
              <w:rPr>
                <w:color w:val="7F7F7F" w:themeColor="text1" w:themeTint="80"/>
                <w:sz w:val="16"/>
              </w:rPr>
            </w:pPr>
            <w:r>
              <w:rPr>
                <w:color w:val="7F7F7F" w:themeColor="text1" w:themeTint="80"/>
                <w:sz w:val="16"/>
              </w:rPr>
              <w:t>49.218</w:t>
            </w:r>
          </w:p>
        </w:tc>
      </w:tr>
      <w:tr w:rsidR="0068216D" w:rsidTr="0068216D">
        <w:trPr>
          <w:trHeight w:val="330"/>
        </w:trPr>
        <w:tc>
          <w:tcPr>
            <w:tcW w:w="1453" w:type="dxa"/>
          </w:tcPr>
          <w:p w:rsidR="0068216D" w:rsidRPr="00A00C68" w:rsidRDefault="0068216D" w:rsidP="0068216D">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68216D" w:rsidRPr="00D81540" w:rsidRDefault="0068216D" w:rsidP="0068216D">
            <w:pPr>
              <w:jc w:val="right"/>
              <w:rPr>
                <w:color w:val="7F7F7F" w:themeColor="text1" w:themeTint="80"/>
                <w:sz w:val="16"/>
              </w:rPr>
            </w:pPr>
            <w:r>
              <w:rPr>
                <w:color w:val="7F7F7F" w:themeColor="text1" w:themeTint="80"/>
                <w:sz w:val="16"/>
              </w:rPr>
              <w:t>52</w:t>
            </w:r>
          </w:p>
        </w:tc>
      </w:tr>
    </w:tbl>
    <w:p w:rsidR="0068216D" w:rsidRDefault="0068216D" w:rsidP="005E7825">
      <w:pPr>
        <w:pStyle w:val="Nombredetabla"/>
        <w:spacing w:before="120"/>
      </w:pPr>
      <w:bookmarkStart w:id="10" w:name="_Toc77243992"/>
      <w:r w:rsidRPr="009E7227">
        <w:t>Consultas Externas</w:t>
      </w:r>
      <w:bookmarkEnd w:id="10"/>
    </w:p>
    <w:tbl>
      <w:tblPr>
        <w:tblStyle w:val="TablaGeneral"/>
        <w:tblW w:w="0" w:type="auto"/>
        <w:tblLook w:val="0480" w:firstRow="0" w:lastRow="0" w:firstColumn="1" w:lastColumn="0" w:noHBand="0" w:noVBand="1"/>
      </w:tblPr>
      <w:tblGrid>
        <w:gridCol w:w="3258"/>
        <w:gridCol w:w="1866"/>
      </w:tblGrid>
      <w:tr w:rsidR="0068216D" w:rsidTr="0068216D">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68216D" w:rsidRDefault="0068216D" w:rsidP="0068216D">
            <w:pPr>
              <w:pStyle w:val="Indice"/>
            </w:pPr>
            <w:r>
              <w:t>Primeras consultas</w:t>
            </w:r>
          </w:p>
        </w:tc>
        <w:tc>
          <w:tcPr>
            <w:tcW w:w="1866" w:type="dxa"/>
            <w:shd w:val="clear" w:color="auto" w:fill="F3FBFF"/>
          </w:tcPr>
          <w:p w:rsidR="0068216D" w:rsidRPr="00A43CF8" w:rsidRDefault="0068216D" w:rsidP="0068216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A43CF8">
              <w:rPr>
                <w:color w:val="7F7F7F" w:themeColor="text1" w:themeTint="80"/>
                <w:sz w:val="16"/>
              </w:rPr>
              <w:t>58.499</w:t>
            </w:r>
          </w:p>
        </w:tc>
      </w:tr>
      <w:tr w:rsidR="0068216D" w:rsidTr="0068216D">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68216D" w:rsidRDefault="0068216D" w:rsidP="0068216D">
            <w:pPr>
              <w:pStyle w:val="Indice"/>
            </w:pPr>
            <w:r>
              <w:t>Consultas Sucesivas</w:t>
            </w:r>
          </w:p>
        </w:tc>
        <w:tc>
          <w:tcPr>
            <w:tcW w:w="1866" w:type="dxa"/>
            <w:shd w:val="clear" w:color="auto" w:fill="F3FBFF"/>
          </w:tcPr>
          <w:p w:rsidR="0068216D" w:rsidRPr="00A43CF8" w:rsidRDefault="0068216D" w:rsidP="0068216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A43CF8">
              <w:rPr>
                <w:color w:val="7F7F7F" w:themeColor="text1" w:themeTint="80"/>
                <w:sz w:val="16"/>
              </w:rPr>
              <w:t>150.798</w:t>
            </w:r>
          </w:p>
        </w:tc>
      </w:tr>
      <w:tr w:rsidR="0068216D" w:rsidTr="0068216D">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68216D" w:rsidRDefault="0068216D" w:rsidP="0068216D">
            <w:pPr>
              <w:pStyle w:val="Indice"/>
            </w:pPr>
            <w:r>
              <w:t>Indice sucesivas/primeras</w:t>
            </w:r>
          </w:p>
        </w:tc>
        <w:tc>
          <w:tcPr>
            <w:tcW w:w="1866" w:type="dxa"/>
            <w:shd w:val="clear" w:color="auto" w:fill="F3FBFF"/>
          </w:tcPr>
          <w:p w:rsidR="0068216D" w:rsidRPr="00A43CF8" w:rsidRDefault="0068216D" w:rsidP="0068216D">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A43CF8">
              <w:rPr>
                <w:color w:val="7F7F7F" w:themeColor="text1" w:themeTint="80"/>
                <w:sz w:val="16"/>
              </w:rPr>
              <w:t>2,58</w:t>
            </w:r>
          </w:p>
        </w:tc>
      </w:tr>
      <w:tr w:rsidR="0068216D" w:rsidRPr="00A43CF8" w:rsidTr="0068216D">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68216D" w:rsidRDefault="0068216D" w:rsidP="0068216D">
            <w:pPr>
              <w:pStyle w:val="Indice"/>
            </w:pPr>
            <w:r>
              <w:t>TOTAL</w:t>
            </w:r>
          </w:p>
        </w:tc>
        <w:tc>
          <w:tcPr>
            <w:tcW w:w="1866" w:type="dxa"/>
            <w:shd w:val="clear" w:color="auto" w:fill="F3FBFF"/>
          </w:tcPr>
          <w:p w:rsidR="0068216D" w:rsidRPr="00A43CF8" w:rsidRDefault="0068216D" w:rsidP="0068216D">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6"/>
              </w:rPr>
            </w:pPr>
            <w:r w:rsidRPr="00A43CF8">
              <w:rPr>
                <w:rFonts w:ascii="Montserrat SemiBold" w:hAnsi="Montserrat SemiBold"/>
                <w:color w:val="7F7F7F" w:themeColor="text1" w:themeTint="80"/>
                <w:sz w:val="16"/>
              </w:rPr>
              <w:t>209.297</w:t>
            </w:r>
          </w:p>
        </w:tc>
      </w:tr>
    </w:tbl>
    <w:p w:rsidR="0068216D" w:rsidRDefault="0068216D" w:rsidP="0068216D">
      <w:pPr>
        <w:pStyle w:val="Nombredetabla"/>
      </w:pPr>
      <w:bookmarkStart w:id="11" w:name="_Toc77243993"/>
    </w:p>
    <w:p w:rsidR="0068216D" w:rsidRPr="005624BE" w:rsidRDefault="0068216D" w:rsidP="0068216D">
      <w:pPr>
        <w:pStyle w:val="Nombredetabla"/>
      </w:pPr>
      <w:r w:rsidRPr="005624BE">
        <w:t>Consultas solicitadas como co</w:t>
      </w:r>
      <w:r>
        <w:t>nsecuencia de la Libre Elección</w:t>
      </w:r>
      <w:bookmarkEnd w:id="11"/>
    </w:p>
    <w:tbl>
      <w:tblPr>
        <w:tblStyle w:val="Tablasimple0"/>
        <w:tblW w:w="5812" w:type="dxa"/>
        <w:tblLayout w:type="fixed"/>
        <w:tblLook w:val="0380" w:firstRow="0" w:lastRow="0" w:firstColumn="1" w:lastColumn="1" w:noHBand="1" w:noVBand="0"/>
      </w:tblPr>
      <w:tblGrid>
        <w:gridCol w:w="2835"/>
        <w:gridCol w:w="2977"/>
      </w:tblGrid>
      <w:tr w:rsidR="0068216D" w:rsidRPr="009E7227" w:rsidTr="0068216D">
        <w:trPr>
          <w:trHeight w:val="271"/>
        </w:trPr>
        <w:tc>
          <w:tcPr>
            <w:tcW w:w="2835" w:type="dxa"/>
          </w:tcPr>
          <w:p w:rsidR="0068216D" w:rsidRPr="00A00C68" w:rsidRDefault="0068216D" w:rsidP="0068216D">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68216D" w:rsidRPr="00A43CF8" w:rsidRDefault="0068216D" w:rsidP="0068216D">
            <w:pPr>
              <w:pStyle w:val="Indice"/>
              <w:jc w:val="right"/>
              <w:rPr>
                <w:color w:val="7F7F7F" w:themeColor="text1" w:themeTint="80"/>
                <w:sz w:val="16"/>
              </w:rPr>
            </w:pPr>
            <w:r w:rsidRPr="00A43CF8">
              <w:rPr>
                <w:color w:val="7F7F7F" w:themeColor="text1" w:themeTint="80"/>
                <w:sz w:val="16"/>
              </w:rPr>
              <w:t>595</w:t>
            </w:r>
          </w:p>
        </w:tc>
      </w:tr>
      <w:tr w:rsidR="0068216D" w:rsidRPr="009E7227" w:rsidTr="0068216D">
        <w:trPr>
          <w:trHeight w:val="93"/>
        </w:trPr>
        <w:tc>
          <w:tcPr>
            <w:tcW w:w="2835" w:type="dxa"/>
          </w:tcPr>
          <w:p w:rsidR="0068216D" w:rsidRPr="00A00C68" w:rsidRDefault="0068216D" w:rsidP="0068216D">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68216D" w:rsidRPr="00A43CF8" w:rsidRDefault="0068216D" w:rsidP="0068216D">
            <w:pPr>
              <w:pStyle w:val="Indice"/>
              <w:jc w:val="right"/>
              <w:rPr>
                <w:color w:val="7F7F7F" w:themeColor="text1" w:themeTint="80"/>
                <w:sz w:val="16"/>
              </w:rPr>
            </w:pPr>
            <w:r w:rsidRPr="00A43CF8">
              <w:rPr>
                <w:color w:val="7F7F7F" w:themeColor="text1" w:themeTint="80"/>
                <w:sz w:val="16"/>
              </w:rPr>
              <w:t>3.790</w:t>
            </w:r>
          </w:p>
        </w:tc>
      </w:tr>
    </w:tbl>
    <w:p w:rsidR="0068216D" w:rsidRDefault="0068216D" w:rsidP="0068216D">
      <w:pPr>
        <w:rPr>
          <w:rFonts w:ascii="Montserrat SemiBold" w:hAnsi="Montserrat SemiBold"/>
          <w:caps/>
          <w:noProof/>
          <w:color w:val="7F7F7F" w:themeColor="text1" w:themeTint="80"/>
        </w:rPr>
      </w:pPr>
    </w:p>
    <w:p w:rsidR="00546FA6" w:rsidRDefault="00546FA6" w:rsidP="0068216D">
      <w:pPr>
        <w:rPr>
          <w:rFonts w:ascii="Montserrat SemiBold" w:hAnsi="Montserrat SemiBold"/>
          <w:caps/>
          <w:noProof/>
          <w:color w:val="7F7F7F" w:themeColor="text1" w:themeTint="80"/>
        </w:rPr>
      </w:pPr>
    </w:p>
    <w:p w:rsidR="0068216D" w:rsidRDefault="0068216D" w:rsidP="0068216D">
      <w:pPr>
        <w:pStyle w:val="Nombredetabla"/>
      </w:pPr>
      <w:r>
        <w:t>Casuística CMBD</w:t>
      </w:r>
    </w:p>
    <w:tbl>
      <w:tblPr>
        <w:tblStyle w:val="Tablasimple0"/>
        <w:tblW w:w="5000" w:type="pct"/>
        <w:tblLook w:val="00A0" w:firstRow="1" w:lastRow="0" w:firstColumn="1" w:lastColumn="0" w:noHBand="0" w:noVBand="0"/>
      </w:tblPr>
      <w:tblGrid>
        <w:gridCol w:w="3835"/>
        <w:gridCol w:w="1367"/>
        <w:gridCol w:w="1367"/>
        <w:gridCol w:w="1368"/>
      </w:tblGrid>
      <w:tr w:rsidR="0068216D" w:rsidRPr="00EC5DC0" w:rsidTr="005E7825">
        <w:trPr>
          <w:cnfStyle w:val="100000000000" w:firstRow="1" w:lastRow="0" w:firstColumn="0" w:lastColumn="0" w:oddVBand="0" w:evenVBand="0" w:oddHBand="0" w:evenHBand="0" w:firstRowFirstColumn="0" w:firstRowLastColumn="0" w:lastRowFirstColumn="0" w:lastRowLastColumn="0"/>
          <w:trHeight w:val="387"/>
        </w:trPr>
        <w:tc>
          <w:tcPr>
            <w:tcW w:w="2416" w:type="pct"/>
          </w:tcPr>
          <w:p w:rsidR="0068216D" w:rsidRPr="008F5010" w:rsidRDefault="0068216D" w:rsidP="0068216D">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68216D" w:rsidRPr="00534427" w:rsidRDefault="0068216D" w:rsidP="0068216D">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68216D" w:rsidRPr="00534427" w:rsidRDefault="0068216D" w:rsidP="0068216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68216D" w:rsidRPr="00534427" w:rsidRDefault="0068216D" w:rsidP="0068216D">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68216D" w:rsidRPr="00EC5DC0" w:rsidTr="005E7825">
        <w:trPr>
          <w:trHeight w:val="387"/>
        </w:trPr>
        <w:tc>
          <w:tcPr>
            <w:tcW w:w="2416" w:type="pct"/>
          </w:tcPr>
          <w:p w:rsidR="0068216D" w:rsidRPr="00EC4C8F" w:rsidRDefault="0068216D" w:rsidP="0068216D">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68216D" w:rsidRPr="00A43CF8" w:rsidRDefault="0068216D" w:rsidP="0068216D">
            <w:pPr>
              <w:jc w:val="right"/>
              <w:rPr>
                <w:color w:val="7F7F7F" w:themeColor="text1" w:themeTint="80"/>
                <w:sz w:val="16"/>
                <w:szCs w:val="18"/>
              </w:rPr>
            </w:pPr>
            <w:r w:rsidRPr="00A43CF8">
              <w:rPr>
                <w:color w:val="7F7F7F" w:themeColor="text1" w:themeTint="80"/>
                <w:sz w:val="16"/>
                <w:szCs w:val="18"/>
              </w:rPr>
              <w:t>6.556</w:t>
            </w:r>
          </w:p>
        </w:tc>
        <w:tc>
          <w:tcPr>
            <w:tcW w:w="861" w:type="pct"/>
          </w:tcPr>
          <w:p w:rsidR="0068216D" w:rsidRPr="00A43CF8" w:rsidRDefault="0068216D" w:rsidP="006821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8"/>
              </w:rPr>
            </w:pPr>
            <w:r w:rsidRPr="00A43CF8">
              <w:rPr>
                <w:color w:val="7F7F7F" w:themeColor="text1" w:themeTint="80"/>
                <w:sz w:val="16"/>
                <w:szCs w:val="18"/>
              </w:rPr>
              <w:t>5,73</w:t>
            </w:r>
          </w:p>
        </w:tc>
        <w:tc>
          <w:tcPr>
            <w:cnfStyle w:val="000001000000" w:firstRow="0" w:lastRow="0" w:firstColumn="0" w:lastColumn="0" w:oddVBand="0" w:evenVBand="1" w:oddHBand="0" w:evenHBand="0" w:firstRowFirstColumn="0" w:firstRowLastColumn="0" w:lastRowFirstColumn="0" w:lastRowLastColumn="0"/>
            <w:tcW w:w="862" w:type="pct"/>
          </w:tcPr>
          <w:p w:rsidR="0068216D" w:rsidRPr="00A43CF8" w:rsidRDefault="0068216D" w:rsidP="0068216D">
            <w:pPr>
              <w:jc w:val="right"/>
              <w:rPr>
                <w:color w:val="7F7F7F" w:themeColor="text1" w:themeTint="80"/>
                <w:sz w:val="16"/>
                <w:szCs w:val="18"/>
              </w:rPr>
            </w:pPr>
            <w:r w:rsidRPr="00A43CF8">
              <w:rPr>
                <w:color w:val="7F7F7F" w:themeColor="text1" w:themeTint="80"/>
                <w:sz w:val="16"/>
                <w:szCs w:val="18"/>
              </w:rPr>
              <w:t>0,5893</w:t>
            </w:r>
          </w:p>
        </w:tc>
      </w:tr>
      <w:tr w:rsidR="0068216D" w:rsidRPr="00EC5DC0" w:rsidTr="005E7825">
        <w:trPr>
          <w:cnfStyle w:val="000000010000" w:firstRow="0" w:lastRow="0" w:firstColumn="0" w:lastColumn="0" w:oddVBand="0" w:evenVBand="0" w:oddHBand="0" w:evenHBand="1" w:firstRowFirstColumn="0" w:firstRowLastColumn="0" w:lastRowFirstColumn="0" w:lastRowLastColumn="0"/>
          <w:trHeight w:val="387"/>
        </w:trPr>
        <w:tc>
          <w:tcPr>
            <w:tcW w:w="2416" w:type="pct"/>
          </w:tcPr>
          <w:p w:rsidR="0068216D" w:rsidRPr="00EC4C8F" w:rsidRDefault="0068216D" w:rsidP="0068216D">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tcPr>
          <w:p w:rsidR="0068216D" w:rsidRPr="00A43CF8" w:rsidRDefault="0068216D" w:rsidP="0068216D">
            <w:pPr>
              <w:jc w:val="right"/>
              <w:rPr>
                <w:color w:val="7F7F7F" w:themeColor="text1" w:themeTint="80"/>
                <w:sz w:val="16"/>
                <w:szCs w:val="18"/>
              </w:rPr>
            </w:pPr>
            <w:r w:rsidRPr="00A43CF8">
              <w:rPr>
                <w:color w:val="7F7F7F" w:themeColor="text1" w:themeTint="80"/>
                <w:sz w:val="16"/>
                <w:szCs w:val="18"/>
              </w:rPr>
              <w:t>2.090</w:t>
            </w:r>
          </w:p>
        </w:tc>
        <w:tc>
          <w:tcPr>
            <w:tcW w:w="861" w:type="pct"/>
          </w:tcPr>
          <w:p w:rsidR="0068216D" w:rsidRPr="00A43CF8" w:rsidRDefault="0068216D" w:rsidP="006821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8"/>
              </w:rPr>
            </w:pPr>
            <w:r w:rsidRPr="00A43CF8">
              <w:rPr>
                <w:color w:val="7F7F7F" w:themeColor="text1" w:themeTint="80"/>
                <w:sz w:val="16"/>
                <w:szCs w:val="18"/>
              </w:rPr>
              <w:t>5,57</w:t>
            </w:r>
          </w:p>
        </w:tc>
        <w:tc>
          <w:tcPr>
            <w:cnfStyle w:val="000001000000" w:firstRow="0" w:lastRow="0" w:firstColumn="0" w:lastColumn="0" w:oddVBand="0" w:evenVBand="1" w:oddHBand="0" w:evenHBand="0" w:firstRowFirstColumn="0" w:firstRowLastColumn="0" w:lastRowFirstColumn="0" w:lastRowLastColumn="0"/>
            <w:tcW w:w="862" w:type="pct"/>
          </w:tcPr>
          <w:p w:rsidR="0068216D" w:rsidRPr="00A43CF8" w:rsidRDefault="0068216D" w:rsidP="0068216D">
            <w:pPr>
              <w:jc w:val="right"/>
              <w:rPr>
                <w:color w:val="7F7F7F" w:themeColor="text1" w:themeTint="80"/>
                <w:sz w:val="16"/>
                <w:szCs w:val="18"/>
              </w:rPr>
            </w:pPr>
            <w:r w:rsidRPr="00A43CF8">
              <w:rPr>
                <w:color w:val="7F7F7F" w:themeColor="text1" w:themeTint="80"/>
                <w:sz w:val="16"/>
                <w:szCs w:val="18"/>
              </w:rPr>
              <w:t>1,0553</w:t>
            </w:r>
          </w:p>
        </w:tc>
      </w:tr>
    </w:tbl>
    <w:p w:rsidR="0068216D" w:rsidRPr="000C4B45" w:rsidRDefault="0068216D" w:rsidP="000C4B45"/>
    <w:p w:rsidR="000C4B45" w:rsidRDefault="000C4B45">
      <w:pPr>
        <w:rPr>
          <w:rFonts w:ascii="Montserrat SemiBold" w:hAnsi="Montserrat SemiBold"/>
          <w:caps/>
          <w:noProof/>
          <w:color w:val="7F7F7F" w:themeColor="text1" w:themeTint="80"/>
        </w:rPr>
      </w:pPr>
      <w:r>
        <w:br w:type="page"/>
      </w:r>
    </w:p>
    <w:p w:rsidR="0068216D" w:rsidRDefault="0068216D" w:rsidP="0068216D">
      <w:pPr>
        <w:pStyle w:val="Nombredetabla"/>
      </w:pPr>
      <w:r>
        <w:lastRenderedPageBreak/>
        <w:t>Recursos Humanos</w:t>
      </w:r>
    </w:p>
    <w:tbl>
      <w:tblPr>
        <w:tblStyle w:val="TablaGeneral"/>
        <w:tblpPr w:leftFromText="141" w:rightFromText="141" w:vertAnchor="text"/>
        <w:tblW w:w="3969" w:type="dxa"/>
        <w:tblLayout w:type="fixed"/>
        <w:tblLook w:val="0380" w:firstRow="0" w:lastRow="0" w:firstColumn="1" w:lastColumn="1" w:noHBand="1" w:noVBand="0"/>
      </w:tblPr>
      <w:tblGrid>
        <w:gridCol w:w="2907"/>
        <w:gridCol w:w="1062"/>
      </w:tblGrid>
      <w:tr w:rsidR="0068216D" w:rsidRPr="009E7227" w:rsidTr="0068216D">
        <w:trPr>
          <w:trHeight w:val="188"/>
        </w:trPr>
        <w:tc>
          <w:tcPr>
            <w:cnfStyle w:val="001000000000" w:firstRow="0" w:lastRow="0" w:firstColumn="1" w:lastColumn="0" w:oddVBand="0" w:evenVBand="0" w:oddHBand="0" w:evenHBand="0" w:firstRowFirstColumn="0" w:firstRowLastColumn="0" w:lastRowFirstColumn="0" w:lastRowLastColumn="0"/>
            <w:tcW w:w="2907" w:type="dxa"/>
            <w:hideMark/>
          </w:tcPr>
          <w:p w:rsidR="0068216D" w:rsidRPr="00DF3267" w:rsidRDefault="0068216D" w:rsidP="0068216D">
            <w:pPr>
              <w:ind w:left="114"/>
            </w:pPr>
            <w:r>
              <w:rPr>
                <w:lang w:val="es-ES_tradnl"/>
              </w:rPr>
              <w:t>Equipo Directivo</w:t>
            </w:r>
          </w:p>
        </w:tc>
        <w:tc>
          <w:tcPr>
            <w:tcW w:w="1062" w:type="dxa"/>
            <w:shd w:val="clear" w:color="auto" w:fill="F3FBFF"/>
          </w:tcPr>
          <w:p w:rsidR="0068216D" w:rsidRPr="00DF3267"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w:t>
            </w:r>
          </w:p>
        </w:tc>
      </w:tr>
      <w:tr w:rsidR="0068216D" w:rsidRPr="009E7227" w:rsidTr="0068216D">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68216D" w:rsidRPr="00DF3267" w:rsidRDefault="0068216D" w:rsidP="0068216D">
            <w:pPr>
              <w:ind w:left="114"/>
            </w:pPr>
            <w:r>
              <w:t>Área Médica-Facultativos</w:t>
            </w:r>
          </w:p>
        </w:tc>
        <w:tc>
          <w:tcPr>
            <w:tcW w:w="1062" w:type="dxa"/>
            <w:shd w:val="clear" w:color="auto" w:fill="F3FBFF"/>
          </w:tcPr>
          <w:p w:rsidR="0068216D" w:rsidRPr="00DF3267"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222</w:t>
            </w:r>
          </w:p>
        </w:tc>
      </w:tr>
      <w:tr w:rsidR="0068216D" w:rsidRPr="009E7227" w:rsidTr="0068216D">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68216D" w:rsidRPr="00DF3267" w:rsidRDefault="0068216D" w:rsidP="0068216D">
            <w:pPr>
              <w:ind w:left="114"/>
              <w:rPr>
                <w:lang w:val="es-ES_tradnl"/>
              </w:rPr>
            </w:pPr>
            <w:r>
              <w:rPr>
                <w:lang w:val="es-ES_tradnl"/>
              </w:rPr>
              <w:t>Área Enfermería</w:t>
            </w:r>
          </w:p>
        </w:tc>
        <w:tc>
          <w:tcPr>
            <w:tcW w:w="1062" w:type="dxa"/>
            <w:shd w:val="clear" w:color="auto" w:fill="F3FBFF"/>
          </w:tcPr>
          <w:p w:rsidR="0068216D" w:rsidRPr="00DF3267"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559</w:t>
            </w:r>
          </w:p>
        </w:tc>
      </w:tr>
      <w:tr w:rsidR="0068216D" w:rsidRPr="009E7227" w:rsidTr="0068216D">
        <w:trPr>
          <w:trHeight w:val="199"/>
        </w:trPr>
        <w:tc>
          <w:tcPr>
            <w:cnfStyle w:val="001000000000" w:firstRow="0" w:lastRow="0" w:firstColumn="1" w:lastColumn="0" w:oddVBand="0" w:evenVBand="0" w:oddHBand="0" w:evenHBand="0" w:firstRowFirstColumn="0" w:firstRowLastColumn="0" w:lastRowFirstColumn="0" w:lastRowLastColumn="0"/>
            <w:tcW w:w="2907" w:type="dxa"/>
          </w:tcPr>
          <w:p w:rsidR="0068216D" w:rsidRPr="00DF3267" w:rsidRDefault="0068216D" w:rsidP="0068216D">
            <w:pPr>
              <w:ind w:left="114"/>
            </w:pPr>
            <w:r>
              <w:t>Personal No Sanitario</w:t>
            </w:r>
          </w:p>
        </w:tc>
        <w:tc>
          <w:tcPr>
            <w:tcW w:w="1062" w:type="dxa"/>
            <w:shd w:val="clear" w:color="auto" w:fill="F3FBFF"/>
          </w:tcPr>
          <w:p w:rsidR="0068216D" w:rsidRPr="00DF3267"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297</w:t>
            </w:r>
          </w:p>
        </w:tc>
      </w:tr>
      <w:tr w:rsidR="0068216D" w:rsidRPr="009E7227" w:rsidTr="0068216D">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68216D" w:rsidRPr="00DF3267" w:rsidRDefault="0068216D" w:rsidP="0068216D">
            <w:pPr>
              <w:ind w:left="114"/>
            </w:pPr>
            <w:r>
              <w:t>Docencia</w:t>
            </w:r>
          </w:p>
        </w:tc>
        <w:tc>
          <w:tcPr>
            <w:tcW w:w="1062" w:type="dxa"/>
            <w:shd w:val="clear" w:color="auto" w:fill="F3FBFF"/>
          </w:tcPr>
          <w:p w:rsidR="0068216D" w:rsidRPr="00DF3267"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w:t>
            </w:r>
          </w:p>
        </w:tc>
      </w:tr>
      <w:tr w:rsidR="0068216D" w:rsidRPr="009E7227" w:rsidTr="0068216D">
        <w:trPr>
          <w:trHeight w:val="98"/>
        </w:trPr>
        <w:tc>
          <w:tcPr>
            <w:cnfStyle w:val="001000000000" w:firstRow="0" w:lastRow="0" w:firstColumn="1" w:lastColumn="0" w:oddVBand="0" w:evenVBand="0" w:oddHBand="0" w:evenHBand="0" w:firstRowFirstColumn="0" w:firstRowLastColumn="0" w:lastRowFirstColumn="0" w:lastRowLastColumn="0"/>
            <w:tcW w:w="2907" w:type="dxa"/>
            <w:hideMark/>
          </w:tcPr>
          <w:p w:rsidR="0068216D" w:rsidRPr="00493983" w:rsidRDefault="0068216D" w:rsidP="0068216D">
            <w:pPr>
              <w:ind w:left="114"/>
              <w:rPr>
                <w:rFonts w:ascii="Montserrat SemiBold" w:hAnsi="Montserrat SemiBold"/>
              </w:rPr>
            </w:pPr>
            <w:r w:rsidRPr="00493983">
              <w:rPr>
                <w:rFonts w:ascii="Montserrat SemiBold" w:hAnsi="Montserrat SemiBold"/>
                <w:lang w:val="es-ES_tradnl"/>
              </w:rPr>
              <w:t>TOTAL</w:t>
            </w:r>
          </w:p>
        </w:tc>
        <w:tc>
          <w:tcPr>
            <w:tcW w:w="1062" w:type="dxa"/>
            <w:shd w:val="clear" w:color="auto" w:fill="F3FBFF"/>
          </w:tcPr>
          <w:p w:rsidR="0068216D" w:rsidRPr="001B6133" w:rsidRDefault="0068216D" w:rsidP="0068216D">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1B6133">
              <w:rPr>
                <w:rFonts w:ascii="Montserrat SemiBold" w:hAnsi="Montserrat SemiBold"/>
                <w:lang w:val="es-ES_tradnl"/>
              </w:rPr>
              <w:t>1.108</w:t>
            </w:r>
          </w:p>
        </w:tc>
      </w:tr>
    </w:tbl>
    <w:p w:rsidR="0068216D" w:rsidRPr="00C2572E" w:rsidRDefault="0068216D" w:rsidP="0068216D"/>
    <w:p w:rsidR="0068216D" w:rsidRPr="00C2572E" w:rsidRDefault="0068216D" w:rsidP="0068216D">
      <w:bookmarkStart w:id="12" w:name="_Toc77243979"/>
    </w:p>
    <w:p w:rsidR="0068216D" w:rsidRPr="00C2572E" w:rsidRDefault="0068216D" w:rsidP="0068216D"/>
    <w:p w:rsidR="0068216D" w:rsidRPr="00C2572E" w:rsidRDefault="0068216D" w:rsidP="0068216D"/>
    <w:p w:rsidR="0068216D" w:rsidRDefault="0068216D" w:rsidP="0068216D"/>
    <w:p w:rsidR="0068216D" w:rsidRDefault="0068216D" w:rsidP="0068216D"/>
    <w:p w:rsidR="00546FA6" w:rsidRDefault="00546FA6" w:rsidP="0068216D">
      <w:pPr>
        <w:pStyle w:val="Nombredetabla"/>
      </w:pPr>
    </w:p>
    <w:p w:rsidR="0068216D" w:rsidRPr="00C2572E" w:rsidRDefault="0068216D" w:rsidP="0068216D">
      <w:pPr>
        <w:pStyle w:val="Nombredetabla"/>
      </w:pPr>
      <w:r w:rsidRPr="00C2572E">
        <w:t>GESTIÓN DEL CONOCIMIENTO</w:t>
      </w:r>
    </w:p>
    <w:tbl>
      <w:tblPr>
        <w:tblStyle w:val="Tablasimple0"/>
        <w:tblW w:w="0" w:type="auto"/>
        <w:tblLook w:val="0180" w:firstRow="0" w:lastRow="0" w:firstColumn="1" w:lastColumn="1" w:noHBand="0" w:noVBand="0"/>
      </w:tblPr>
      <w:tblGrid>
        <w:gridCol w:w="3608"/>
        <w:gridCol w:w="2748"/>
      </w:tblGrid>
      <w:tr w:rsidR="0068216D" w:rsidTr="0068216D">
        <w:trPr>
          <w:trHeight w:val="227"/>
        </w:trPr>
        <w:tc>
          <w:tcPr>
            <w:tcW w:w="3608" w:type="dxa"/>
          </w:tcPr>
          <w:p w:rsidR="0068216D" w:rsidRPr="00C2572E" w:rsidRDefault="0068216D" w:rsidP="0068216D">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748" w:type="dxa"/>
          </w:tcPr>
          <w:p w:rsidR="0068216D" w:rsidRPr="00391571" w:rsidRDefault="0068216D" w:rsidP="0068216D">
            <w:pPr>
              <w:jc w:val="right"/>
              <w:rPr>
                <w:color w:val="7F7F7F" w:themeColor="text1" w:themeTint="80"/>
                <w:sz w:val="16"/>
              </w:rPr>
            </w:pPr>
            <w:r>
              <w:rPr>
                <w:color w:val="7F7F7F" w:themeColor="text1" w:themeTint="80"/>
                <w:sz w:val="16"/>
              </w:rPr>
              <w:t>5 alumnos</w:t>
            </w:r>
          </w:p>
        </w:tc>
      </w:tr>
      <w:tr w:rsidR="0068216D" w:rsidTr="0068216D">
        <w:trPr>
          <w:cnfStyle w:val="000000010000" w:firstRow="0" w:lastRow="0" w:firstColumn="0" w:lastColumn="0" w:oddVBand="0" w:evenVBand="0" w:oddHBand="0" w:evenHBand="1" w:firstRowFirstColumn="0" w:firstRowLastColumn="0" w:lastRowFirstColumn="0" w:lastRowLastColumn="0"/>
          <w:trHeight w:val="217"/>
        </w:trPr>
        <w:tc>
          <w:tcPr>
            <w:tcW w:w="3608" w:type="dxa"/>
          </w:tcPr>
          <w:p w:rsidR="0068216D" w:rsidRPr="00C2572E" w:rsidRDefault="0068216D" w:rsidP="0068216D">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748" w:type="dxa"/>
          </w:tcPr>
          <w:p w:rsidR="0068216D" w:rsidRPr="00391571" w:rsidRDefault="0068216D" w:rsidP="0068216D">
            <w:pPr>
              <w:jc w:val="right"/>
              <w:rPr>
                <w:color w:val="7F7F7F" w:themeColor="text1" w:themeTint="80"/>
                <w:sz w:val="16"/>
              </w:rPr>
            </w:pPr>
            <w:r>
              <w:rPr>
                <w:color w:val="7F7F7F" w:themeColor="text1" w:themeTint="80"/>
                <w:sz w:val="16"/>
              </w:rPr>
              <w:t>147 a</w:t>
            </w:r>
            <w:r w:rsidRPr="00391571">
              <w:rPr>
                <w:color w:val="7F7F7F" w:themeColor="text1" w:themeTint="80"/>
                <w:sz w:val="16"/>
              </w:rPr>
              <w:t>lumnos</w:t>
            </w:r>
          </w:p>
        </w:tc>
      </w:tr>
      <w:tr w:rsidR="0068216D" w:rsidTr="0068216D">
        <w:trPr>
          <w:trHeight w:val="227"/>
        </w:trPr>
        <w:tc>
          <w:tcPr>
            <w:tcW w:w="3608" w:type="dxa"/>
          </w:tcPr>
          <w:p w:rsidR="0068216D" w:rsidRPr="00C2572E" w:rsidRDefault="0068216D" w:rsidP="0068216D">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748" w:type="dxa"/>
          </w:tcPr>
          <w:p w:rsidR="0068216D" w:rsidRPr="00391571" w:rsidRDefault="0068216D" w:rsidP="0068216D">
            <w:pPr>
              <w:jc w:val="right"/>
              <w:rPr>
                <w:color w:val="7F7F7F" w:themeColor="text1" w:themeTint="80"/>
                <w:sz w:val="16"/>
              </w:rPr>
            </w:pPr>
            <w:r w:rsidRPr="00391571">
              <w:rPr>
                <w:color w:val="7F7F7F" w:themeColor="text1" w:themeTint="80"/>
                <w:sz w:val="16"/>
              </w:rPr>
              <w:t xml:space="preserve"> Nº Alumnos</w:t>
            </w:r>
          </w:p>
        </w:tc>
      </w:tr>
      <w:tr w:rsidR="0068216D" w:rsidTr="0068216D">
        <w:trPr>
          <w:cnfStyle w:val="000000010000" w:firstRow="0" w:lastRow="0" w:firstColumn="0" w:lastColumn="0" w:oddVBand="0" w:evenVBand="0" w:oddHBand="0" w:evenHBand="1" w:firstRowFirstColumn="0" w:firstRowLastColumn="0" w:lastRowFirstColumn="0" w:lastRowLastColumn="0"/>
          <w:trHeight w:val="217"/>
        </w:trPr>
        <w:tc>
          <w:tcPr>
            <w:tcW w:w="3608" w:type="dxa"/>
          </w:tcPr>
          <w:p w:rsidR="0068216D" w:rsidRPr="00C2572E" w:rsidRDefault="0068216D" w:rsidP="0068216D">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748" w:type="dxa"/>
          </w:tcPr>
          <w:p w:rsidR="0068216D" w:rsidRPr="00391571" w:rsidRDefault="0068216D" w:rsidP="0068216D">
            <w:pPr>
              <w:jc w:val="right"/>
              <w:rPr>
                <w:color w:val="7F7F7F" w:themeColor="text1" w:themeTint="80"/>
                <w:sz w:val="16"/>
              </w:rPr>
            </w:pPr>
            <w:r>
              <w:rPr>
                <w:color w:val="7F7F7F" w:themeColor="text1" w:themeTint="80"/>
                <w:sz w:val="16"/>
              </w:rPr>
              <w:t>25 residentes</w:t>
            </w:r>
          </w:p>
        </w:tc>
      </w:tr>
      <w:tr w:rsidR="0068216D" w:rsidTr="0068216D">
        <w:trPr>
          <w:trHeight w:val="762"/>
        </w:trPr>
        <w:tc>
          <w:tcPr>
            <w:tcW w:w="3608" w:type="dxa"/>
          </w:tcPr>
          <w:p w:rsidR="0068216D" w:rsidRPr="00C2572E" w:rsidRDefault="0068216D" w:rsidP="0068216D">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748" w:type="dxa"/>
          </w:tcPr>
          <w:p w:rsidR="0068216D" w:rsidRDefault="0068216D" w:rsidP="0068216D">
            <w:pPr>
              <w:jc w:val="right"/>
              <w:rPr>
                <w:color w:val="7F7F7F" w:themeColor="text1" w:themeTint="80"/>
                <w:sz w:val="16"/>
              </w:rPr>
            </w:pPr>
            <w:r>
              <w:rPr>
                <w:color w:val="7F7F7F" w:themeColor="text1" w:themeTint="80"/>
                <w:sz w:val="16"/>
              </w:rPr>
              <w:t>6</w:t>
            </w:r>
            <w:r w:rsidRPr="00391571">
              <w:rPr>
                <w:color w:val="7F7F7F" w:themeColor="text1" w:themeTint="80"/>
                <w:sz w:val="16"/>
              </w:rPr>
              <w:t xml:space="preserve"> actividades</w:t>
            </w:r>
          </w:p>
          <w:p w:rsidR="0068216D" w:rsidRPr="00391571" w:rsidRDefault="0068216D" w:rsidP="0068216D">
            <w:pPr>
              <w:jc w:val="right"/>
              <w:rPr>
                <w:color w:val="7F7F7F" w:themeColor="text1" w:themeTint="80"/>
                <w:sz w:val="16"/>
              </w:rPr>
            </w:pPr>
            <w:r>
              <w:rPr>
                <w:color w:val="7F7F7F" w:themeColor="text1" w:themeTint="80"/>
                <w:sz w:val="16"/>
              </w:rPr>
              <w:t>49</w:t>
            </w:r>
            <w:r w:rsidRPr="00391571">
              <w:rPr>
                <w:color w:val="7F7F7F" w:themeColor="text1" w:themeTint="80"/>
                <w:sz w:val="16"/>
              </w:rPr>
              <w:t xml:space="preserve"> horas formación</w:t>
            </w:r>
          </w:p>
          <w:p w:rsidR="0068216D" w:rsidRPr="00391571" w:rsidRDefault="0068216D" w:rsidP="0068216D">
            <w:pPr>
              <w:jc w:val="right"/>
              <w:rPr>
                <w:color w:val="7F7F7F" w:themeColor="text1" w:themeTint="80"/>
                <w:sz w:val="16"/>
              </w:rPr>
            </w:pPr>
            <w:r>
              <w:rPr>
                <w:color w:val="7F7F7F" w:themeColor="text1" w:themeTint="80"/>
                <w:sz w:val="16"/>
              </w:rPr>
              <w:t>219</w:t>
            </w:r>
            <w:r w:rsidRPr="00391571">
              <w:rPr>
                <w:color w:val="7F7F7F" w:themeColor="text1" w:themeTint="80"/>
                <w:sz w:val="16"/>
              </w:rPr>
              <w:t xml:space="preserve"> profesionales participantes</w:t>
            </w:r>
          </w:p>
        </w:tc>
      </w:tr>
    </w:tbl>
    <w:p w:rsidR="0068216D" w:rsidRDefault="0068216D" w:rsidP="0068216D">
      <w:pPr>
        <w:pStyle w:val="Nombredetabla"/>
      </w:pPr>
      <w:bookmarkStart w:id="13" w:name="_Toc77244018"/>
      <w:bookmarkEnd w:id="12"/>
    </w:p>
    <w:p w:rsidR="0068216D" w:rsidRPr="009E7227" w:rsidRDefault="0068216D" w:rsidP="0068216D">
      <w:pPr>
        <w:pStyle w:val="Nombredetabla"/>
      </w:pPr>
      <w:r w:rsidRPr="009E7227">
        <w:t>investigación</w:t>
      </w:r>
      <w:bookmarkEnd w:id="13"/>
      <w:r>
        <w:t xml:space="preserve"> I+D+I</w:t>
      </w:r>
    </w:p>
    <w:tbl>
      <w:tblPr>
        <w:tblStyle w:val="TablaGeneral"/>
        <w:tblW w:w="6379" w:type="dxa"/>
        <w:tblLayout w:type="fixed"/>
        <w:tblLook w:val="0000" w:firstRow="0" w:lastRow="0" w:firstColumn="0" w:lastColumn="0" w:noHBand="0" w:noVBand="0"/>
      </w:tblPr>
      <w:tblGrid>
        <w:gridCol w:w="3544"/>
        <w:gridCol w:w="2835"/>
      </w:tblGrid>
      <w:tr w:rsidR="0068216D" w:rsidRPr="003C5C76" w:rsidTr="0068216D">
        <w:trPr>
          <w:trHeight w:val="476"/>
        </w:trPr>
        <w:tc>
          <w:tcPr>
            <w:tcW w:w="3544" w:type="dxa"/>
          </w:tcPr>
          <w:p w:rsidR="0068216D" w:rsidRPr="008F1E86" w:rsidRDefault="0068216D" w:rsidP="0068216D">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835" w:type="dxa"/>
            <w:shd w:val="clear" w:color="auto" w:fill="F3FBFF"/>
          </w:tcPr>
          <w:p w:rsidR="0068216D" w:rsidRPr="003C5C76" w:rsidRDefault="0068216D" w:rsidP="0068216D">
            <w:pPr>
              <w:jc w:val="right"/>
              <w:rPr>
                <w:rFonts w:eastAsiaTheme="minorHAnsi"/>
                <w:lang w:eastAsia="en-US"/>
              </w:rPr>
            </w:pPr>
            <w:r>
              <w:rPr>
                <w:rFonts w:eastAsiaTheme="minorHAnsi"/>
                <w:lang w:eastAsia="en-US"/>
              </w:rPr>
              <w:t>20</w:t>
            </w:r>
          </w:p>
        </w:tc>
      </w:tr>
      <w:tr w:rsidR="0068216D" w:rsidRPr="003C5C76" w:rsidTr="0068216D">
        <w:trPr>
          <w:trHeight w:val="410"/>
        </w:trPr>
        <w:tc>
          <w:tcPr>
            <w:tcW w:w="3544" w:type="dxa"/>
          </w:tcPr>
          <w:p w:rsidR="0068216D" w:rsidRPr="008F1E86" w:rsidRDefault="0068216D" w:rsidP="0068216D">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835" w:type="dxa"/>
            <w:shd w:val="clear" w:color="auto" w:fill="F3FBFF"/>
          </w:tcPr>
          <w:p w:rsidR="0068216D" w:rsidRPr="003C5C76" w:rsidRDefault="0068216D" w:rsidP="0068216D">
            <w:pPr>
              <w:jc w:val="right"/>
              <w:rPr>
                <w:rFonts w:eastAsiaTheme="minorHAnsi"/>
                <w:lang w:eastAsia="en-US"/>
              </w:rPr>
            </w:pPr>
            <w:r>
              <w:rPr>
                <w:rFonts w:eastAsiaTheme="minorHAnsi"/>
                <w:lang w:eastAsia="en-US"/>
              </w:rPr>
              <w:t>54</w:t>
            </w:r>
          </w:p>
        </w:tc>
      </w:tr>
    </w:tbl>
    <w:p w:rsidR="00546FA6" w:rsidRDefault="00546FA6">
      <w:pPr>
        <w:rPr>
          <w:rFonts w:ascii="Montserrat SemiBold" w:hAnsi="Montserrat SemiBold"/>
          <w:caps/>
          <w:noProof/>
          <w:color w:val="48ACC6"/>
          <w:spacing w:val="-6"/>
          <w:sz w:val="24"/>
        </w:rPr>
      </w:pPr>
      <w:r>
        <w:br w:type="page"/>
      </w:r>
    </w:p>
    <w:p w:rsidR="00E470F1" w:rsidRDefault="00E470F1" w:rsidP="006B7FE2">
      <w:pPr>
        <w:pStyle w:val="TITULO-Nivel2"/>
      </w:pPr>
      <w:bookmarkStart w:id="14" w:name="_Toc84852352"/>
      <w:r>
        <w:lastRenderedPageBreak/>
        <w:t>Misión, Visión y Valores</w:t>
      </w:r>
      <w:bookmarkEnd w:id="8"/>
      <w:bookmarkEnd w:id="9"/>
      <w:bookmarkEnd w:id="14"/>
    </w:p>
    <w:p w:rsidR="00E470F1" w:rsidRPr="00B00DA4" w:rsidRDefault="00B467BB" w:rsidP="00446F91">
      <w:pPr>
        <w:jc w:val="both"/>
      </w:pPr>
      <w:r w:rsidRPr="00B00DA4">
        <w:rPr>
          <w:bCs/>
        </w:rPr>
        <w:t>El Hospital Universitario Infanta Cristina es un hospital comprometido y capaz de ofrecer a las personas</w:t>
      </w:r>
      <w:r w:rsidRPr="00B00DA4">
        <w:t xml:space="preserve"> de su área de referencia </w:t>
      </w:r>
      <w:r w:rsidRPr="00B00DA4">
        <w:rPr>
          <w:bCs/>
        </w:rPr>
        <w:t>los mejores servicios para el cuidado y la mejora de su salud y de su bienestar</w:t>
      </w:r>
      <w:r w:rsidRPr="00B00DA4">
        <w:t xml:space="preserve">, </w:t>
      </w:r>
      <w:r w:rsidRPr="00B00DA4">
        <w:rPr>
          <w:bCs/>
        </w:rPr>
        <w:t>aportando sostenibilidad al sistema sanitario y a la sociedad</w:t>
      </w:r>
      <w:r w:rsidRPr="00B00DA4">
        <w:t xml:space="preserve"> que lo soporta, mediante nuestra Misión, Visión y Valores.</w:t>
      </w:r>
    </w:p>
    <w:p w:rsidR="008C2A21" w:rsidRDefault="008C2A21" w:rsidP="00446F91">
      <w:pPr>
        <w:jc w:val="both"/>
      </w:pPr>
    </w:p>
    <w:p w:rsidR="008C2A21" w:rsidRDefault="006B7FE2" w:rsidP="00446F91">
      <w:pPr>
        <w:pStyle w:val="TITULO-Nivel3"/>
        <w:jc w:val="both"/>
      </w:pPr>
      <w:r>
        <w:t>Misión</w:t>
      </w:r>
    </w:p>
    <w:p w:rsidR="006B7FE2" w:rsidRPr="00B00DA4" w:rsidRDefault="00574A9D" w:rsidP="00446F91">
      <w:pPr>
        <w:jc w:val="both"/>
      </w:pPr>
      <w:r>
        <w:br/>
      </w:r>
      <w:r w:rsidR="00A7466C" w:rsidRPr="00B00DA4">
        <w:t xml:space="preserve">Ofrecer a las personas de nuestro entorno un servicio sanitario, especializado y humanizado. </w:t>
      </w:r>
    </w:p>
    <w:p w:rsidR="00A7466C" w:rsidRPr="00B51E3C" w:rsidRDefault="00574A9D" w:rsidP="00446F91">
      <w:pPr>
        <w:jc w:val="both"/>
        <w:rPr>
          <w:color w:val="808080" w:themeColor="background1" w:themeShade="80"/>
          <w:sz w:val="16"/>
          <w:szCs w:val="16"/>
        </w:rPr>
      </w:pPr>
      <w:r>
        <w:br/>
      </w:r>
      <w:r w:rsidR="00A7466C" w:rsidRPr="00B00DA4">
        <w:t xml:space="preserve">Contribuir al conocimiento </w:t>
      </w:r>
      <w:r w:rsidR="00B467BB" w:rsidRPr="00B00DA4">
        <w:t>a través de</w:t>
      </w:r>
      <w:r w:rsidR="00A7466C" w:rsidRPr="00B00DA4">
        <w:t xml:space="preserve"> la docencia y la investigación</w:t>
      </w:r>
      <w:r w:rsidR="00B467BB" w:rsidRPr="00B00DA4">
        <w:t>.</w:t>
      </w:r>
    </w:p>
    <w:p w:rsidR="006B7FE2" w:rsidRPr="00D804F2" w:rsidRDefault="006B7FE2" w:rsidP="00446F91">
      <w:pPr>
        <w:jc w:val="both"/>
        <w:rPr>
          <w:color w:val="FF0000"/>
        </w:rPr>
      </w:pPr>
    </w:p>
    <w:p w:rsidR="008C2A21" w:rsidRDefault="006B7FE2" w:rsidP="00446F91">
      <w:pPr>
        <w:pStyle w:val="TITULO-Nivel3"/>
        <w:jc w:val="both"/>
      </w:pPr>
      <w:r>
        <w:t>Visión</w:t>
      </w:r>
    </w:p>
    <w:p w:rsidR="00261B15" w:rsidRPr="00B00DA4" w:rsidRDefault="00574A9D" w:rsidP="00446F91">
      <w:pPr>
        <w:jc w:val="both"/>
      </w:pPr>
      <w:r>
        <w:br/>
      </w:r>
      <w:r w:rsidR="00A7466C" w:rsidRPr="00B00DA4">
        <w:t>Ser un hospital de referencia por la calidad, seguridad y eficiencia de la Red Sanitaria Única de Madrid</w:t>
      </w:r>
      <w:r w:rsidR="00B467BB" w:rsidRPr="00B00DA4">
        <w:t>.</w:t>
      </w:r>
    </w:p>
    <w:p w:rsidR="00A7466C" w:rsidRPr="00B00DA4" w:rsidRDefault="00574A9D" w:rsidP="00446F91">
      <w:pPr>
        <w:jc w:val="both"/>
      </w:pPr>
      <w:r>
        <w:br/>
      </w:r>
      <w:r w:rsidR="00A7466C" w:rsidRPr="00B00DA4">
        <w:t>Ser una organización sanitaria atractiva para los profesionales con talento</w:t>
      </w:r>
      <w:r w:rsidR="00B467BB" w:rsidRPr="00B00DA4">
        <w:t>.</w:t>
      </w:r>
    </w:p>
    <w:p w:rsidR="00A7466C" w:rsidRPr="00B00DA4" w:rsidRDefault="00574A9D" w:rsidP="00446F91">
      <w:pPr>
        <w:jc w:val="both"/>
      </w:pPr>
      <w:r>
        <w:br/>
      </w:r>
      <w:r w:rsidR="00A7466C" w:rsidRPr="00B00DA4">
        <w:t>Se</w:t>
      </w:r>
      <w:r w:rsidR="00B467BB" w:rsidRPr="00B00DA4">
        <w:t>r</w:t>
      </w:r>
      <w:r w:rsidR="00A7466C" w:rsidRPr="00B00DA4">
        <w:t xml:space="preserve"> un hospital reconocido por ser accesible y generar confianza con la población</w:t>
      </w:r>
      <w:r w:rsidR="00B467BB" w:rsidRPr="00B00DA4">
        <w:t>.</w:t>
      </w:r>
    </w:p>
    <w:p w:rsidR="00A7466C" w:rsidRPr="00B00DA4" w:rsidRDefault="00574A9D" w:rsidP="00446F91">
      <w:pPr>
        <w:jc w:val="both"/>
      </w:pPr>
      <w:r>
        <w:br/>
      </w:r>
      <w:r w:rsidR="00A7466C" w:rsidRPr="00B00DA4">
        <w:t>Ser un hospital flexible, capaz de adaptarse y dar respuesta a las nuevas necesidades que emerjan por cambios en el entorno</w:t>
      </w:r>
      <w:r w:rsidR="00B467BB" w:rsidRPr="00B00DA4">
        <w:t>.</w:t>
      </w:r>
    </w:p>
    <w:p w:rsidR="00A7466C" w:rsidRPr="00B00DA4" w:rsidRDefault="00574A9D" w:rsidP="00446F91">
      <w:pPr>
        <w:jc w:val="both"/>
      </w:pPr>
      <w:r>
        <w:br/>
      </w:r>
      <w:r w:rsidR="00A7466C" w:rsidRPr="00B00DA4">
        <w:t xml:space="preserve">Ser un hospital socialmente </w:t>
      </w:r>
      <w:r w:rsidR="00D804F2" w:rsidRPr="00B00DA4">
        <w:t>responsable</w:t>
      </w:r>
      <w:r w:rsidR="00B467BB" w:rsidRPr="00B00DA4">
        <w:t>.</w:t>
      </w:r>
    </w:p>
    <w:p w:rsidR="006B7FE2" w:rsidRDefault="006B7FE2" w:rsidP="0068118A"/>
    <w:p w:rsidR="00EC560F" w:rsidRDefault="00EC560F" w:rsidP="006B7FE2">
      <w:pPr>
        <w:pStyle w:val="TITULO-Nivel3"/>
      </w:pPr>
    </w:p>
    <w:p w:rsidR="006B7FE2" w:rsidRDefault="006B7FE2" w:rsidP="006B7FE2">
      <w:pPr>
        <w:pStyle w:val="TITULO-Nivel3"/>
      </w:pPr>
      <w:r>
        <w:t>Valores</w:t>
      </w:r>
    </w:p>
    <w:p w:rsidR="006C31B6" w:rsidRDefault="00A7466C" w:rsidP="00A7466C">
      <w:pPr>
        <w:rPr>
          <w:rFonts w:ascii="Montserrat SemiBold" w:hAnsi="Montserrat SemiBold"/>
          <w:caps/>
          <w:noProof/>
          <w:color w:val="3898B2"/>
          <w:spacing w:val="-6"/>
          <w:sz w:val="24"/>
        </w:rPr>
      </w:pPr>
      <w:r>
        <w:rPr>
          <w:noProof/>
        </w:rPr>
        <w:drawing>
          <wp:inline distT="0" distB="0" distL="0" distR="0" wp14:anchorId="42875A0F" wp14:editId="3D6DBF63">
            <wp:extent cx="5245100" cy="261891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0798" cy="2636739"/>
                    </a:xfrm>
                    <a:prstGeom prst="rect">
                      <a:avLst/>
                    </a:prstGeom>
                  </pic:spPr>
                </pic:pic>
              </a:graphicData>
            </a:graphic>
          </wp:inline>
        </w:drawing>
      </w:r>
      <w:bookmarkStart w:id="15" w:name="_Toc318202523"/>
      <w:bookmarkStart w:id="16" w:name="_Toc415220110"/>
      <w:bookmarkStart w:id="17" w:name="_Toc75343937"/>
      <w:bookmarkStart w:id="18" w:name="area"/>
      <w:r w:rsidR="006C31B6">
        <w:br w:type="page"/>
      </w:r>
    </w:p>
    <w:p w:rsidR="00DE07B5" w:rsidRPr="00E03F17" w:rsidRDefault="00EB498F" w:rsidP="005A7C6A">
      <w:pPr>
        <w:pStyle w:val="TITULO-Nivel2"/>
      </w:pPr>
      <w:bookmarkStart w:id="19" w:name="_Toc84852353"/>
      <w:r>
        <w:lastRenderedPageBreak/>
        <w:t>Á</w:t>
      </w:r>
      <w:r w:rsidR="005A7C6A">
        <w:t>rea</w:t>
      </w:r>
      <w:r w:rsidR="00540727" w:rsidRPr="00E03F17">
        <w:t xml:space="preserve"> de Influencia</w:t>
      </w:r>
      <w:bookmarkEnd w:id="15"/>
      <w:bookmarkEnd w:id="16"/>
      <w:bookmarkEnd w:id="17"/>
      <w:bookmarkEnd w:id="19"/>
    </w:p>
    <w:bookmarkEnd w:id="18"/>
    <w:p w:rsidR="00E470F1" w:rsidRPr="00E03F17" w:rsidRDefault="00E470F1" w:rsidP="005A7C6A">
      <w:pPr>
        <w:pStyle w:val="TITULO-Nivel3"/>
      </w:pPr>
      <w:r w:rsidRPr="00E03F17">
        <w:t xml:space="preserve">El entorno </w:t>
      </w:r>
    </w:p>
    <w:p w:rsidR="00B56D30" w:rsidRDefault="00574A9D" w:rsidP="00B56D30">
      <w:pPr>
        <w:pStyle w:val="TITULO-Nivel4"/>
      </w:pPr>
      <w:r>
        <w:br/>
      </w:r>
      <w:r w:rsidR="00B56D30">
        <w:t>Descripción del centro</w:t>
      </w:r>
    </w:p>
    <w:p w:rsidR="00B56D30" w:rsidRDefault="00574A9D" w:rsidP="00446F91">
      <w:pPr>
        <w:jc w:val="both"/>
      </w:pPr>
      <w:r>
        <w:br/>
      </w:r>
      <w:r w:rsidR="00B56D30">
        <w:t>El Hospital Universitario Infanta Cristina se ubica al Sur de Madrid. Su zona de influencia comprende el municipio urbano de Parla y las localidades de Batres, Torrejón de Velasco, Torrejón de la Calzada, Cubas de la Sagra, Serranillos del Valle, Casarrubuelos y Griñón.</w:t>
      </w:r>
    </w:p>
    <w:p w:rsidR="00B56D30" w:rsidRDefault="00B56D30" w:rsidP="00B56D30"/>
    <w:p w:rsidR="00B56D30" w:rsidRDefault="00B56D30" w:rsidP="00B56D30"/>
    <w:p w:rsidR="00B56D30" w:rsidRDefault="00B56D30" w:rsidP="00B56D30">
      <w:pPr>
        <w:pStyle w:val="TITULO-Nivel4"/>
      </w:pPr>
      <w:r>
        <w:t>Mapa de la zona asignada</w:t>
      </w:r>
      <w:r w:rsidR="00574A9D">
        <w:br/>
      </w:r>
    </w:p>
    <w:p w:rsidR="00B56D30" w:rsidRDefault="00B56D30" w:rsidP="00B56D30">
      <w:pPr>
        <w:pStyle w:val="TITULO-Nivel3"/>
        <w:jc w:val="center"/>
      </w:pPr>
      <w:r w:rsidRPr="0068297E">
        <w:rPr>
          <w:rFonts w:cstheme="minorHAnsi"/>
        </w:rPr>
        <w:drawing>
          <wp:inline distT="0" distB="0" distL="0" distR="0" wp14:anchorId="36438E24" wp14:editId="58B0B8BE">
            <wp:extent cx="2877820" cy="3020695"/>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 cstate="print"/>
                    <a:srcRect/>
                    <a:stretch>
                      <a:fillRect/>
                    </a:stretch>
                  </pic:blipFill>
                  <pic:spPr bwMode="auto">
                    <a:xfrm>
                      <a:off x="0" y="0"/>
                      <a:ext cx="2877820" cy="3020695"/>
                    </a:xfrm>
                    <a:prstGeom prst="rect">
                      <a:avLst/>
                    </a:prstGeom>
                    <a:noFill/>
                    <a:ln w="9525">
                      <a:noFill/>
                      <a:miter lim="800000"/>
                      <a:headEnd/>
                      <a:tailEnd/>
                    </a:ln>
                  </pic:spPr>
                </pic:pic>
              </a:graphicData>
            </a:graphic>
          </wp:inline>
        </w:drawing>
      </w:r>
    </w:p>
    <w:p w:rsidR="00B56D30" w:rsidRDefault="00B56D30">
      <w:pPr>
        <w:rPr>
          <w:rFonts w:ascii="Montserrat SemiBold" w:hAnsi="Montserrat SemiBold"/>
          <w:noProof/>
          <w:color w:val="48ACC6"/>
          <w:sz w:val="24"/>
        </w:rPr>
      </w:pPr>
      <w:r>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050" w:type="pct"/>
        <w:tblLayout w:type="fixed"/>
        <w:tblLook w:val="0060" w:firstRow="1" w:lastRow="1" w:firstColumn="0" w:lastColumn="0" w:noHBand="0" w:noVBand="0"/>
      </w:tblPr>
      <w:tblGrid>
        <w:gridCol w:w="1418"/>
        <w:gridCol w:w="1279"/>
        <w:gridCol w:w="848"/>
        <w:gridCol w:w="875"/>
        <w:gridCol w:w="871"/>
        <w:gridCol w:w="814"/>
        <w:gridCol w:w="814"/>
        <w:gridCol w:w="1097"/>
      </w:tblGrid>
      <w:tr w:rsidR="00FA5998" w:rsidRPr="00FA5998" w:rsidTr="00EC560F">
        <w:trPr>
          <w:cnfStyle w:val="100000000000" w:firstRow="1" w:lastRow="0" w:firstColumn="0" w:lastColumn="0" w:oddVBand="0" w:evenVBand="0" w:oddHBand="0" w:evenHBand="0" w:firstRowFirstColumn="0" w:firstRowLastColumn="0" w:lastRowFirstColumn="0" w:lastRowLastColumn="0"/>
          <w:trHeight w:val="340"/>
        </w:trPr>
        <w:tc>
          <w:tcPr>
            <w:tcW w:w="884" w:type="pct"/>
          </w:tcPr>
          <w:p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798" w:type="pct"/>
          </w:tcPr>
          <w:p w:rsidR="00E470F1" w:rsidRPr="00FA5998" w:rsidRDefault="00E470F1" w:rsidP="0068118A">
            <w:pPr>
              <w:rPr>
                <w:rFonts w:ascii="Montserrat ExtraBold" w:hAnsi="Montserrat ExtraBold" w:cs="Arial"/>
              </w:rPr>
            </w:pPr>
          </w:p>
        </w:tc>
        <w:tc>
          <w:tcPr>
            <w:tcW w:w="3318"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EC560F" w:rsidRPr="00FA5998" w:rsidTr="00EC560F">
        <w:trPr>
          <w:trHeight w:val="550"/>
        </w:trPr>
        <w:tc>
          <w:tcPr>
            <w:tcW w:w="884" w:type="pct"/>
          </w:tcPr>
          <w:p w:rsidR="00F77043" w:rsidRPr="00B56D30" w:rsidRDefault="00F77043" w:rsidP="00FA5998">
            <w:pPr>
              <w:rPr>
                <w:b/>
                <w:color w:val="31849B" w:themeColor="accent5" w:themeShade="BF"/>
                <w:sz w:val="16"/>
                <w:szCs w:val="16"/>
              </w:rPr>
            </w:pPr>
            <w:r w:rsidRPr="00B56D30">
              <w:rPr>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798" w:type="pct"/>
          </w:tcPr>
          <w:p w:rsidR="00F77043" w:rsidRPr="00B56D30" w:rsidRDefault="00F77043" w:rsidP="00FA5998">
            <w:pPr>
              <w:jc w:val="center"/>
              <w:rPr>
                <w:b/>
                <w:color w:val="31849B" w:themeColor="accent5" w:themeShade="BF"/>
                <w:sz w:val="16"/>
                <w:szCs w:val="16"/>
              </w:rPr>
            </w:pPr>
            <w:r w:rsidRPr="00B56D30">
              <w:rPr>
                <w:b/>
                <w:color w:val="31849B" w:themeColor="accent5" w:themeShade="BF"/>
                <w:sz w:val="16"/>
                <w:szCs w:val="16"/>
              </w:rPr>
              <w:t>LOCALIDAD</w:t>
            </w:r>
          </w:p>
        </w:tc>
        <w:tc>
          <w:tcPr>
            <w:tcW w:w="529" w:type="pct"/>
          </w:tcPr>
          <w:p w:rsidR="00F77043" w:rsidRPr="00B56D30"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B56D30">
              <w:rPr>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546" w:type="pct"/>
          </w:tcPr>
          <w:p w:rsidR="00F77043" w:rsidRPr="00B56D30" w:rsidRDefault="00F77043" w:rsidP="00FA5998">
            <w:pPr>
              <w:jc w:val="center"/>
              <w:rPr>
                <w:b/>
                <w:color w:val="31849B" w:themeColor="accent5" w:themeShade="BF"/>
                <w:sz w:val="16"/>
                <w:szCs w:val="16"/>
              </w:rPr>
            </w:pPr>
            <w:r w:rsidRPr="00B56D30">
              <w:rPr>
                <w:b/>
                <w:color w:val="31849B" w:themeColor="accent5" w:themeShade="BF"/>
                <w:sz w:val="16"/>
                <w:szCs w:val="16"/>
              </w:rPr>
              <w:t>3-15</w:t>
            </w:r>
          </w:p>
        </w:tc>
        <w:tc>
          <w:tcPr>
            <w:tcW w:w="543" w:type="pct"/>
          </w:tcPr>
          <w:p w:rsidR="00F77043" w:rsidRPr="00B56D30"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B56D30">
              <w:rPr>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08" w:type="pct"/>
          </w:tcPr>
          <w:p w:rsidR="00F77043" w:rsidRPr="00B56D30" w:rsidRDefault="00F77043" w:rsidP="00FA5998">
            <w:pPr>
              <w:jc w:val="center"/>
              <w:rPr>
                <w:b/>
                <w:color w:val="31849B" w:themeColor="accent5" w:themeShade="BF"/>
                <w:sz w:val="16"/>
                <w:szCs w:val="16"/>
              </w:rPr>
            </w:pPr>
            <w:r w:rsidRPr="00B56D30">
              <w:rPr>
                <w:b/>
                <w:color w:val="31849B" w:themeColor="accent5" w:themeShade="BF"/>
                <w:sz w:val="16"/>
                <w:szCs w:val="16"/>
              </w:rPr>
              <w:t>65-79</w:t>
            </w:r>
          </w:p>
        </w:tc>
        <w:tc>
          <w:tcPr>
            <w:tcW w:w="508" w:type="pct"/>
          </w:tcPr>
          <w:p w:rsidR="00F77043" w:rsidRPr="00B56D30"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B56D30">
              <w:rPr>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684" w:type="pct"/>
          </w:tcPr>
          <w:p w:rsidR="00F77043" w:rsidRPr="00B56D30" w:rsidRDefault="00F77043" w:rsidP="00FA5998">
            <w:pPr>
              <w:jc w:val="center"/>
              <w:rPr>
                <w:b/>
                <w:color w:val="31849B" w:themeColor="accent5" w:themeShade="BF"/>
                <w:sz w:val="16"/>
                <w:szCs w:val="16"/>
              </w:rPr>
            </w:pPr>
            <w:r w:rsidRPr="00B56D30">
              <w:rPr>
                <w:b/>
                <w:color w:val="31849B" w:themeColor="accent5" w:themeShade="BF"/>
                <w:sz w:val="16"/>
                <w:szCs w:val="16"/>
              </w:rPr>
              <w:t>TOTAL</w:t>
            </w:r>
          </w:p>
        </w:tc>
      </w:tr>
      <w:tr w:rsidR="00EC560F" w:rsidRPr="00AC0F35" w:rsidTr="00EC560F">
        <w:trPr>
          <w:cnfStyle w:val="000000010000" w:firstRow="0" w:lastRow="0" w:firstColumn="0" w:lastColumn="0" w:oddVBand="0" w:evenVBand="0" w:oddHBand="0" w:evenHBand="1" w:firstRowFirstColumn="0" w:firstRowLastColumn="0" w:lastRowFirstColumn="0" w:lastRowLastColumn="0"/>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GRIÑÓN</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GRIÑÓN</w:t>
            </w:r>
          </w:p>
        </w:tc>
        <w:tc>
          <w:tcPr>
            <w:tcW w:w="529"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961</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6.375</w:t>
            </w:r>
          </w:p>
        </w:tc>
        <w:tc>
          <w:tcPr>
            <w:tcW w:w="543"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24.739</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3.351</w:t>
            </w:r>
          </w:p>
        </w:tc>
        <w:tc>
          <w:tcPr>
            <w:tcW w:w="508"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1.586</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37.012</w:t>
            </w:r>
          </w:p>
        </w:tc>
      </w:tr>
      <w:tr w:rsidR="00EC560F" w:rsidRPr="00AC0F35" w:rsidTr="00EC560F">
        <w:trPr>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ISABEL II</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972</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5.749</w:t>
            </w:r>
          </w:p>
        </w:tc>
        <w:tc>
          <w:tcPr>
            <w:tcW w:w="543"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23.598</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3.790</w:t>
            </w:r>
          </w:p>
        </w:tc>
        <w:tc>
          <w:tcPr>
            <w:tcW w:w="508"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990</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35.099</w:t>
            </w:r>
          </w:p>
        </w:tc>
      </w:tr>
      <w:tr w:rsidR="00EC560F" w:rsidRPr="00AC0F35" w:rsidTr="00EC560F">
        <w:trPr>
          <w:cnfStyle w:val="000000010000" w:firstRow="0" w:lastRow="0" w:firstColumn="0" w:lastColumn="0" w:oddVBand="0" w:evenVBand="0" w:oddHBand="0" w:evenHBand="1" w:firstRowFirstColumn="0" w:firstRowLastColumn="0" w:lastRowFirstColumn="0" w:lastRowLastColumn="0"/>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LAS AMÉRICAS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1.493</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8.889</w:t>
            </w:r>
          </w:p>
        </w:tc>
        <w:tc>
          <w:tcPr>
            <w:tcW w:w="543"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24.823</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2.472</w:t>
            </w:r>
          </w:p>
        </w:tc>
        <w:tc>
          <w:tcPr>
            <w:tcW w:w="508"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329</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38.006</w:t>
            </w:r>
          </w:p>
        </w:tc>
      </w:tr>
      <w:tr w:rsidR="00EC560F" w:rsidRPr="00AC0F35" w:rsidTr="00EC560F">
        <w:trPr>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PINTORES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600</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4.146</w:t>
            </w:r>
          </w:p>
        </w:tc>
        <w:tc>
          <w:tcPr>
            <w:tcW w:w="543"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18.499</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3.069</w:t>
            </w:r>
          </w:p>
        </w:tc>
        <w:tc>
          <w:tcPr>
            <w:tcW w:w="508"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703</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27.017</w:t>
            </w:r>
          </w:p>
        </w:tc>
      </w:tr>
      <w:tr w:rsidR="00EC560F" w:rsidRPr="00AC0F35" w:rsidTr="00EC560F">
        <w:trPr>
          <w:cnfStyle w:val="000000010000" w:firstRow="0" w:lastRow="0" w:firstColumn="0" w:lastColumn="0" w:oddVBand="0" w:evenVBand="0" w:oddHBand="0" w:evenHBand="1" w:firstRowFirstColumn="0" w:firstRowLastColumn="0" w:lastRowFirstColumn="0" w:lastRowLastColumn="0"/>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SAN BLAS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907</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6.189</w:t>
            </w:r>
          </w:p>
        </w:tc>
        <w:tc>
          <w:tcPr>
            <w:tcW w:w="543"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23.555</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3.716</w:t>
            </w:r>
          </w:p>
        </w:tc>
        <w:tc>
          <w:tcPr>
            <w:tcW w:w="508"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790</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35.157</w:t>
            </w:r>
          </w:p>
        </w:tc>
      </w:tr>
      <w:tr w:rsidR="00EC560F" w:rsidRPr="00AC0F35" w:rsidTr="00EC560F">
        <w:trPr>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GRIÑÓN</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GRIÑÓN</w:t>
            </w:r>
          </w:p>
        </w:tc>
        <w:tc>
          <w:tcPr>
            <w:tcW w:w="529"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961</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6.375</w:t>
            </w:r>
          </w:p>
        </w:tc>
        <w:tc>
          <w:tcPr>
            <w:tcW w:w="543"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24.739</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3.351</w:t>
            </w:r>
          </w:p>
        </w:tc>
        <w:tc>
          <w:tcPr>
            <w:tcW w:w="508"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1.586</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37.012</w:t>
            </w:r>
          </w:p>
        </w:tc>
      </w:tr>
      <w:tr w:rsidR="00EC560F" w:rsidRPr="00AC0F35" w:rsidTr="00EC560F">
        <w:trPr>
          <w:cnfStyle w:val="000000010000" w:firstRow="0" w:lastRow="0" w:firstColumn="0" w:lastColumn="0" w:oddVBand="0" w:evenVBand="0" w:oddHBand="0" w:evenHBand="1" w:firstRowFirstColumn="0" w:firstRowLastColumn="0" w:lastRowFirstColumn="0" w:lastRowLastColumn="0"/>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ISABEL II</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972</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5.749</w:t>
            </w:r>
          </w:p>
        </w:tc>
        <w:tc>
          <w:tcPr>
            <w:tcW w:w="543"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23.598</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3.790</w:t>
            </w:r>
          </w:p>
        </w:tc>
        <w:tc>
          <w:tcPr>
            <w:tcW w:w="508"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990</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35.099</w:t>
            </w:r>
          </w:p>
        </w:tc>
      </w:tr>
      <w:tr w:rsidR="00EC560F" w:rsidRPr="00AC0F35" w:rsidTr="00EC560F">
        <w:trPr>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LAS AMÉRICAS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1.493</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8.889</w:t>
            </w:r>
          </w:p>
        </w:tc>
        <w:tc>
          <w:tcPr>
            <w:tcW w:w="543"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24.823</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2.472</w:t>
            </w:r>
          </w:p>
        </w:tc>
        <w:tc>
          <w:tcPr>
            <w:tcW w:w="508"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329</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38.006</w:t>
            </w:r>
          </w:p>
        </w:tc>
      </w:tr>
      <w:tr w:rsidR="00EC560F" w:rsidRPr="00AC0F35" w:rsidTr="00EC560F">
        <w:trPr>
          <w:cnfStyle w:val="000000010000" w:firstRow="0" w:lastRow="0" w:firstColumn="0" w:lastColumn="0" w:oddVBand="0" w:evenVBand="0" w:oddHBand="0" w:evenHBand="1" w:firstRowFirstColumn="0" w:firstRowLastColumn="0" w:lastRowFirstColumn="0" w:lastRowLastColumn="0"/>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PINTORES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600</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4.146</w:t>
            </w:r>
          </w:p>
        </w:tc>
        <w:tc>
          <w:tcPr>
            <w:tcW w:w="543"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18.499</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3.069</w:t>
            </w:r>
          </w:p>
        </w:tc>
        <w:tc>
          <w:tcPr>
            <w:tcW w:w="508" w:type="pct"/>
          </w:tcPr>
          <w:p w:rsidR="00B56D30" w:rsidRPr="00B56D30" w:rsidRDefault="00B56D30" w:rsidP="00EC560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B56D30">
              <w:rPr>
                <w:color w:val="7F7F7F" w:themeColor="text1" w:themeTint="80"/>
                <w:sz w:val="16"/>
                <w:szCs w:val="16"/>
              </w:rPr>
              <w:t>703</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27.017</w:t>
            </w:r>
          </w:p>
        </w:tc>
      </w:tr>
      <w:tr w:rsidR="00EC560F" w:rsidRPr="00AC0F35" w:rsidTr="00EC560F">
        <w:trPr>
          <w:trHeight w:val="442"/>
        </w:trPr>
        <w:tc>
          <w:tcPr>
            <w:tcW w:w="884"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C.S. SAN BLAS</w:t>
            </w: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EC560F">
            <w:pPr>
              <w:rPr>
                <w:color w:val="7F7F7F" w:themeColor="text1" w:themeTint="80"/>
                <w:sz w:val="16"/>
                <w:szCs w:val="16"/>
              </w:rPr>
            </w:pPr>
            <w:r w:rsidRPr="00B56D30">
              <w:rPr>
                <w:color w:val="7F7F7F" w:themeColor="text1" w:themeTint="80"/>
                <w:sz w:val="16"/>
                <w:szCs w:val="16"/>
              </w:rPr>
              <w:t>PARLA</w:t>
            </w:r>
          </w:p>
        </w:tc>
        <w:tc>
          <w:tcPr>
            <w:tcW w:w="529"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907</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6.189</w:t>
            </w:r>
          </w:p>
        </w:tc>
        <w:tc>
          <w:tcPr>
            <w:tcW w:w="543"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23.555</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3.716</w:t>
            </w:r>
          </w:p>
        </w:tc>
        <w:tc>
          <w:tcPr>
            <w:tcW w:w="508" w:type="pct"/>
          </w:tcPr>
          <w:p w:rsidR="00B56D30" w:rsidRPr="00B56D30" w:rsidRDefault="00B56D30" w:rsidP="00EC560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B56D30">
              <w:rPr>
                <w:color w:val="7F7F7F" w:themeColor="text1" w:themeTint="80"/>
                <w:sz w:val="16"/>
                <w:szCs w:val="16"/>
              </w:rPr>
              <w:t>790</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color w:val="7F7F7F" w:themeColor="text1" w:themeTint="80"/>
                <w:sz w:val="16"/>
                <w:szCs w:val="16"/>
              </w:rPr>
            </w:pPr>
            <w:r w:rsidRPr="00B56D30">
              <w:rPr>
                <w:color w:val="7F7F7F" w:themeColor="text1" w:themeTint="80"/>
                <w:sz w:val="16"/>
                <w:szCs w:val="16"/>
              </w:rPr>
              <w:t>35.157</w:t>
            </w:r>
          </w:p>
        </w:tc>
      </w:tr>
      <w:tr w:rsidR="00EC560F" w:rsidRPr="00D106E5" w:rsidTr="00EC560F">
        <w:trPr>
          <w:cnfStyle w:val="010000000000" w:firstRow="0" w:lastRow="1" w:firstColumn="0" w:lastColumn="0" w:oddVBand="0" w:evenVBand="0" w:oddHBand="0" w:evenHBand="0" w:firstRowFirstColumn="0" w:firstRowLastColumn="0" w:lastRowFirstColumn="0" w:lastRowLastColumn="0"/>
          <w:trHeight w:val="698"/>
        </w:trPr>
        <w:tc>
          <w:tcPr>
            <w:tcW w:w="884" w:type="pct"/>
          </w:tcPr>
          <w:p w:rsidR="00B56D30" w:rsidRPr="00B56D30" w:rsidRDefault="00B56D30" w:rsidP="00B56D30">
            <w:pPr>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798" w:type="pct"/>
          </w:tcPr>
          <w:p w:rsidR="00B56D30" w:rsidRPr="00B56D30" w:rsidRDefault="00B56D30" w:rsidP="00B56D30">
            <w:pPr>
              <w:rPr>
                <w:b/>
                <w:color w:val="7F7F7F" w:themeColor="text1" w:themeTint="80"/>
                <w:szCs w:val="16"/>
              </w:rPr>
            </w:pPr>
            <w:r w:rsidRPr="00B56D30">
              <w:rPr>
                <w:b/>
                <w:color w:val="7F7F7F" w:themeColor="text1" w:themeTint="80"/>
                <w:szCs w:val="16"/>
              </w:rPr>
              <w:t>TOTAL</w:t>
            </w:r>
          </w:p>
        </w:tc>
        <w:tc>
          <w:tcPr>
            <w:tcW w:w="529" w:type="pct"/>
          </w:tcPr>
          <w:p w:rsidR="00B56D30" w:rsidRPr="00B56D30" w:rsidRDefault="00B56D30" w:rsidP="00EC560F">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Cs w:val="16"/>
              </w:rPr>
            </w:pPr>
            <w:r w:rsidRPr="00B56D30">
              <w:rPr>
                <w:b/>
                <w:color w:val="7F7F7F" w:themeColor="text1" w:themeTint="80"/>
                <w:szCs w:val="16"/>
              </w:rPr>
              <w:t>4.933</w:t>
            </w:r>
          </w:p>
        </w:tc>
        <w:tc>
          <w:tcPr>
            <w:cnfStyle w:val="000001000000" w:firstRow="0" w:lastRow="0" w:firstColumn="0" w:lastColumn="0" w:oddVBand="0" w:evenVBand="1" w:oddHBand="0" w:evenHBand="0" w:firstRowFirstColumn="0" w:firstRowLastColumn="0" w:lastRowFirstColumn="0" w:lastRowLastColumn="0"/>
            <w:tcW w:w="546" w:type="pct"/>
          </w:tcPr>
          <w:p w:rsidR="00B56D30" w:rsidRPr="00B56D30" w:rsidRDefault="00B56D30" w:rsidP="00EC560F">
            <w:pPr>
              <w:jc w:val="right"/>
              <w:rPr>
                <w:b/>
                <w:color w:val="7F7F7F" w:themeColor="text1" w:themeTint="80"/>
                <w:szCs w:val="16"/>
              </w:rPr>
            </w:pPr>
            <w:r w:rsidRPr="00B56D30">
              <w:rPr>
                <w:b/>
                <w:color w:val="7F7F7F" w:themeColor="text1" w:themeTint="80"/>
                <w:szCs w:val="16"/>
              </w:rPr>
              <w:t>31.348</w:t>
            </w:r>
          </w:p>
        </w:tc>
        <w:tc>
          <w:tcPr>
            <w:tcW w:w="543" w:type="pct"/>
          </w:tcPr>
          <w:p w:rsidR="00B56D30" w:rsidRPr="00B56D30" w:rsidRDefault="00B56D30" w:rsidP="00EC560F">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Cs w:val="16"/>
              </w:rPr>
            </w:pPr>
            <w:r w:rsidRPr="00B56D30">
              <w:rPr>
                <w:b/>
                <w:color w:val="7F7F7F" w:themeColor="text1" w:themeTint="80"/>
                <w:szCs w:val="16"/>
              </w:rPr>
              <w:t>115.214</w:t>
            </w:r>
          </w:p>
        </w:tc>
        <w:tc>
          <w:tcPr>
            <w:cnfStyle w:val="000001000000" w:firstRow="0" w:lastRow="0" w:firstColumn="0" w:lastColumn="0" w:oddVBand="0" w:evenVBand="1" w:oddHBand="0" w:evenHBand="0" w:firstRowFirstColumn="0" w:firstRowLastColumn="0" w:lastRowFirstColumn="0" w:lastRowLastColumn="0"/>
            <w:tcW w:w="508" w:type="pct"/>
          </w:tcPr>
          <w:p w:rsidR="00B56D30" w:rsidRPr="00B56D30" w:rsidRDefault="00B56D30" w:rsidP="00EC560F">
            <w:pPr>
              <w:jc w:val="right"/>
              <w:rPr>
                <w:b/>
                <w:color w:val="7F7F7F" w:themeColor="text1" w:themeTint="80"/>
                <w:szCs w:val="16"/>
              </w:rPr>
            </w:pPr>
            <w:r w:rsidRPr="00B56D30">
              <w:rPr>
                <w:b/>
                <w:color w:val="7F7F7F" w:themeColor="text1" w:themeTint="80"/>
                <w:szCs w:val="16"/>
              </w:rPr>
              <w:t>16.398</w:t>
            </w:r>
          </w:p>
        </w:tc>
        <w:tc>
          <w:tcPr>
            <w:tcW w:w="508" w:type="pct"/>
          </w:tcPr>
          <w:p w:rsidR="00B56D30" w:rsidRPr="00B56D30" w:rsidRDefault="00B56D30" w:rsidP="00EC560F">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Cs w:val="16"/>
              </w:rPr>
            </w:pPr>
            <w:r w:rsidRPr="00B56D30">
              <w:rPr>
                <w:b/>
                <w:color w:val="7F7F7F" w:themeColor="text1" w:themeTint="80"/>
                <w:szCs w:val="16"/>
              </w:rPr>
              <w:t>4.398</w:t>
            </w:r>
          </w:p>
        </w:tc>
        <w:tc>
          <w:tcPr>
            <w:cnfStyle w:val="000001000000" w:firstRow="0" w:lastRow="0" w:firstColumn="0" w:lastColumn="0" w:oddVBand="0" w:evenVBand="1" w:oddHBand="0" w:evenHBand="0" w:firstRowFirstColumn="0" w:firstRowLastColumn="0" w:lastRowFirstColumn="0" w:lastRowLastColumn="0"/>
            <w:tcW w:w="684" w:type="pct"/>
          </w:tcPr>
          <w:p w:rsidR="00B56D30" w:rsidRPr="00B56D30" w:rsidRDefault="00B56D30" w:rsidP="00EC560F">
            <w:pPr>
              <w:jc w:val="right"/>
              <w:rPr>
                <w:b/>
                <w:color w:val="7F7F7F" w:themeColor="text1" w:themeTint="80"/>
                <w:szCs w:val="16"/>
              </w:rPr>
            </w:pPr>
            <w:r w:rsidRPr="00B56D30">
              <w:rPr>
                <w:b/>
                <w:color w:val="7F7F7F" w:themeColor="text1" w:themeTint="80"/>
                <w:szCs w:val="16"/>
              </w:rPr>
              <w:t>172.291</w:t>
            </w:r>
          </w:p>
        </w:tc>
      </w:tr>
    </w:tbl>
    <w:p w:rsidR="00536A2A" w:rsidRDefault="00536A2A"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536A2A" w:rsidRDefault="00536A2A" w:rsidP="00806060">
      <w:pPr>
        <w:pStyle w:val="TITULO-Nivel3"/>
      </w:pPr>
    </w:p>
    <w:p w:rsidR="00536A2A" w:rsidRDefault="00536A2A" w:rsidP="00806060">
      <w:pPr>
        <w:pStyle w:val="TITULO-Nivel3"/>
      </w:pPr>
    </w:p>
    <w:p w:rsidR="00F77043" w:rsidRDefault="00644A28" w:rsidP="00806060">
      <w:pPr>
        <w:pStyle w:val="TITULO-Nivel3"/>
      </w:pPr>
      <w:r>
        <w:t>Pirámide de Población</w:t>
      </w:r>
    </w:p>
    <w:p w:rsidR="00536A2A" w:rsidRDefault="00536A2A" w:rsidP="00806060">
      <w:pPr>
        <w:pStyle w:val="TITULO-Nivel3"/>
      </w:pPr>
    </w:p>
    <w:p w:rsidR="00B56D30" w:rsidRDefault="00B56D30" w:rsidP="005A7C6A">
      <w:pPr>
        <w:pStyle w:val="Piedetabla"/>
      </w:pPr>
    </w:p>
    <w:p w:rsidR="00B56D30" w:rsidRDefault="000E4F5E" w:rsidP="000E4F5E">
      <w:pPr>
        <w:pStyle w:val="Piedetabla"/>
        <w:jc w:val="center"/>
      </w:pPr>
      <w:r>
        <w:rPr>
          <w:noProof/>
          <w:lang w:val="es-ES"/>
        </w:rPr>
        <w:drawing>
          <wp:inline distT="0" distB="0" distL="0" distR="0" wp14:anchorId="0A3516B6" wp14:editId="31B508C1">
            <wp:extent cx="4572000" cy="2743200"/>
            <wp:effectExtent l="0" t="0" r="0"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56D30" w:rsidRDefault="00B56D30" w:rsidP="00B56D30">
      <w:pPr>
        <w:pStyle w:val="Piedetabla"/>
        <w:jc w:val="center"/>
      </w:pPr>
    </w:p>
    <w:p w:rsidR="0088437C" w:rsidRDefault="00F77043" w:rsidP="005A7C6A">
      <w:pPr>
        <w:pStyle w:val="Piedetabla"/>
      </w:pPr>
      <w:r w:rsidRPr="00216CAE">
        <w:t>Fuente: SIP-CIBELES</w:t>
      </w:r>
      <w:r>
        <w:t>.</w:t>
      </w:r>
    </w:p>
    <w:p w:rsidR="00644A28" w:rsidRDefault="00644A28">
      <w:pPr>
        <w:rPr>
          <w:rFonts w:ascii="Montserrat SemiBold" w:hAnsi="Montserrat SemiBold"/>
          <w:noProof/>
          <w:color w:val="3898B2"/>
          <w:sz w:val="24"/>
        </w:rPr>
      </w:pPr>
    </w:p>
    <w:p w:rsidR="005A7C6A" w:rsidRDefault="005A7C6A" w:rsidP="006B7FE2">
      <w:pPr>
        <w:pStyle w:val="TITULO-Nivel2"/>
      </w:pPr>
      <w:bookmarkStart w:id="20" w:name="_Toc84852354"/>
      <w:r>
        <w:lastRenderedPageBreak/>
        <w:t>El Hospital</w:t>
      </w:r>
      <w:bookmarkEnd w:id="20"/>
    </w:p>
    <w:p w:rsidR="00B56D30" w:rsidRDefault="00B56D30" w:rsidP="00574A9D">
      <w:pPr>
        <w:jc w:val="both"/>
      </w:pPr>
      <w:r>
        <w:t>El edificio del Hospital Universitario Infanta Cristina consta de una planta baja y dos plantas en altura que configuran una superficie construida de 56.811</w:t>
      </w:r>
      <w:r w:rsidR="000E4F5E">
        <w:t xml:space="preserve"> m</w:t>
      </w:r>
      <w:r w:rsidR="000E4F5E" w:rsidRPr="000E4F5E">
        <w:rPr>
          <w:vertAlign w:val="superscript"/>
        </w:rPr>
        <w:t>2</w:t>
      </w:r>
      <w:r>
        <w:t xml:space="preserve">. Está ubicado en una parcela de 276.666 </w:t>
      </w:r>
      <w:r w:rsidR="000E4F5E">
        <w:t>m</w:t>
      </w:r>
      <w:r w:rsidR="000E4F5E" w:rsidRPr="000E4F5E">
        <w:rPr>
          <w:vertAlign w:val="superscript"/>
        </w:rPr>
        <w:t>2</w:t>
      </w:r>
      <w:r>
        <w:t>. Su arquitectura es flexible y modular y ha sido concebida para cambiar en función de las exigencias futuras. El edificio está distribuido en patios interiores que proporcionan luz natural al interior y un sistema de circulación de personal y usuarios adaptado a sus necesidades.</w:t>
      </w:r>
    </w:p>
    <w:p w:rsidR="00B56D30" w:rsidRDefault="00B56D30" w:rsidP="00B56D30"/>
    <w:p w:rsidR="00B56D30" w:rsidRDefault="00B56D30" w:rsidP="00B56D30">
      <w:pPr>
        <w:pStyle w:val="TITULO-Nivel3"/>
      </w:pPr>
      <w:r>
        <w:t>Ubicación del Hospital</w:t>
      </w:r>
      <w:r w:rsidR="00574A9D">
        <w:br/>
      </w:r>
    </w:p>
    <w:p w:rsidR="00B56D30" w:rsidRDefault="00B56D30" w:rsidP="00B00DA4">
      <w:r>
        <w:t xml:space="preserve">Dirección Postal: Hospital Universitario Infanta Cristina. Avenida 9 de Junio, 2. 28981, Parla. Madrid. </w:t>
      </w:r>
      <w:r w:rsidR="00574A9D">
        <w:br/>
      </w:r>
    </w:p>
    <w:p w:rsidR="00B56D30" w:rsidRDefault="00B56D30" w:rsidP="00B56D30">
      <w:pPr>
        <w:jc w:val="center"/>
      </w:pPr>
      <w:r>
        <w:rPr>
          <w:noProof/>
        </w:rPr>
        <w:drawing>
          <wp:inline distT="0" distB="0" distL="0" distR="0" wp14:anchorId="6F87381F" wp14:editId="3180F29A">
            <wp:extent cx="3619500" cy="36195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19500" cy="3619500"/>
                    </a:xfrm>
                    <a:prstGeom prst="rect">
                      <a:avLst/>
                    </a:prstGeom>
                    <a:noFill/>
                  </pic:spPr>
                </pic:pic>
              </a:graphicData>
            </a:graphic>
          </wp:inline>
        </w:drawing>
      </w:r>
    </w:p>
    <w:p w:rsidR="00B56D30" w:rsidRDefault="00B56D30" w:rsidP="00B56D30">
      <w:pPr>
        <w:rPr>
          <w:rFonts w:ascii="Montserrat SemiBold" w:hAnsi="Montserrat SemiBold"/>
          <w:noProof/>
          <w:color w:val="3898B2"/>
          <w:sz w:val="24"/>
        </w:rPr>
      </w:pPr>
    </w:p>
    <w:p w:rsidR="00B56D30" w:rsidRDefault="00B56D30" w:rsidP="00B56D30">
      <w:pPr>
        <w:rPr>
          <w:rFonts w:ascii="Montserrat SemiBold" w:hAnsi="Montserrat SemiBold"/>
          <w:noProof/>
          <w:color w:val="48ACC6"/>
          <w:sz w:val="24"/>
        </w:rPr>
      </w:pPr>
    </w:p>
    <w:p w:rsidR="00B56D30" w:rsidRDefault="00B56D30" w:rsidP="00B56D30">
      <w:pPr>
        <w:pStyle w:val="TITULO-Nivel4"/>
      </w:pPr>
      <w:r>
        <w:t>Accesos al Hospital:</w:t>
      </w:r>
      <w:r w:rsidR="00574A9D">
        <w:br/>
      </w:r>
    </w:p>
    <w:p w:rsidR="00B56D30" w:rsidRPr="00B00DA4" w:rsidRDefault="00B56D30" w:rsidP="00B00DA4">
      <w:pPr>
        <w:rPr>
          <w:b/>
        </w:rPr>
      </w:pPr>
      <w:r w:rsidRPr="00B00DA4">
        <w:rPr>
          <w:b/>
        </w:rPr>
        <w:t>En coche</w:t>
      </w:r>
    </w:p>
    <w:p w:rsidR="00B56D30" w:rsidRPr="00B00DA4" w:rsidRDefault="00B56D30" w:rsidP="00B00DA4">
      <w:r w:rsidRPr="00B00DA4">
        <w:t xml:space="preserve">  - Salida 24 de la A-42: Parla Sur</w:t>
      </w:r>
    </w:p>
    <w:p w:rsidR="00B56D30" w:rsidRPr="00B00DA4" w:rsidRDefault="00B56D30" w:rsidP="00B00DA4">
      <w:r w:rsidRPr="00B00DA4">
        <w:t xml:space="preserve">  - M-410</w:t>
      </w:r>
    </w:p>
    <w:p w:rsidR="00B56D30" w:rsidRPr="00B00DA4" w:rsidRDefault="00B56D30" w:rsidP="00B00DA4">
      <w:pPr>
        <w:rPr>
          <w:b/>
        </w:rPr>
      </w:pPr>
      <w:r w:rsidRPr="00B00DA4">
        <w:rPr>
          <w:b/>
        </w:rPr>
        <w:t>Cercanías Renfe</w:t>
      </w:r>
    </w:p>
    <w:p w:rsidR="00B56D30" w:rsidRPr="00B00DA4" w:rsidRDefault="00B56D30" w:rsidP="00B00DA4">
      <w:r w:rsidRPr="00B00DA4">
        <w:t xml:space="preserve">  - Línea C4, estación Parla</w:t>
      </w:r>
    </w:p>
    <w:p w:rsidR="00B56D30" w:rsidRPr="00B00DA4" w:rsidRDefault="00B56D30" w:rsidP="00B00DA4">
      <w:pPr>
        <w:rPr>
          <w:b/>
        </w:rPr>
      </w:pPr>
      <w:r w:rsidRPr="00B00DA4">
        <w:rPr>
          <w:b/>
        </w:rPr>
        <w:t>Autobuses urbanos</w:t>
      </w:r>
    </w:p>
    <w:p w:rsidR="00B56D30" w:rsidRPr="00B00DA4" w:rsidRDefault="00B56D30" w:rsidP="00B00DA4">
      <w:r w:rsidRPr="00B00DA4">
        <w:t xml:space="preserve">  - Línea C1 y Línea C2 (Hospital-Cercanías Renfe)</w:t>
      </w:r>
    </w:p>
    <w:p w:rsidR="00B56D30" w:rsidRPr="00B00DA4" w:rsidRDefault="00B56D30" w:rsidP="00B00DA4">
      <w:r w:rsidRPr="00B00DA4">
        <w:t xml:space="preserve">  - Línea C3 (Hospital - Avenida de América - Laguna Park)</w:t>
      </w:r>
    </w:p>
    <w:p w:rsidR="00B56D30" w:rsidRPr="00B00DA4" w:rsidRDefault="00B56D30" w:rsidP="00B00DA4">
      <w:pPr>
        <w:rPr>
          <w:b/>
        </w:rPr>
      </w:pPr>
      <w:r w:rsidRPr="00B00DA4">
        <w:rPr>
          <w:b/>
        </w:rPr>
        <w:t>Autobuses interurbanos</w:t>
      </w:r>
    </w:p>
    <w:p w:rsidR="00B56D30" w:rsidRPr="00B00DA4" w:rsidRDefault="00B56D30" w:rsidP="00B00DA4">
      <w:r w:rsidRPr="00B00DA4">
        <w:t xml:space="preserve">  - Línea 460 (Madrid Plaza Elíptica - Batres)</w:t>
      </w:r>
    </w:p>
    <w:p w:rsidR="00644A28" w:rsidRPr="005E7825" w:rsidRDefault="00B56D30">
      <w:r w:rsidRPr="00B00DA4">
        <w:t xml:space="preserve">  - Línea 463 (Madrid Plaza Elíptica - Torrejón de la Calzada)</w:t>
      </w:r>
    </w:p>
    <w:p w:rsidR="00540727" w:rsidRDefault="00540727" w:rsidP="00F847DE">
      <w:pPr>
        <w:pStyle w:val="TITULO-Nivel3"/>
      </w:pPr>
      <w:r w:rsidRPr="00F847DE">
        <w:lastRenderedPageBreak/>
        <w:t>Centros de Salud Mental</w:t>
      </w:r>
    </w:p>
    <w:p w:rsidR="00B56D30" w:rsidRDefault="00574A9D" w:rsidP="00446F91">
      <w:pPr>
        <w:jc w:val="both"/>
      </w:pPr>
      <w:r>
        <w:br/>
      </w:r>
      <w:r w:rsidR="00B56D30">
        <w:t>La Unidad de Salud Mental está ubicada en la Calle Pablo Sorozábal 4, en los bajos de unas viviendas sociales del IVIMA, y tiene una su</w:t>
      </w:r>
      <w:r w:rsidR="000E4F5E">
        <w:t>perficie de 600 m</w:t>
      </w:r>
      <w:r w:rsidR="000E4F5E" w:rsidRPr="000E4F5E">
        <w:rPr>
          <w:vertAlign w:val="superscript"/>
        </w:rPr>
        <w:t>2</w:t>
      </w:r>
      <w:r w:rsidR="00B56D30">
        <w:t xml:space="preserve"> aproximadamente. Dispone de un Centro de Día de Terapia Ocupacional en un local adjunto situado en la misma calle, en el número 14 y situado igualmente en los bajos de unas viviendas sociales propiedad el IVIMA.</w:t>
      </w:r>
      <w:r>
        <w:br/>
      </w:r>
    </w:p>
    <w:p w:rsidR="00B56D30" w:rsidRDefault="00B56D30" w:rsidP="00446F91">
      <w:r>
        <w:t xml:space="preserve">Se realiza una consulta, un día por semana un despacho cedido por el Centro de Atención Primaria en Griñón y dos despachos en el Centro de Atención Primaria “Parque Europa” en Pinto. </w:t>
      </w:r>
      <w:r w:rsidR="00574A9D">
        <w:br/>
      </w:r>
    </w:p>
    <w:p w:rsidR="00B56D30" w:rsidRPr="00DC7B1F" w:rsidRDefault="00B56D30" w:rsidP="000E4F5E">
      <w:pPr>
        <w:pStyle w:val="Trescolumnas"/>
      </w:pPr>
      <w:r w:rsidRPr="00DC7B1F">
        <w:t>Ubicación del Centro de Salud Mental</w:t>
      </w:r>
    </w:p>
    <w:p w:rsidR="00B56D30" w:rsidRDefault="00574A9D" w:rsidP="00B00DA4">
      <w:r>
        <w:br/>
      </w:r>
      <w:r w:rsidR="00B56D30">
        <w:t xml:space="preserve">Dirección Postal: Pablo Sorozábal, 4, 28981, Parla, Madrid. </w:t>
      </w:r>
    </w:p>
    <w:p w:rsidR="00574A9D" w:rsidRDefault="00574A9D" w:rsidP="00B56D30">
      <w:pPr>
        <w:pStyle w:val="TITULO-Nivel3"/>
      </w:pPr>
    </w:p>
    <w:p w:rsidR="00B56D30" w:rsidRDefault="00B56D30" w:rsidP="00B56D30">
      <w:pPr>
        <w:pStyle w:val="TITULO-Nivel3"/>
      </w:pPr>
      <w:r w:rsidRPr="00DA2FC0">
        <w:rPr>
          <w:rFonts w:cstheme="minorHAnsi"/>
          <w:color w:val="333399"/>
          <w:sz w:val="22"/>
          <w:szCs w:val="22"/>
        </w:rPr>
        <w:drawing>
          <wp:inline distT="0" distB="0" distL="0" distR="0" wp14:anchorId="66CD2C07" wp14:editId="681EF57D">
            <wp:extent cx="2877820" cy="260858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0" cstate="print"/>
                    <a:srcRect/>
                    <a:stretch>
                      <a:fillRect/>
                    </a:stretch>
                  </pic:blipFill>
                  <pic:spPr bwMode="auto">
                    <a:xfrm>
                      <a:off x="0" y="0"/>
                      <a:ext cx="2877820" cy="2608580"/>
                    </a:xfrm>
                    <a:prstGeom prst="rect">
                      <a:avLst/>
                    </a:prstGeom>
                    <a:noFill/>
                    <a:ln w="9525">
                      <a:noFill/>
                      <a:miter lim="800000"/>
                      <a:headEnd/>
                      <a:tailEnd/>
                    </a:ln>
                  </pic:spPr>
                </pic:pic>
              </a:graphicData>
            </a:graphic>
          </wp:inline>
        </w:drawing>
      </w:r>
    </w:p>
    <w:p w:rsidR="00B56D30" w:rsidRDefault="00B56D30" w:rsidP="00B56D30">
      <w:pPr>
        <w:pStyle w:val="TITULO-Nivel3"/>
      </w:pPr>
    </w:p>
    <w:p w:rsidR="00B56D30" w:rsidRDefault="00B56D30" w:rsidP="00B56D30">
      <w:pPr>
        <w:pStyle w:val="TITULO-Nivel3"/>
      </w:pPr>
    </w:p>
    <w:p w:rsidR="00B56D30" w:rsidRPr="00F847DE" w:rsidRDefault="00B56D30" w:rsidP="00B56D30">
      <w:pPr>
        <w:pStyle w:val="TITULO-Nivel3"/>
        <w:sectPr w:rsidR="00B56D30" w:rsidRPr="00F847DE" w:rsidSect="00F63FBE">
          <w:headerReference w:type="first" r:id="rId21"/>
          <w:footerReference w:type="first" r:id="rId22"/>
          <w:pgSz w:w="11906" w:h="16838" w:code="9"/>
          <w:pgMar w:top="1418" w:right="2268" w:bottom="1276" w:left="1701" w:header="737" w:footer="284" w:gutter="0"/>
          <w:cols w:space="720"/>
          <w:titlePg/>
        </w:sectPr>
      </w:pPr>
    </w:p>
    <w:p w:rsidR="00D4482C" w:rsidRDefault="00D4482C"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446F91" w:rsidRDefault="00446F91" w:rsidP="0068118A">
      <w:pPr>
        <w:rPr>
          <w:lang w:val="es-ES_tradnl"/>
        </w:rPr>
      </w:pPr>
    </w:p>
    <w:p w:rsidR="00446F91" w:rsidRDefault="00446F91"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574A9D" w:rsidRDefault="00574A9D"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pPr>
    </w:p>
    <w:p w:rsidR="0094323B" w:rsidRDefault="0094323B" w:rsidP="0068118A">
      <w:pPr>
        <w:rPr>
          <w:lang w:val="es-ES_tradnl"/>
        </w:rPr>
        <w:sectPr w:rsidR="0094323B"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21" w:name="_Toc74228247"/>
      <w:bookmarkStart w:id="22" w:name="_Toc75343938"/>
      <w:bookmarkStart w:id="23" w:name="_Toc84852355"/>
      <w:bookmarkStart w:id="24" w:name="_Toc318202526"/>
      <w:r w:rsidRPr="00201122">
        <w:t>Organigrama</w:t>
      </w:r>
      <w:bookmarkEnd w:id="21"/>
      <w:bookmarkEnd w:id="22"/>
      <w:bookmarkEnd w:id="23"/>
    </w:p>
    <w:p w:rsidR="00F901C1" w:rsidRDefault="00F901C1" w:rsidP="005A7C6A"/>
    <w:p w:rsidR="0094323B" w:rsidRDefault="00DC7B1F" w:rsidP="005A7C6A">
      <w:r>
        <w:rPr>
          <w:noProof/>
        </w:rPr>
        <w:drawing>
          <wp:inline distT="0" distB="0" distL="0" distR="0">
            <wp:extent cx="5039995" cy="2835275"/>
            <wp:effectExtent l="0" t="0" r="8255"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rganigram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4323B" w:rsidRDefault="0094323B" w:rsidP="005A7C6A"/>
    <w:p w:rsidR="0094323B" w:rsidRDefault="0094323B" w:rsidP="005A7C6A"/>
    <w:p w:rsidR="007A2B8C" w:rsidRDefault="007A2B8C" w:rsidP="00BC57B2">
      <w:pPr>
        <w:pStyle w:val="TITULO-Nivel3"/>
        <w:jc w:val="center"/>
      </w:pPr>
    </w:p>
    <w:p w:rsidR="007A2B8C" w:rsidRDefault="00BC57B2" w:rsidP="00BC57B2">
      <w:pPr>
        <w:pStyle w:val="TITULO-Nivel3"/>
        <w:tabs>
          <w:tab w:val="left" w:pos="4576"/>
        </w:tabs>
      </w:pPr>
      <w:r>
        <w:tab/>
      </w:r>
    </w:p>
    <w:p w:rsidR="007A2B8C" w:rsidRDefault="007A2B8C" w:rsidP="0068118A">
      <w:pPr>
        <w:pStyle w:val="TITULO-Nivel3"/>
      </w:pPr>
    </w:p>
    <w:p w:rsidR="007A2B8C" w:rsidRDefault="007A2B8C" w:rsidP="0068118A">
      <w:pPr>
        <w:pStyle w:val="TITULO-Nivel3"/>
      </w:pPr>
    </w:p>
    <w:p w:rsidR="007A2B8C" w:rsidRDefault="007A2B8C" w:rsidP="00BC57B2">
      <w:pPr>
        <w:pStyle w:val="TITULO-Nivel3"/>
        <w:jc w:val="center"/>
      </w:pPr>
    </w:p>
    <w:p w:rsidR="007A2B8C" w:rsidRDefault="00BC57B2" w:rsidP="00BC57B2">
      <w:pPr>
        <w:pStyle w:val="TITULO-Nivel3"/>
        <w:tabs>
          <w:tab w:val="left" w:pos="4438"/>
        </w:tabs>
      </w:pPr>
      <w:r>
        <w:tab/>
      </w:r>
    </w:p>
    <w:p w:rsidR="007A2B8C" w:rsidRDefault="007A2B8C" w:rsidP="0068118A">
      <w:pPr>
        <w:pStyle w:val="TITULO-Nivel3"/>
      </w:pPr>
    </w:p>
    <w:p w:rsidR="007A2B8C" w:rsidRDefault="007A2B8C" w:rsidP="0068118A">
      <w:pPr>
        <w:pStyle w:val="TITULO-Nivel3"/>
      </w:pPr>
    </w:p>
    <w:p w:rsidR="007A2B8C" w:rsidRDefault="007A2B8C" w:rsidP="0068118A">
      <w:pPr>
        <w:pStyle w:val="TITULO-Nivel3"/>
      </w:pPr>
    </w:p>
    <w:p w:rsidR="007A2B8C" w:rsidRDefault="007A2B8C" w:rsidP="0068118A">
      <w:pPr>
        <w:pStyle w:val="TITULO-Nivel3"/>
      </w:pPr>
    </w:p>
    <w:p w:rsidR="007A2B8C" w:rsidRDefault="007A2B8C" w:rsidP="0068118A">
      <w:pPr>
        <w:pStyle w:val="TITULO-Nivel3"/>
      </w:pPr>
    </w:p>
    <w:p w:rsidR="00F901C1" w:rsidRDefault="00F901C1" w:rsidP="0068118A">
      <w:pPr>
        <w:pStyle w:val="TITULO-Nivel3"/>
      </w:pPr>
    </w:p>
    <w:p w:rsidR="00AE186B" w:rsidRPr="009E7227" w:rsidRDefault="00AE186B" w:rsidP="0068118A">
      <w:r w:rsidRPr="009E7227">
        <w:t xml:space="preserve">                  </w:t>
      </w:r>
    </w:p>
    <w:p w:rsidR="00AE186B" w:rsidRPr="009E7227" w:rsidRDefault="00AE186B" w:rsidP="0068118A"/>
    <w:p w:rsidR="0093719F" w:rsidRDefault="0093719F">
      <w:pPr>
        <w:rPr>
          <w:rFonts w:ascii="Montserrat SemiBold" w:hAnsi="Montserrat SemiBold"/>
          <w:b/>
          <w:caps/>
          <w:color w:val="3898B2"/>
          <w:spacing w:val="-6"/>
          <w:sz w:val="24"/>
        </w:rPr>
      </w:pPr>
      <w:bookmarkStart w:id="25" w:name="_Toc74228248"/>
      <w:bookmarkStart w:id="26" w:name="_Toc75343939"/>
      <w:bookmarkStart w:id="27" w:name="_Toc318202528"/>
      <w:bookmarkEnd w:id="24"/>
      <w:r>
        <w:rPr>
          <w:rFonts w:ascii="Montserrat SemiBold" w:hAnsi="Montserrat SemiBold"/>
          <w:b/>
          <w:color w:val="3898B2"/>
          <w:sz w:val="24"/>
        </w:rPr>
        <w:br w:type="page"/>
      </w:r>
    </w:p>
    <w:p w:rsidR="006C779E" w:rsidRPr="00964D18" w:rsidRDefault="006C779E" w:rsidP="00964D18">
      <w:pPr>
        <w:pStyle w:val="TITULO-Nivel2"/>
      </w:pPr>
      <w:bookmarkStart w:id="28" w:name="_Toc84852356"/>
      <w:r w:rsidRPr="00964D18">
        <w:lastRenderedPageBreak/>
        <w:t>Cartera de Servicios</w:t>
      </w:r>
      <w:bookmarkEnd w:id="25"/>
      <w:bookmarkEnd w:id="26"/>
      <w:bookmarkEnd w:id="28"/>
    </w:p>
    <w:p w:rsidR="006C779E" w:rsidRPr="00646BB5" w:rsidRDefault="006C779E" w:rsidP="00E44602">
      <w:pPr>
        <w:pStyle w:val="Nivel03confilete"/>
      </w:pPr>
      <w:r w:rsidRPr="00646BB5">
        <w:t>Servicios Médicos</w:t>
      </w:r>
    </w:p>
    <w:p w:rsidR="006C779E" w:rsidRPr="00BE62D0" w:rsidRDefault="006C779E" w:rsidP="00E44602">
      <w:pPr>
        <w:pStyle w:val="Nivel03confilete"/>
        <w:rPr>
          <w:color w:val="FF0000"/>
        </w:rPr>
        <w:sectPr w:rsidR="006C779E" w:rsidRPr="00BE62D0"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Alergología</w:t>
      </w:r>
    </w:p>
    <w:p w:rsidR="006C779E" w:rsidRPr="003A208C" w:rsidRDefault="006C779E" w:rsidP="00192F55">
      <w:pPr>
        <w:pStyle w:val="Columnas"/>
      </w:pPr>
      <w:r w:rsidRPr="003A208C">
        <w:t>Aparato digestivo</w:t>
      </w:r>
    </w:p>
    <w:p w:rsidR="006C779E" w:rsidRPr="003A208C" w:rsidRDefault="006C779E" w:rsidP="00192F55">
      <w:pPr>
        <w:pStyle w:val="Columnas"/>
      </w:pPr>
      <w:r w:rsidRPr="003A208C">
        <w:t>Cardiología</w:t>
      </w:r>
    </w:p>
    <w:p w:rsidR="006C779E" w:rsidRPr="003A208C" w:rsidRDefault="006C779E" w:rsidP="00192F55">
      <w:pPr>
        <w:pStyle w:val="Columnas"/>
      </w:pPr>
      <w:r w:rsidRPr="003A208C">
        <w:t>Endocrinología</w:t>
      </w:r>
    </w:p>
    <w:p w:rsidR="006C779E" w:rsidRPr="003A208C" w:rsidRDefault="006C779E" w:rsidP="00192F55">
      <w:pPr>
        <w:pStyle w:val="Columnas"/>
      </w:pPr>
      <w:r w:rsidRPr="003A208C">
        <w:t>Geriatría</w:t>
      </w:r>
    </w:p>
    <w:p w:rsidR="006C779E" w:rsidRPr="003A208C" w:rsidRDefault="006C779E" w:rsidP="00192F55">
      <w:pPr>
        <w:pStyle w:val="Columnas"/>
      </w:pPr>
      <w:r w:rsidRPr="003A208C">
        <w:t>Medicina Interna</w:t>
      </w:r>
    </w:p>
    <w:p w:rsidR="006C779E" w:rsidRPr="003A208C" w:rsidRDefault="006C779E" w:rsidP="00192F55">
      <w:pPr>
        <w:pStyle w:val="Columnas"/>
      </w:pPr>
      <w:r w:rsidRPr="003A208C">
        <w:t>Nefrología</w:t>
      </w:r>
    </w:p>
    <w:p w:rsidR="006C779E" w:rsidRPr="003A208C" w:rsidRDefault="006C779E" w:rsidP="00192F55">
      <w:pPr>
        <w:pStyle w:val="Columnas"/>
      </w:pPr>
      <w:r w:rsidRPr="003A208C">
        <w:t>Neumología</w:t>
      </w:r>
    </w:p>
    <w:p w:rsidR="006C779E" w:rsidRPr="003A208C" w:rsidRDefault="006C779E" w:rsidP="00192F55">
      <w:pPr>
        <w:pStyle w:val="Columnas"/>
      </w:pPr>
      <w:r w:rsidRPr="003A208C">
        <w:t>Neurología</w:t>
      </w:r>
    </w:p>
    <w:p w:rsidR="006C779E" w:rsidRPr="003A208C" w:rsidRDefault="006C779E" w:rsidP="00192F55">
      <w:pPr>
        <w:pStyle w:val="Columnas"/>
      </w:pPr>
      <w:r w:rsidRPr="003A208C">
        <w:t>Oncología Radioterapia</w:t>
      </w:r>
      <w:r w:rsidR="00831C65">
        <w:t xml:space="preserve"> (HU 12 de Octubre/HU Puerta de Hierro)</w:t>
      </w:r>
    </w:p>
    <w:p w:rsidR="000E4F5E" w:rsidRPr="003A208C" w:rsidRDefault="000E4F5E" w:rsidP="000E4F5E">
      <w:pPr>
        <w:pStyle w:val="Columnas"/>
      </w:pPr>
      <w:r w:rsidRPr="003A208C">
        <w:t>Oncología Médica</w:t>
      </w:r>
    </w:p>
    <w:p w:rsidR="006C779E" w:rsidRPr="003A208C" w:rsidRDefault="006C779E" w:rsidP="00192F55">
      <w:pPr>
        <w:pStyle w:val="Columnas"/>
      </w:pPr>
      <w:r w:rsidRPr="003A208C">
        <w:t>Pediatría</w:t>
      </w:r>
    </w:p>
    <w:p w:rsidR="006C779E" w:rsidRPr="003A208C" w:rsidRDefault="006C779E" w:rsidP="00192F55">
      <w:pPr>
        <w:pStyle w:val="Columnas"/>
      </w:pPr>
      <w:r w:rsidRPr="003A208C">
        <w:t>Psiquiatría</w:t>
      </w:r>
    </w:p>
    <w:p w:rsidR="006C779E" w:rsidRPr="003A208C" w:rsidRDefault="006C779E" w:rsidP="00192F55">
      <w:pPr>
        <w:pStyle w:val="Columnas"/>
      </w:pPr>
      <w:r w:rsidRPr="003A208C">
        <w:t>Reumatología</w:t>
      </w:r>
    </w:p>
    <w:p w:rsidR="006C779E" w:rsidRPr="003A208C" w:rsidRDefault="006C779E" w:rsidP="0068118A">
      <w:pPr>
        <w:rPr>
          <w:color w:val="595959" w:themeColor="text1" w:themeTint="A6"/>
        </w:rPr>
      </w:pPr>
      <w:r w:rsidRPr="003A208C">
        <w:rPr>
          <w:color w:val="595959" w:themeColor="text1" w:themeTint="A6"/>
        </w:rPr>
        <w:t> </w:t>
      </w:r>
    </w:p>
    <w:p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rsidR="008C2A21" w:rsidRDefault="008C2A21" w:rsidP="00E44602">
      <w:pPr>
        <w:pStyle w:val="Nivel03confilete"/>
      </w:pPr>
    </w:p>
    <w:p w:rsidR="006C779E" w:rsidRPr="00646BB5" w:rsidRDefault="006C779E" w:rsidP="00E44602">
      <w:pPr>
        <w:pStyle w:val="Nivel03confilete"/>
      </w:pPr>
      <w:r w:rsidRPr="00646BB5">
        <w:t xml:space="preserve">Servicios Quirúrgicos </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92F55" w:rsidRDefault="006C779E" w:rsidP="00192F55">
      <w:pPr>
        <w:pStyle w:val="Columnas"/>
      </w:pPr>
      <w:r w:rsidRPr="000C4B45">
        <w:t>Angiología y Cirugía Vascular</w:t>
      </w:r>
      <w:r w:rsidR="00831C65">
        <w:rPr>
          <w:rStyle w:val="Hipervnculo"/>
          <w:color w:val="000000" w:themeColor="text1"/>
          <w:u w:val="none"/>
        </w:rPr>
        <w:t xml:space="preserve"> (HU Getafe)</w:t>
      </w:r>
    </w:p>
    <w:p w:rsidR="006C779E" w:rsidRPr="00192F55" w:rsidRDefault="006C779E" w:rsidP="00192F55">
      <w:pPr>
        <w:pStyle w:val="Columnas"/>
      </w:pPr>
      <w:r w:rsidRPr="000C4B45">
        <w:t>Cirugía Car</w:t>
      </w:r>
      <w:r w:rsidR="0093719F" w:rsidRPr="000C4B45">
        <w:t>diovascular</w:t>
      </w:r>
      <w:r w:rsidR="00831C65">
        <w:rPr>
          <w:rStyle w:val="Hipervnculo"/>
          <w:color w:val="000000" w:themeColor="text1"/>
          <w:u w:val="none"/>
        </w:rPr>
        <w:t xml:space="preserve"> (HU La Paz)</w:t>
      </w:r>
    </w:p>
    <w:p w:rsidR="006C779E" w:rsidRPr="00192F55" w:rsidRDefault="006C779E" w:rsidP="00192F55">
      <w:pPr>
        <w:pStyle w:val="Columnas"/>
      </w:pPr>
      <w:r w:rsidRPr="000C4B45">
        <w:t>Cirugía General y de Aparato Digestivo</w:t>
      </w:r>
    </w:p>
    <w:p w:rsidR="006C779E" w:rsidRPr="00192F55" w:rsidRDefault="006C779E" w:rsidP="00192F55">
      <w:pPr>
        <w:pStyle w:val="Columnas"/>
      </w:pPr>
      <w:r w:rsidRPr="000C4B45">
        <w:t>Cirugía Oral y Maxilofacial</w:t>
      </w:r>
      <w:r w:rsidR="00831C65">
        <w:rPr>
          <w:rStyle w:val="Hipervnculo"/>
          <w:color w:val="000000" w:themeColor="text1"/>
          <w:u w:val="none"/>
        </w:rPr>
        <w:t xml:space="preserve"> (HU 12 de Octubre)</w:t>
      </w:r>
    </w:p>
    <w:p w:rsidR="006C779E" w:rsidRPr="00192F55" w:rsidRDefault="006C779E" w:rsidP="00192F55">
      <w:pPr>
        <w:pStyle w:val="Columnas"/>
      </w:pPr>
      <w:r w:rsidRPr="000C4B45">
        <w:t>Cirugía Pediátrica</w:t>
      </w:r>
      <w:r w:rsidR="00831C65">
        <w:rPr>
          <w:rStyle w:val="Hipervnculo"/>
          <w:color w:val="000000" w:themeColor="text1"/>
          <w:u w:val="none"/>
        </w:rPr>
        <w:t xml:space="preserve"> (HU 12 de Octubre)</w:t>
      </w:r>
    </w:p>
    <w:p w:rsidR="006C779E" w:rsidRPr="00192F55" w:rsidRDefault="006C779E" w:rsidP="00192F55">
      <w:pPr>
        <w:pStyle w:val="Columnas"/>
      </w:pPr>
      <w:r w:rsidRPr="000C4B45">
        <w:t>Cirugía Plástica</w:t>
      </w:r>
      <w:r w:rsidR="00831C65">
        <w:rPr>
          <w:rStyle w:val="Hipervnculo"/>
          <w:color w:val="000000" w:themeColor="text1"/>
          <w:u w:val="none"/>
        </w:rPr>
        <w:t xml:space="preserve"> (HU Getafe)</w:t>
      </w:r>
    </w:p>
    <w:p w:rsidR="006C779E" w:rsidRPr="00192F55" w:rsidRDefault="006C779E" w:rsidP="00192F55">
      <w:pPr>
        <w:pStyle w:val="Columnas"/>
      </w:pPr>
      <w:r w:rsidRPr="000C4B45">
        <w:t>Cirugía Torácica</w:t>
      </w:r>
      <w:r w:rsidR="00831C65">
        <w:rPr>
          <w:rStyle w:val="Hipervnculo"/>
          <w:color w:val="000000" w:themeColor="text1"/>
          <w:u w:val="none"/>
        </w:rPr>
        <w:t xml:space="preserve"> (HU Getafe/HU P. de Hierro)</w:t>
      </w:r>
    </w:p>
    <w:p w:rsidR="006C779E" w:rsidRPr="00192F55" w:rsidRDefault="006C779E" w:rsidP="00192F55">
      <w:pPr>
        <w:pStyle w:val="Columnas"/>
      </w:pPr>
      <w:r w:rsidRPr="000C4B45">
        <w:t>Dermatología</w:t>
      </w:r>
    </w:p>
    <w:p w:rsidR="00192F55" w:rsidRDefault="006C779E" w:rsidP="00192F55">
      <w:pPr>
        <w:pStyle w:val="Columnas"/>
        <w:spacing w:before="40"/>
      </w:pPr>
      <w:r w:rsidRPr="000C4B45">
        <w:t>Neurocirugía</w:t>
      </w:r>
      <w:r w:rsidR="00831C65">
        <w:rPr>
          <w:rStyle w:val="Hipervnculo"/>
          <w:color w:val="000000" w:themeColor="text1"/>
          <w:u w:val="none"/>
        </w:rPr>
        <w:t xml:space="preserve"> (HU Getafe)</w:t>
      </w:r>
    </w:p>
    <w:p w:rsidR="006C779E" w:rsidRPr="00192F55" w:rsidRDefault="006C779E" w:rsidP="00192F55">
      <w:pPr>
        <w:pStyle w:val="Columnas"/>
      </w:pPr>
      <w:r w:rsidRPr="000C4B45">
        <w:t xml:space="preserve">Obstetricia y </w:t>
      </w:r>
      <w:r w:rsidR="00A44117" w:rsidRPr="000C4B45">
        <w:t>G</w:t>
      </w:r>
      <w:r w:rsidRPr="000C4B45">
        <w:t>inecología</w:t>
      </w:r>
    </w:p>
    <w:p w:rsidR="006C779E" w:rsidRPr="00192F55" w:rsidRDefault="006C779E" w:rsidP="00192F55">
      <w:pPr>
        <w:pStyle w:val="Columnas"/>
      </w:pPr>
      <w:r w:rsidRPr="000C4B45">
        <w:t>Oftalmología</w:t>
      </w:r>
    </w:p>
    <w:p w:rsidR="006C779E" w:rsidRPr="00192F55" w:rsidRDefault="006C779E" w:rsidP="00192F55">
      <w:pPr>
        <w:pStyle w:val="Columnas"/>
      </w:pPr>
      <w:r w:rsidRPr="000C4B45">
        <w:t>Otorrinolaringología</w:t>
      </w:r>
    </w:p>
    <w:p w:rsidR="006C779E" w:rsidRPr="00192F55" w:rsidRDefault="006C779E" w:rsidP="00192F55">
      <w:pPr>
        <w:pStyle w:val="Columnas"/>
      </w:pPr>
      <w:r w:rsidRPr="000C4B45">
        <w:t>Traumatología y Cirugía Ortopédica</w:t>
      </w:r>
      <w:r w:rsidR="00831C65">
        <w:rPr>
          <w:rStyle w:val="Hipervnculo"/>
          <w:color w:val="000000" w:themeColor="text1"/>
          <w:u w:val="none"/>
        </w:rPr>
        <w:t xml:space="preserve"> </w:t>
      </w:r>
    </w:p>
    <w:p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0C4B45">
        <w:t>Urología</w:t>
      </w:r>
    </w:p>
    <w:p w:rsidR="008C2A21" w:rsidRDefault="008C2A21" w:rsidP="00E44602">
      <w:pPr>
        <w:pStyle w:val="Nivel03confilete"/>
      </w:pPr>
    </w:p>
    <w:p w:rsidR="006C779E" w:rsidRPr="00201122" w:rsidRDefault="006C779E" w:rsidP="00E44602">
      <w:pPr>
        <w:pStyle w:val="Nivel03confilete"/>
      </w:pPr>
      <w:r w:rsidRPr="005A7C6A">
        <w:t>Servicios</w:t>
      </w:r>
      <w:r w:rsidRPr="00201122">
        <w:t xml:space="preserve"> Centrales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3A208C" w:rsidRDefault="006C779E" w:rsidP="00192F55">
      <w:pPr>
        <w:pStyle w:val="Columnas"/>
      </w:pPr>
      <w:r w:rsidRPr="003A208C">
        <w:t>Admisión y Documentación Clínica</w:t>
      </w:r>
    </w:p>
    <w:p w:rsidR="008521DE" w:rsidRDefault="008521DE" w:rsidP="00192F55">
      <w:pPr>
        <w:pStyle w:val="Columnas"/>
      </w:pPr>
      <w:r>
        <w:t>Análisis Clínicos</w:t>
      </w:r>
    </w:p>
    <w:p w:rsidR="006C779E" w:rsidRPr="003A208C" w:rsidRDefault="006C779E" w:rsidP="00192F55">
      <w:pPr>
        <w:pStyle w:val="Columnas"/>
      </w:pPr>
      <w:r w:rsidRPr="003A208C">
        <w:t>Anatomía Patológica</w:t>
      </w:r>
    </w:p>
    <w:p w:rsidR="006C779E" w:rsidRPr="003A208C" w:rsidRDefault="006C779E" w:rsidP="00192F55">
      <w:pPr>
        <w:pStyle w:val="Columnas"/>
      </w:pPr>
      <w:r w:rsidRPr="003A208C">
        <w:t>Anestesiología y Reanimación</w:t>
      </w:r>
    </w:p>
    <w:p w:rsidR="0093719F" w:rsidRPr="003A208C" w:rsidRDefault="0093719F" w:rsidP="0093719F">
      <w:pPr>
        <w:pStyle w:val="Columnas"/>
      </w:pPr>
      <w:r w:rsidRPr="003A208C">
        <w:t>Bioquímica</w:t>
      </w:r>
    </w:p>
    <w:p w:rsidR="006C779E" w:rsidRPr="003A208C" w:rsidRDefault="006C779E" w:rsidP="00192F55">
      <w:pPr>
        <w:pStyle w:val="Columnas"/>
      </w:pPr>
      <w:r w:rsidRPr="003A208C">
        <w:t>Farmacia Hospitalaria</w:t>
      </w:r>
    </w:p>
    <w:p w:rsidR="006C779E" w:rsidRPr="003A208C" w:rsidRDefault="006C779E" w:rsidP="00192F55">
      <w:pPr>
        <w:pStyle w:val="Columnas"/>
      </w:pPr>
      <w:r w:rsidRPr="003A208C">
        <w:t>Hematología y Hemoterapia</w:t>
      </w:r>
    </w:p>
    <w:p w:rsidR="006C779E" w:rsidRPr="003A208C" w:rsidRDefault="006C779E" w:rsidP="00192F55">
      <w:pPr>
        <w:pStyle w:val="Columnas"/>
      </w:pPr>
      <w:r w:rsidRPr="003A208C">
        <w:t>Inmunología</w:t>
      </w:r>
    </w:p>
    <w:p w:rsidR="006C779E" w:rsidRPr="003A208C" w:rsidRDefault="003E7819" w:rsidP="00192F55">
      <w:pPr>
        <w:pStyle w:val="Columnas"/>
      </w:pPr>
      <w:r>
        <w:t>Medicina I</w:t>
      </w:r>
      <w:r w:rsidR="006C779E" w:rsidRPr="003A208C">
        <w:t>ntensiva</w:t>
      </w:r>
    </w:p>
    <w:p w:rsidR="006C779E" w:rsidRPr="003A208C" w:rsidRDefault="006C779E" w:rsidP="00192F55">
      <w:pPr>
        <w:pStyle w:val="Columnas"/>
      </w:pPr>
      <w:r w:rsidRPr="003A208C">
        <w:t>Medicina Nuclear</w:t>
      </w:r>
      <w:r w:rsidR="00831C65">
        <w:t xml:space="preserve"> (HU Getafe/ HU P. Hierro)</w:t>
      </w:r>
    </w:p>
    <w:p w:rsidR="006C779E" w:rsidRPr="003A208C" w:rsidRDefault="006C779E" w:rsidP="00192F55">
      <w:pPr>
        <w:pStyle w:val="Columnas"/>
      </w:pPr>
      <w:r w:rsidRPr="003A208C">
        <w:t>Medicina Preventiva</w:t>
      </w:r>
    </w:p>
    <w:p w:rsidR="0093719F" w:rsidRDefault="0093719F" w:rsidP="00192F55">
      <w:pPr>
        <w:pStyle w:val="Columnas"/>
      </w:pPr>
      <w:r>
        <w:t>Medicina del Trabajo</w:t>
      </w:r>
      <w:r w:rsidR="00831C65">
        <w:t xml:space="preserve"> (HU Infanta Leonor)</w:t>
      </w:r>
    </w:p>
    <w:p w:rsidR="006C779E" w:rsidRPr="003A208C" w:rsidRDefault="006C779E" w:rsidP="00192F55">
      <w:pPr>
        <w:pStyle w:val="Columnas"/>
      </w:pPr>
      <w:r w:rsidRPr="003A208C">
        <w:t>Microbiología y Parasitología</w:t>
      </w:r>
      <w:r w:rsidR="00831C65">
        <w:t xml:space="preserve"> (Laboratorio Central)</w:t>
      </w:r>
    </w:p>
    <w:p w:rsidR="006C779E" w:rsidRPr="003A208C" w:rsidRDefault="006C779E" w:rsidP="00192F55">
      <w:pPr>
        <w:pStyle w:val="Columnas"/>
      </w:pPr>
      <w:r w:rsidRPr="003A208C">
        <w:t>Neurofisiología Clínica</w:t>
      </w:r>
      <w:r w:rsidR="00831C65">
        <w:t xml:space="preserve"> (HU Getafe)</w:t>
      </w:r>
    </w:p>
    <w:p w:rsidR="006C779E" w:rsidRPr="003A208C" w:rsidRDefault="006C779E" w:rsidP="00192F55">
      <w:pPr>
        <w:pStyle w:val="Columnas"/>
      </w:pPr>
      <w:r w:rsidRPr="003A208C">
        <w:t>Radiodiagnóstico</w:t>
      </w:r>
    </w:p>
    <w:p w:rsidR="006C779E" w:rsidRPr="003A208C" w:rsidRDefault="006C779E" w:rsidP="00192F55">
      <w:pPr>
        <w:pStyle w:val="Columnas"/>
      </w:pPr>
      <w:r w:rsidRPr="003A208C">
        <w:t>Rehabilitación</w:t>
      </w:r>
    </w:p>
    <w:p w:rsidR="006C779E" w:rsidRPr="003A208C" w:rsidRDefault="006C779E" w:rsidP="00192F55">
      <w:pPr>
        <w:pStyle w:val="Columnas"/>
      </w:pPr>
      <w:r w:rsidRPr="003A208C">
        <w:t>Urgencias</w:t>
      </w:r>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Nivel03confilete"/>
      </w:pPr>
      <w:r w:rsidRPr="00E44602">
        <w:lastRenderedPageBreak/>
        <w:t>Áreas de Enfermería</w:t>
      </w:r>
    </w:p>
    <w:p w:rsidR="004E293A" w:rsidRPr="004E293A" w:rsidRDefault="004E293A" w:rsidP="000E4F5E">
      <w:pPr>
        <w:keepNext/>
        <w:spacing w:before="120" w:line="276" w:lineRule="auto"/>
        <w:jc w:val="both"/>
        <w:outlineLvl w:val="1"/>
        <w:rPr>
          <w:rFonts w:cs="Arial"/>
          <w:lang w:val="es-ES_tradnl"/>
        </w:rPr>
      </w:pPr>
      <w:r w:rsidRPr="004E293A">
        <w:rPr>
          <w:rFonts w:cs="Arial"/>
          <w:lang w:val="es-ES_tradnl"/>
        </w:rPr>
        <w:t xml:space="preserve">Área </w:t>
      </w:r>
      <w:r w:rsidR="0084522C">
        <w:rPr>
          <w:rFonts w:cs="Arial"/>
          <w:lang w:val="es-ES_tradnl"/>
        </w:rPr>
        <w:t xml:space="preserve">de Cuidados </w:t>
      </w:r>
      <w:r w:rsidRPr="004E293A">
        <w:rPr>
          <w:rFonts w:cs="Arial"/>
          <w:lang w:val="es-ES_tradnl"/>
        </w:rPr>
        <w:t>Quirúrgica</w:t>
      </w:r>
    </w:p>
    <w:p w:rsidR="004E293A" w:rsidRPr="004E293A" w:rsidRDefault="004E293A" w:rsidP="000E4F5E">
      <w:pPr>
        <w:keepNext/>
        <w:spacing w:before="120" w:line="276" w:lineRule="auto"/>
        <w:jc w:val="both"/>
        <w:outlineLvl w:val="1"/>
        <w:rPr>
          <w:rFonts w:cs="Arial"/>
          <w:lang w:val="es-ES_tradnl"/>
        </w:rPr>
      </w:pPr>
      <w:r w:rsidRPr="004E293A">
        <w:rPr>
          <w:rFonts w:cs="Arial"/>
          <w:lang w:val="es-ES_tradnl"/>
        </w:rPr>
        <w:t xml:space="preserve">Área </w:t>
      </w:r>
      <w:r w:rsidR="0084522C">
        <w:rPr>
          <w:rFonts w:cs="Arial"/>
          <w:lang w:val="es-ES_tradnl"/>
        </w:rPr>
        <w:t xml:space="preserve">de Cuidados </w:t>
      </w:r>
      <w:r w:rsidRPr="004E293A">
        <w:rPr>
          <w:rFonts w:cs="Arial"/>
          <w:lang w:val="es-ES_tradnl"/>
        </w:rPr>
        <w:t>Materno infantil</w:t>
      </w:r>
    </w:p>
    <w:p w:rsidR="004E293A" w:rsidRPr="004E293A" w:rsidRDefault="004E293A" w:rsidP="000E4F5E">
      <w:pPr>
        <w:keepNext/>
        <w:spacing w:before="120" w:line="276" w:lineRule="auto"/>
        <w:jc w:val="both"/>
        <w:outlineLvl w:val="1"/>
        <w:rPr>
          <w:rFonts w:cs="Arial"/>
          <w:lang w:val="es-ES_tradnl"/>
        </w:rPr>
      </w:pPr>
      <w:r w:rsidRPr="004E293A">
        <w:rPr>
          <w:rFonts w:cs="Arial"/>
          <w:lang w:val="es-ES_tradnl"/>
        </w:rPr>
        <w:t xml:space="preserve">Área </w:t>
      </w:r>
      <w:r w:rsidR="0084522C">
        <w:rPr>
          <w:rFonts w:cs="Arial"/>
          <w:lang w:val="es-ES_tradnl"/>
        </w:rPr>
        <w:t xml:space="preserve">de Cuidados </w:t>
      </w:r>
      <w:r w:rsidRPr="004E293A">
        <w:rPr>
          <w:rFonts w:cs="Arial"/>
          <w:lang w:val="es-ES_tradnl"/>
        </w:rPr>
        <w:t>Médica</w:t>
      </w:r>
    </w:p>
    <w:p w:rsidR="004E293A" w:rsidRPr="004E293A" w:rsidRDefault="004E293A" w:rsidP="000E4F5E">
      <w:pPr>
        <w:keepNext/>
        <w:spacing w:before="120" w:line="276" w:lineRule="auto"/>
        <w:jc w:val="both"/>
        <w:outlineLvl w:val="1"/>
        <w:rPr>
          <w:rFonts w:cs="Arial"/>
          <w:lang w:val="es-ES_tradnl"/>
        </w:rPr>
      </w:pPr>
      <w:r w:rsidRPr="004E293A">
        <w:rPr>
          <w:rFonts w:cs="Arial"/>
          <w:lang w:val="es-ES_tradnl"/>
        </w:rPr>
        <w:t xml:space="preserve">Áreas de </w:t>
      </w:r>
      <w:r w:rsidR="0084522C">
        <w:rPr>
          <w:rFonts w:cs="Arial"/>
          <w:lang w:val="es-ES_tradnl"/>
        </w:rPr>
        <w:t xml:space="preserve">Cuidados </w:t>
      </w:r>
      <w:r w:rsidR="007612B1">
        <w:rPr>
          <w:rFonts w:cs="Arial"/>
          <w:lang w:val="es-ES_tradnl"/>
        </w:rPr>
        <w:t xml:space="preserve">en </w:t>
      </w:r>
      <w:r w:rsidRPr="004E293A">
        <w:rPr>
          <w:rFonts w:cs="Arial"/>
          <w:lang w:val="es-ES_tradnl"/>
        </w:rPr>
        <w:t>Especialidades</w:t>
      </w:r>
    </w:p>
    <w:p w:rsidR="004E293A" w:rsidRPr="004E293A" w:rsidRDefault="007612B1" w:rsidP="000E4F5E">
      <w:pPr>
        <w:keepNext/>
        <w:spacing w:before="120" w:line="276" w:lineRule="auto"/>
        <w:jc w:val="both"/>
        <w:outlineLvl w:val="1"/>
        <w:rPr>
          <w:rFonts w:cs="Arial"/>
          <w:lang w:val="es-ES_tradnl"/>
        </w:rPr>
      </w:pPr>
      <w:r>
        <w:rPr>
          <w:rFonts w:cs="Arial"/>
          <w:lang w:val="es-ES_tradnl"/>
        </w:rPr>
        <w:t>Área de Cuidados A</w:t>
      </w:r>
      <w:r w:rsidR="004E293A" w:rsidRPr="004E293A">
        <w:rPr>
          <w:rFonts w:cs="Arial"/>
          <w:lang w:val="es-ES_tradnl"/>
        </w:rPr>
        <w:t>mbulatoria</w:t>
      </w:r>
    </w:p>
    <w:p w:rsidR="006C779E" w:rsidRDefault="006C779E" w:rsidP="0068118A">
      <w:pPr>
        <w:pStyle w:val="Titulo2Memoria"/>
      </w:pPr>
    </w:p>
    <w:p w:rsidR="006C779E" w:rsidRPr="00E44602" w:rsidRDefault="006C779E" w:rsidP="00E44602">
      <w:pPr>
        <w:pStyle w:val="TITULO-Nivel3"/>
      </w:pPr>
      <w:r w:rsidRPr="00E44602">
        <w:t>Institutos</w:t>
      </w:r>
    </w:p>
    <w:p w:rsidR="006C779E" w:rsidRPr="007612B1" w:rsidRDefault="00DB418F" w:rsidP="0068118A">
      <w:r w:rsidRPr="007612B1">
        <w:br/>
      </w:r>
      <w:r w:rsidR="00D75638" w:rsidRPr="007612B1">
        <w:t xml:space="preserve">Instituto de </w:t>
      </w:r>
      <w:r w:rsidR="007612B1" w:rsidRPr="007612B1">
        <w:t>Investigación Sanitaria Puerta de Hierro-Segovia Arana</w:t>
      </w:r>
    </w:p>
    <w:p w:rsidR="00D75638" w:rsidRPr="007612B1" w:rsidRDefault="00D75638" w:rsidP="00E44602">
      <w:pPr>
        <w:pStyle w:val="TITULO-Nivel3"/>
        <w:rPr>
          <w:b/>
        </w:rPr>
      </w:pPr>
    </w:p>
    <w:p w:rsidR="006C779E" w:rsidRPr="00E44602" w:rsidRDefault="00574A9D" w:rsidP="00E44602">
      <w:pPr>
        <w:pStyle w:val="TITULO-Nivel3"/>
      </w:pPr>
      <w:r>
        <w:br/>
      </w:r>
      <w:r w:rsidR="006C779E" w:rsidRPr="00E44602">
        <w:t>Alianzas Estratégicas</w:t>
      </w:r>
    </w:p>
    <w:p w:rsidR="006C779E" w:rsidRPr="00DC7B1F" w:rsidRDefault="00574A9D" w:rsidP="000E4F5E">
      <w:pPr>
        <w:spacing w:line="276" w:lineRule="auto"/>
      </w:pPr>
      <w:r>
        <w:rPr>
          <w:color w:val="FF0000"/>
        </w:rPr>
        <w:br/>
      </w:r>
      <w:r w:rsidR="00D75638" w:rsidRPr="00DC7B1F">
        <w:t>Hospital Universitario Puerta de Hierro (Oncología)</w:t>
      </w:r>
    </w:p>
    <w:p w:rsidR="00D75638" w:rsidRPr="00DC7B1F" w:rsidRDefault="00D75638" w:rsidP="000E4F5E">
      <w:pPr>
        <w:spacing w:line="276" w:lineRule="auto"/>
      </w:pPr>
      <w:r w:rsidRPr="00DC7B1F">
        <w:t xml:space="preserve">Hospital </w:t>
      </w:r>
      <w:r w:rsidR="00DB418F" w:rsidRPr="00DC7B1F">
        <w:t xml:space="preserve">Universitario </w:t>
      </w:r>
      <w:r w:rsidRPr="00DC7B1F">
        <w:t>La Paz (Cardiología)</w:t>
      </w:r>
    </w:p>
    <w:p w:rsidR="00ED48B7" w:rsidRDefault="00692E5F" w:rsidP="00E44602">
      <w:pPr>
        <w:pStyle w:val="TITULO-Nivel2"/>
        <w:pageBreakBefore/>
      </w:pPr>
      <w:bookmarkStart w:id="29" w:name="_Toc75343940"/>
      <w:bookmarkStart w:id="30" w:name="_Toc84852357"/>
      <w:r w:rsidRPr="009E7227">
        <w:lastRenderedPageBreak/>
        <w:t>Recursos Humanos</w:t>
      </w:r>
      <w:bookmarkEnd w:id="29"/>
      <w:bookmarkEnd w:id="30"/>
    </w:p>
    <w:tbl>
      <w:tblPr>
        <w:tblStyle w:val="TablaGeneral"/>
        <w:tblpPr w:leftFromText="141" w:rightFromText="141" w:vertAnchor="text"/>
        <w:tblW w:w="7833" w:type="dxa"/>
        <w:tblLayout w:type="fixed"/>
        <w:tblLook w:val="06E0" w:firstRow="1" w:lastRow="1" w:firstColumn="1" w:lastColumn="0" w:noHBand="1" w:noVBand="1"/>
      </w:tblPr>
      <w:tblGrid>
        <w:gridCol w:w="5456"/>
        <w:gridCol w:w="1188"/>
        <w:gridCol w:w="1189"/>
      </w:tblGrid>
      <w:tr w:rsidR="005E078F" w:rsidRPr="005E078F" w:rsidTr="00EC560F">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456" w:type="dxa"/>
          </w:tcPr>
          <w:p w:rsidR="00621118" w:rsidRPr="001F13ED" w:rsidRDefault="00621118" w:rsidP="00CA1D6A">
            <w:pPr>
              <w:ind w:left="114"/>
              <w:rPr>
                <w:rFonts w:ascii="Montserrat SemiBold" w:hAnsi="Montserrat SemiBold"/>
                <w:b w:val="0"/>
                <w:color w:val="000000" w:themeColor="text1"/>
                <w:lang w:val="es-ES_tradnl"/>
              </w:rPr>
            </w:pPr>
            <w:r w:rsidRPr="00CA1D6A">
              <w:rPr>
                <w:rFonts w:ascii="Montserrat SemiBold" w:hAnsi="Montserrat SemiBold" w:cs="Times New Roman"/>
                <w:b w:val="0"/>
                <w:color w:val="000000" w:themeColor="text1"/>
                <w:lang w:val="es-ES_tradnl"/>
              </w:rPr>
              <w:t>CATEGOR</w:t>
            </w:r>
            <w:r w:rsidR="00EF255C" w:rsidRPr="00CA1D6A">
              <w:rPr>
                <w:rFonts w:ascii="Montserrat SemiBold" w:hAnsi="Montserrat SemiBold" w:cs="Times New Roman"/>
                <w:b w:val="0"/>
                <w:color w:val="000000" w:themeColor="text1"/>
                <w:lang w:val="es-ES_tradnl"/>
              </w:rPr>
              <w:t>Í</w:t>
            </w:r>
            <w:r w:rsidRPr="00CA1D6A">
              <w:rPr>
                <w:rFonts w:ascii="Montserrat SemiBold" w:hAnsi="Montserrat SemiBold" w:cs="Times New Roman"/>
                <w:b w:val="0"/>
                <w:color w:val="000000" w:themeColor="text1"/>
                <w:lang w:val="es-ES_tradnl"/>
              </w:rPr>
              <w:t>A</w:t>
            </w:r>
            <w:r w:rsidRPr="001F13ED">
              <w:rPr>
                <w:rFonts w:ascii="Montserrat SemiBold" w:hAnsi="Montserrat SemiBold"/>
                <w:b w:val="0"/>
                <w:color w:val="000000" w:themeColor="text1"/>
                <w:lang w:val="es-ES_tradnl"/>
              </w:rPr>
              <w:t xml:space="preserve"> PROFESIONAL</w:t>
            </w:r>
          </w:p>
        </w:tc>
        <w:tc>
          <w:tcPr>
            <w:tcW w:w="1188" w:type="dxa"/>
          </w:tcPr>
          <w:p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189" w:type="dxa"/>
          </w:tcPr>
          <w:p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F3267" w:rsidRDefault="00CA1D6A" w:rsidP="00CA1D6A">
            <w:pPr>
              <w:ind w:left="114"/>
            </w:pPr>
            <w:r w:rsidRPr="00DF3267">
              <w:rPr>
                <w:lang w:val="es-ES_tradnl"/>
              </w:rPr>
              <w:t>Director Gerente</w:t>
            </w:r>
          </w:p>
        </w:tc>
        <w:tc>
          <w:tcPr>
            <w:tcW w:w="1188" w:type="dxa"/>
          </w:tcPr>
          <w:p w:rsidR="00CA1D6A" w:rsidRPr="00DF3267" w:rsidRDefault="00CA1D6A" w:rsidP="00CA1D6A">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189" w:type="dxa"/>
          </w:tcPr>
          <w:p w:rsidR="00CA1D6A" w:rsidRPr="00DF326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F3267" w:rsidRDefault="00CA1D6A" w:rsidP="00CA1D6A">
            <w:pPr>
              <w:ind w:left="114"/>
            </w:pPr>
            <w:r w:rsidRPr="00DF3267">
              <w:rPr>
                <w:lang w:val="es-ES_tradnl"/>
              </w:rPr>
              <w:t>Director Médico</w:t>
            </w:r>
          </w:p>
        </w:tc>
        <w:tc>
          <w:tcPr>
            <w:tcW w:w="1188" w:type="dxa"/>
          </w:tcPr>
          <w:p w:rsidR="00CA1D6A" w:rsidRPr="00DF3267" w:rsidRDefault="00CA1D6A" w:rsidP="00CA1D6A">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189" w:type="dxa"/>
          </w:tcPr>
          <w:p w:rsidR="00CA1D6A" w:rsidRPr="00DF326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F3267" w:rsidRDefault="00CA1D6A" w:rsidP="00CA1D6A">
            <w:pPr>
              <w:ind w:left="114"/>
            </w:pPr>
            <w:r w:rsidRPr="00DF3267">
              <w:rPr>
                <w:lang w:val="es-ES_tradnl"/>
              </w:rPr>
              <w:t>Director de Gestión</w:t>
            </w:r>
          </w:p>
        </w:tc>
        <w:tc>
          <w:tcPr>
            <w:tcW w:w="1188" w:type="dxa"/>
          </w:tcPr>
          <w:p w:rsidR="00CA1D6A" w:rsidRPr="00DF3267" w:rsidRDefault="00CA1D6A" w:rsidP="00CA1D6A">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189" w:type="dxa"/>
          </w:tcPr>
          <w:p w:rsidR="00CA1D6A" w:rsidRPr="00DF326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F3267" w:rsidRDefault="00CA1D6A" w:rsidP="00CA1D6A">
            <w:pPr>
              <w:ind w:left="114"/>
            </w:pPr>
            <w:r>
              <w:rPr>
                <w:lang w:val="es-ES_tradnl"/>
              </w:rPr>
              <w:t>Director de Recursos Humanos</w:t>
            </w:r>
          </w:p>
        </w:tc>
        <w:tc>
          <w:tcPr>
            <w:tcW w:w="1188" w:type="dxa"/>
          </w:tcPr>
          <w:p w:rsidR="00CA1D6A" w:rsidRPr="00DF3267" w:rsidRDefault="00CA1D6A" w:rsidP="00CA1D6A">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189" w:type="dxa"/>
          </w:tcPr>
          <w:p w:rsidR="00CA1D6A" w:rsidRPr="00DF326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F3267" w:rsidRDefault="00CA1D6A" w:rsidP="00CA1D6A">
            <w:pPr>
              <w:ind w:left="114"/>
            </w:pPr>
            <w:r w:rsidRPr="00DF3267">
              <w:rPr>
                <w:lang w:val="es-ES_tradnl"/>
              </w:rPr>
              <w:t>Director de Enfermería</w:t>
            </w:r>
          </w:p>
        </w:tc>
        <w:tc>
          <w:tcPr>
            <w:tcW w:w="1188" w:type="dxa"/>
          </w:tcPr>
          <w:p w:rsidR="00CA1D6A" w:rsidRPr="00DF3267" w:rsidRDefault="00CA1D6A" w:rsidP="00CA1D6A">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189" w:type="dxa"/>
          </w:tcPr>
          <w:p w:rsidR="00CA1D6A" w:rsidRPr="00DF326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rsidTr="00EC560F">
        <w:trPr>
          <w:trHeight w:val="418"/>
        </w:trPr>
        <w:tc>
          <w:tcPr>
            <w:cnfStyle w:val="001000000000" w:firstRow="0" w:lastRow="0" w:firstColumn="1" w:lastColumn="0" w:oddVBand="0" w:evenVBand="0" w:oddHBand="0" w:evenHBand="0" w:firstRowFirstColumn="0" w:firstRowLastColumn="0" w:lastRowFirstColumn="0" w:lastRowLastColumn="0"/>
            <w:tcW w:w="7833" w:type="dxa"/>
            <w:gridSpan w:val="3"/>
            <w:shd w:val="clear" w:color="auto" w:fill="DAEEF3" w:themeFill="accent5" w:themeFillTint="33"/>
            <w:hideMark/>
          </w:tcPr>
          <w:p w:rsidR="00644583" w:rsidRPr="005E078F" w:rsidRDefault="00644583" w:rsidP="00736C14">
            <w:pPr>
              <w:ind w:left="114" w:right="183"/>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644583" w:rsidRPr="009E7227" w:rsidRDefault="00644583" w:rsidP="00736C14">
            <w:pPr>
              <w:ind w:left="114"/>
            </w:pPr>
            <w:r w:rsidRPr="009E7227">
              <w:rPr>
                <w:lang w:val="es-ES_tradnl"/>
              </w:rPr>
              <w:t>Facultativos</w:t>
            </w:r>
          </w:p>
        </w:tc>
        <w:tc>
          <w:tcPr>
            <w:tcW w:w="1188" w:type="dxa"/>
          </w:tcPr>
          <w:p w:rsidR="00644583" w:rsidRPr="009E7227" w:rsidRDefault="00831C65" w:rsidP="00736C14">
            <w:pPr>
              <w:ind w:left="114" w:right="246"/>
              <w:jc w:val="right"/>
              <w:cnfStyle w:val="000000000000" w:firstRow="0" w:lastRow="0" w:firstColumn="0" w:lastColumn="0" w:oddVBand="0" w:evenVBand="0" w:oddHBand="0" w:evenHBand="0" w:firstRowFirstColumn="0" w:firstRowLastColumn="0" w:lastRowFirstColumn="0" w:lastRowLastColumn="0"/>
            </w:pPr>
            <w:r>
              <w:t>222</w:t>
            </w:r>
          </w:p>
        </w:tc>
        <w:tc>
          <w:tcPr>
            <w:tcW w:w="1189" w:type="dxa"/>
          </w:tcPr>
          <w:p w:rsidR="00644583" w:rsidRPr="009E7227" w:rsidRDefault="00CA1D6A" w:rsidP="00CA1D6A">
            <w:pPr>
              <w:ind w:left="114" w:right="183"/>
              <w:jc w:val="right"/>
              <w:cnfStyle w:val="000000000000" w:firstRow="0" w:lastRow="0" w:firstColumn="0" w:lastColumn="0" w:oddVBand="0" w:evenVBand="0" w:oddHBand="0" w:evenHBand="0" w:firstRowFirstColumn="0" w:firstRowLastColumn="0" w:lastRowFirstColumn="0" w:lastRowLastColumn="0"/>
            </w:pPr>
            <w:r>
              <w:t>222</w:t>
            </w:r>
          </w:p>
        </w:tc>
      </w:tr>
      <w:tr w:rsidR="00644583" w:rsidRPr="009E7227" w:rsidTr="00EC560F">
        <w:trPr>
          <w:trHeight w:val="418"/>
        </w:trPr>
        <w:tc>
          <w:tcPr>
            <w:cnfStyle w:val="001000000000" w:firstRow="0" w:lastRow="0" w:firstColumn="1" w:lastColumn="0" w:oddVBand="0" w:evenVBand="0" w:oddHBand="0" w:evenHBand="0" w:firstRowFirstColumn="0" w:firstRowLastColumn="0" w:lastRowFirstColumn="0" w:lastRowLastColumn="0"/>
            <w:tcW w:w="7833" w:type="dxa"/>
            <w:gridSpan w:val="3"/>
            <w:shd w:val="clear" w:color="auto" w:fill="DAEEF3" w:themeFill="accent5" w:themeFillTint="33"/>
          </w:tcPr>
          <w:p w:rsidR="00644583" w:rsidRPr="005E078F" w:rsidRDefault="00644583" w:rsidP="00736C14">
            <w:pPr>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Enfermeras/os</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285</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286</w:t>
            </w:r>
          </w:p>
        </w:tc>
      </w:tr>
      <w:tr w:rsidR="00CA1D6A" w:rsidRPr="009E7227" w:rsidTr="00EC560F">
        <w:trPr>
          <w:trHeight w:val="371"/>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Matronas</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18</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18</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Fisioterapeutas/logopedas</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12</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12</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Terapeutas ocupacionales</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4</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4</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tcPr>
          <w:p w:rsidR="00CA1D6A" w:rsidRPr="009E7227" w:rsidRDefault="00CA1D6A" w:rsidP="00CA1D6A">
            <w:pPr>
              <w:ind w:left="114"/>
              <w:rPr>
                <w:lang w:val="es-ES_tradnl"/>
              </w:rPr>
            </w:pPr>
            <w:r w:rsidRPr="009E7227">
              <w:rPr>
                <w:lang w:val="es-ES_tradnl"/>
              </w:rPr>
              <w:t>Óptico Optometrista</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Técnicos superiores especialistas</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7</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7</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tcPr>
          <w:p w:rsidR="00CA1D6A" w:rsidRPr="009E7227" w:rsidRDefault="00CA1D6A" w:rsidP="00CA1D6A">
            <w:pPr>
              <w:ind w:left="114"/>
              <w:rPr>
                <w:lang w:val="es-ES_tradnl"/>
              </w:rPr>
            </w:pPr>
            <w:r w:rsidRPr="00276700">
              <w:rPr>
                <w:lang w:val="es-ES_tradnl"/>
              </w:rPr>
              <w:t>Técnicos en Farmacia</w:t>
            </w:r>
            <w:r>
              <w:rPr>
                <w:lang w:val="es-ES_tradnl"/>
              </w:rPr>
              <w:t xml:space="preserve"> </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9E7227" w:rsidRDefault="00CA1D6A" w:rsidP="00CA1D6A">
            <w:pPr>
              <w:ind w:left="114"/>
            </w:pPr>
            <w:r w:rsidRPr="009E7227">
              <w:rPr>
                <w:lang w:val="es-ES_tradnl"/>
              </w:rPr>
              <w:t>Técnico en Cuidados Auxiliares Enfermería</w:t>
            </w:r>
          </w:p>
        </w:tc>
        <w:tc>
          <w:tcPr>
            <w:tcW w:w="1188" w:type="dxa"/>
          </w:tcPr>
          <w:p w:rsidR="00CA1D6A" w:rsidRPr="009E7227" w:rsidRDefault="00CA1D6A" w:rsidP="00CA1D6A">
            <w:pPr>
              <w:ind w:left="114" w:right="246"/>
              <w:jc w:val="right"/>
              <w:cnfStyle w:val="000000000000" w:firstRow="0" w:lastRow="0" w:firstColumn="0" w:lastColumn="0" w:oddVBand="0" w:evenVBand="0" w:oddHBand="0" w:evenHBand="0" w:firstRowFirstColumn="0" w:firstRowLastColumn="0" w:lastRowFirstColumn="0" w:lastRowLastColumn="0"/>
            </w:pPr>
            <w:r>
              <w:t>216</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219</w:t>
            </w:r>
          </w:p>
        </w:tc>
      </w:tr>
      <w:tr w:rsidR="00644583" w:rsidRPr="009E7227" w:rsidTr="00EC560F">
        <w:trPr>
          <w:trHeight w:val="418"/>
        </w:trPr>
        <w:tc>
          <w:tcPr>
            <w:cnfStyle w:val="001000000000" w:firstRow="0" w:lastRow="0" w:firstColumn="1" w:lastColumn="0" w:oddVBand="0" w:evenVBand="0" w:oddHBand="0" w:evenHBand="0" w:firstRowFirstColumn="0" w:firstRowLastColumn="0" w:lastRowFirstColumn="0" w:lastRowLastColumn="0"/>
            <w:tcW w:w="7833" w:type="dxa"/>
            <w:gridSpan w:val="3"/>
            <w:shd w:val="clear" w:color="auto" w:fill="DAEEF3" w:themeFill="accent5" w:themeFillTint="33"/>
            <w:hideMark/>
          </w:tcPr>
          <w:p w:rsidR="00644583" w:rsidRPr="005E078F" w:rsidRDefault="00644583" w:rsidP="00736C14">
            <w:pPr>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E4F5C" w:rsidRDefault="00CA1D6A" w:rsidP="00CA1D6A">
            <w:pPr>
              <w:ind w:left="114"/>
            </w:pPr>
            <w:r w:rsidRPr="00DE4F5C">
              <w:t>Grupo Técnico Función Administrativa</w:t>
            </w:r>
          </w:p>
        </w:tc>
        <w:tc>
          <w:tcPr>
            <w:tcW w:w="1188" w:type="dxa"/>
          </w:tcPr>
          <w:p w:rsidR="00CA1D6A" w:rsidRPr="009E7227" w:rsidRDefault="00CA1D6A" w:rsidP="00CA1D6A">
            <w:pPr>
              <w:ind w:right="246"/>
              <w:jc w:val="right"/>
              <w:cnfStyle w:val="000000000000" w:firstRow="0" w:lastRow="0" w:firstColumn="0" w:lastColumn="0" w:oddVBand="0" w:evenVBand="0" w:oddHBand="0" w:evenHBand="0" w:firstRowFirstColumn="0" w:firstRowLastColumn="0" w:lastRowFirstColumn="0" w:lastRowLastColumn="0"/>
            </w:pPr>
            <w:r>
              <w:t>10</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10</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E4F5C" w:rsidRDefault="00CA1D6A" w:rsidP="00CA1D6A">
            <w:pPr>
              <w:ind w:left="114"/>
            </w:pPr>
            <w:r w:rsidRPr="00DE4F5C">
              <w:t>Grupo Gestión Función Administrativa</w:t>
            </w:r>
          </w:p>
        </w:tc>
        <w:tc>
          <w:tcPr>
            <w:tcW w:w="1188" w:type="dxa"/>
          </w:tcPr>
          <w:p w:rsidR="00CA1D6A" w:rsidRPr="009E7227" w:rsidRDefault="00CA1D6A" w:rsidP="00CA1D6A">
            <w:pPr>
              <w:ind w:right="246"/>
              <w:jc w:val="right"/>
              <w:cnfStyle w:val="000000000000" w:firstRow="0" w:lastRow="0" w:firstColumn="0" w:lastColumn="0" w:oddVBand="0" w:evenVBand="0" w:oddHBand="0" w:evenHBand="0" w:firstRowFirstColumn="0" w:firstRowLastColumn="0" w:lastRowFirstColumn="0" w:lastRowLastColumn="0"/>
            </w:pPr>
            <w:r>
              <w:t>7</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7</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E4F5C" w:rsidRDefault="00CA1D6A" w:rsidP="00CA1D6A">
            <w:pPr>
              <w:ind w:left="114"/>
            </w:pPr>
            <w:r w:rsidRPr="00DE4F5C">
              <w:t>Grupo Administrativo y resto</w:t>
            </w:r>
            <w:r>
              <w:t xml:space="preserve"> de la categoría</w:t>
            </w:r>
            <w:r w:rsidRPr="00DE4F5C">
              <w:t xml:space="preserve"> C</w:t>
            </w:r>
          </w:p>
        </w:tc>
        <w:tc>
          <w:tcPr>
            <w:tcW w:w="1188" w:type="dxa"/>
          </w:tcPr>
          <w:p w:rsidR="00CA1D6A" w:rsidRPr="009E7227" w:rsidRDefault="00CA1D6A" w:rsidP="00CA1D6A">
            <w:pPr>
              <w:ind w:right="246"/>
              <w:jc w:val="right"/>
              <w:cnfStyle w:val="000000000000" w:firstRow="0" w:lastRow="0" w:firstColumn="0" w:lastColumn="0" w:oddVBand="0" w:evenVBand="0" w:oddHBand="0" w:evenHBand="0" w:firstRowFirstColumn="0" w:firstRowLastColumn="0" w:lastRowFirstColumn="0" w:lastRowLastColumn="0"/>
            </w:pPr>
            <w:r>
              <w:t>1</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E4F5C" w:rsidRDefault="00CA1D6A" w:rsidP="00CA1D6A">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188" w:type="dxa"/>
          </w:tcPr>
          <w:p w:rsidR="00CA1D6A" w:rsidRPr="009E7227" w:rsidRDefault="00CA1D6A" w:rsidP="00CA1D6A">
            <w:pPr>
              <w:ind w:right="246"/>
              <w:jc w:val="right"/>
              <w:cnfStyle w:val="000000000000" w:firstRow="0" w:lastRow="0" w:firstColumn="0" w:lastColumn="0" w:oddVBand="0" w:evenVBand="0" w:oddHBand="0" w:evenHBand="0" w:firstRowFirstColumn="0" w:firstRowLastColumn="0" w:lastRowFirstColumn="0" w:lastRowLastColumn="0"/>
            </w:pPr>
            <w:r>
              <w:t>16</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16</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DE4F5C" w:rsidRDefault="00CA1D6A" w:rsidP="00CA1D6A">
            <w:pPr>
              <w:ind w:left="114"/>
            </w:pPr>
            <w:r>
              <w:t>C</w:t>
            </w:r>
            <w:r w:rsidRPr="00DE4F5C">
              <w:t xml:space="preserve">eladores y resto </w:t>
            </w:r>
          </w:p>
        </w:tc>
        <w:tc>
          <w:tcPr>
            <w:tcW w:w="1188" w:type="dxa"/>
          </w:tcPr>
          <w:p w:rsidR="00CA1D6A" w:rsidRPr="009E7227" w:rsidRDefault="00CA1D6A" w:rsidP="00CA1D6A">
            <w:pPr>
              <w:ind w:right="246"/>
              <w:jc w:val="right"/>
              <w:cnfStyle w:val="000000000000" w:firstRow="0" w:lastRow="0" w:firstColumn="0" w:lastColumn="0" w:oddVBand="0" w:evenVBand="0" w:oddHBand="0" w:evenHBand="0" w:firstRowFirstColumn="0" w:firstRowLastColumn="0" w:lastRowFirstColumn="0" w:lastRowLastColumn="0"/>
            </w:pPr>
            <w:r>
              <w:t>232</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263</w:t>
            </w:r>
          </w:p>
        </w:tc>
      </w:tr>
      <w:tr w:rsidR="00004A08" w:rsidRPr="00004A08" w:rsidTr="00EC560F">
        <w:trPr>
          <w:trHeight w:val="418"/>
        </w:trPr>
        <w:tc>
          <w:tcPr>
            <w:cnfStyle w:val="001000000000" w:firstRow="0" w:lastRow="0" w:firstColumn="1" w:lastColumn="0" w:oddVBand="0" w:evenVBand="0" w:oddHBand="0" w:evenHBand="0" w:firstRowFirstColumn="0" w:firstRowLastColumn="0" w:lastRowFirstColumn="0" w:lastRowLastColumn="0"/>
            <w:tcW w:w="7833" w:type="dxa"/>
            <w:gridSpan w:val="3"/>
            <w:shd w:val="clear" w:color="auto" w:fill="DAEEF3" w:themeFill="accent5" w:themeFillTint="33"/>
            <w:hideMark/>
          </w:tcPr>
          <w:p w:rsidR="00644583" w:rsidRPr="00004A08" w:rsidRDefault="00644583" w:rsidP="00736C14">
            <w:pPr>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tcPr>
          <w:p w:rsidR="00CA1D6A" w:rsidRPr="00DE4F5C" w:rsidRDefault="00CA1D6A" w:rsidP="00CA1D6A">
            <w:pPr>
              <w:ind w:left="114"/>
              <w:rPr>
                <w:lang w:val="es-ES_tradnl"/>
              </w:rPr>
            </w:pPr>
            <w:r w:rsidRPr="00DE4F5C">
              <w:rPr>
                <w:lang w:val="es-ES_tradnl"/>
              </w:rPr>
              <w:t>Residentes Medicina (MIR)</w:t>
            </w:r>
          </w:p>
        </w:tc>
        <w:tc>
          <w:tcPr>
            <w:tcW w:w="1188" w:type="dxa"/>
          </w:tcPr>
          <w:p w:rsidR="00CA1D6A" w:rsidRPr="009E7227" w:rsidRDefault="00CA1D6A" w:rsidP="00CA1D6A">
            <w:pPr>
              <w:ind w:right="204"/>
              <w:jc w:val="right"/>
              <w:cnfStyle w:val="000000000000" w:firstRow="0" w:lastRow="0" w:firstColumn="0" w:lastColumn="0" w:oddVBand="0" w:evenVBand="0" w:oddHBand="0" w:evenHBand="0" w:firstRowFirstColumn="0" w:firstRowLastColumn="0" w:lastRowFirstColumn="0" w:lastRowLastColumn="0"/>
            </w:pPr>
            <w:r>
              <w:t>17</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17</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tcPr>
          <w:p w:rsidR="00CA1D6A" w:rsidRPr="00DE4F5C" w:rsidRDefault="00CA1D6A" w:rsidP="00CA1D6A">
            <w:pPr>
              <w:ind w:left="114"/>
              <w:rPr>
                <w:lang w:val="es-ES_tradnl"/>
              </w:rPr>
            </w:pPr>
            <w:r>
              <w:rPr>
                <w:lang w:val="es-ES_tradnl"/>
              </w:rPr>
              <w:t xml:space="preserve">Residentes </w:t>
            </w:r>
            <w:r w:rsidRPr="00DE4F5C">
              <w:rPr>
                <w:lang w:val="es-ES_tradnl"/>
              </w:rPr>
              <w:t>Otras Titulaciones (FIR, BIR, QIR, PIR, …)</w:t>
            </w:r>
          </w:p>
        </w:tc>
        <w:tc>
          <w:tcPr>
            <w:tcW w:w="1188" w:type="dxa"/>
          </w:tcPr>
          <w:p w:rsidR="00CA1D6A" w:rsidRPr="009E7227" w:rsidRDefault="00CA1D6A" w:rsidP="00CA1D6A">
            <w:pPr>
              <w:ind w:right="204"/>
              <w:jc w:val="right"/>
              <w:cnfStyle w:val="000000000000" w:firstRow="0" w:lastRow="0" w:firstColumn="0" w:lastColumn="0" w:oddVBand="0" w:evenVBand="0" w:oddHBand="0" w:evenHBand="0" w:firstRowFirstColumn="0" w:firstRowLastColumn="0" w:lastRowFirstColumn="0" w:lastRowLastColumn="0"/>
            </w:pP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4</w:t>
            </w:r>
          </w:p>
        </w:tc>
      </w:tr>
      <w:tr w:rsidR="00CA1D6A" w:rsidRPr="009E7227" w:rsidTr="00EC560F">
        <w:trPr>
          <w:trHeight w:val="352"/>
        </w:trPr>
        <w:tc>
          <w:tcPr>
            <w:cnfStyle w:val="001000000000" w:firstRow="0" w:lastRow="0" w:firstColumn="1" w:lastColumn="0" w:oddVBand="0" w:evenVBand="0" w:oddHBand="0" w:evenHBand="0" w:firstRowFirstColumn="0" w:firstRowLastColumn="0" w:lastRowFirstColumn="0" w:lastRowLastColumn="0"/>
            <w:tcW w:w="5456" w:type="dxa"/>
          </w:tcPr>
          <w:p w:rsidR="00CA1D6A" w:rsidRPr="00DE4F5C" w:rsidRDefault="00CA1D6A" w:rsidP="00CA1D6A">
            <w:pPr>
              <w:ind w:left="114"/>
              <w:rPr>
                <w:lang w:val="es-ES_tradnl"/>
              </w:rPr>
            </w:pPr>
            <w:r w:rsidRPr="00DE4F5C">
              <w:rPr>
                <w:lang w:val="es-ES_tradnl"/>
              </w:rPr>
              <w:t xml:space="preserve">Residentes </w:t>
            </w:r>
            <w:r>
              <w:rPr>
                <w:lang w:val="es-ES_tradnl"/>
              </w:rPr>
              <w:t>Enfermería (EIR)</w:t>
            </w:r>
          </w:p>
        </w:tc>
        <w:tc>
          <w:tcPr>
            <w:tcW w:w="1188" w:type="dxa"/>
          </w:tcPr>
          <w:p w:rsidR="00CA1D6A" w:rsidRPr="009E7227" w:rsidRDefault="00CA1D6A" w:rsidP="00CA1D6A">
            <w:pPr>
              <w:ind w:right="204"/>
              <w:jc w:val="right"/>
              <w:cnfStyle w:val="000000000000" w:firstRow="0" w:lastRow="0" w:firstColumn="0" w:lastColumn="0" w:oddVBand="0" w:evenVBand="0" w:oddHBand="0" w:evenHBand="0" w:firstRowFirstColumn="0" w:firstRowLastColumn="0" w:lastRowFirstColumn="0" w:lastRowLastColumn="0"/>
            </w:pPr>
            <w:r>
              <w:t>4</w:t>
            </w:r>
          </w:p>
        </w:tc>
        <w:tc>
          <w:tcPr>
            <w:tcW w:w="1189" w:type="dxa"/>
          </w:tcPr>
          <w:p w:rsidR="00CA1D6A" w:rsidRPr="009E7227" w:rsidRDefault="00CA1D6A" w:rsidP="00CA1D6A">
            <w:pPr>
              <w:ind w:right="183"/>
              <w:jc w:val="right"/>
              <w:cnfStyle w:val="000000000000" w:firstRow="0" w:lastRow="0" w:firstColumn="0" w:lastColumn="0" w:oddVBand="0" w:evenVBand="0" w:oddHBand="0" w:evenHBand="0" w:firstRowFirstColumn="0" w:firstRowLastColumn="0" w:lastRowFirstColumn="0" w:lastRowLastColumn="0"/>
            </w:pPr>
            <w:r>
              <w:t>4</w:t>
            </w:r>
          </w:p>
        </w:tc>
      </w:tr>
      <w:tr w:rsidR="00CA1D6A" w:rsidRPr="009E7227" w:rsidTr="00EC560F">
        <w:trPr>
          <w:cnfStyle w:val="010000000000" w:firstRow="0" w:lastRow="1" w:firstColumn="0" w:lastColumn="0" w:oddVBand="0" w:evenVBand="0" w:oddHBand="0"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5456" w:type="dxa"/>
            <w:hideMark/>
          </w:tcPr>
          <w:p w:rsidR="00CA1D6A" w:rsidRPr="00493983" w:rsidRDefault="00CA1D6A" w:rsidP="00CA1D6A">
            <w:pPr>
              <w:ind w:left="114"/>
              <w:rPr>
                <w:rFonts w:ascii="Montserrat SemiBold" w:hAnsi="Montserrat SemiBold"/>
              </w:rPr>
            </w:pPr>
            <w:r w:rsidRPr="00493983">
              <w:rPr>
                <w:rFonts w:ascii="Montserrat SemiBold" w:hAnsi="Montserrat SemiBold"/>
                <w:lang w:val="es-ES_tradnl"/>
              </w:rPr>
              <w:t>TOTAL</w:t>
            </w:r>
          </w:p>
        </w:tc>
        <w:tc>
          <w:tcPr>
            <w:tcW w:w="1188" w:type="dxa"/>
          </w:tcPr>
          <w:p w:rsidR="00CA1D6A" w:rsidRPr="00493983" w:rsidRDefault="00CA1D6A" w:rsidP="00CA1D6A">
            <w:pPr>
              <w:ind w:right="204"/>
              <w:jc w:val="right"/>
              <w:cnfStyle w:val="010000000000" w:firstRow="0" w:lastRow="1" w:firstColumn="0" w:lastColumn="0" w:oddVBand="0" w:evenVBand="0" w:oddHBand="0" w:evenHBand="0" w:firstRowFirstColumn="0" w:firstRowLastColumn="0" w:lastRowFirstColumn="0" w:lastRowLastColumn="0"/>
              <w:rPr>
                <w:sz w:val="20"/>
              </w:rPr>
            </w:pPr>
            <w:r>
              <w:rPr>
                <w:sz w:val="20"/>
              </w:rPr>
              <w:t xml:space="preserve">1.068        </w:t>
            </w:r>
          </w:p>
        </w:tc>
        <w:tc>
          <w:tcPr>
            <w:tcW w:w="1189" w:type="dxa"/>
          </w:tcPr>
          <w:p w:rsidR="00CA1D6A" w:rsidRPr="00493983" w:rsidRDefault="00CA1D6A" w:rsidP="00CA1D6A">
            <w:pPr>
              <w:jc w:val="right"/>
              <w:cnfStyle w:val="010000000000" w:firstRow="0" w:lastRow="1" w:firstColumn="0" w:lastColumn="0" w:oddVBand="0" w:evenVBand="0" w:oddHBand="0" w:evenHBand="0" w:firstRowFirstColumn="0" w:firstRowLastColumn="0" w:lastRowFirstColumn="0" w:lastRowLastColumn="0"/>
              <w:rPr>
                <w:sz w:val="20"/>
              </w:rPr>
            </w:pPr>
            <w:r>
              <w:rPr>
                <w:sz w:val="20"/>
              </w:rPr>
              <w:t>1.108</w:t>
            </w:r>
          </w:p>
        </w:tc>
      </w:tr>
    </w:tbl>
    <w:p w:rsidR="00536A2A" w:rsidRDefault="00536A2A" w:rsidP="00DF3267">
      <w:pPr>
        <w:pStyle w:val="Piedetabla"/>
      </w:pPr>
    </w:p>
    <w:p w:rsidR="00286308" w:rsidRPr="009E7227" w:rsidRDefault="00FB7C93" w:rsidP="00DF3267">
      <w:pPr>
        <w:pStyle w:val="Piedetabla"/>
      </w:pPr>
      <w:r>
        <w:t xml:space="preserve">A </w:t>
      </w:r>
      <w:r w:rsidRPr="00FB7C93">
        <w:t xml:space="preserve"> 31 de diciembre de 2020</w:t>
      </w:r>
      <w:r w:rsidR="00286308" w:rsidRPr="009E7227">
        <w:br w:type="page"/>
      </w:r>
    </w:p>
    <w:p w:rsidR="007B400F" w:rsidRDefault="00EA59AD" w:rsidP="00E44602">
      <w:pPr>
        <w:pStyle w:val="TITULO-Nivel2"/>
      </w:pPr>
      <w:bookmarkStart w:id="31" w:name="_Toc75343941"/>
      <w:bookmarkStart w:id="32" w:name="_Toc84852358"/>
      <w:r w:rsidRPr="009E7227">
        <w:lastRenderedPageBreak/>
        <w:t>Recursos Materiales</w:t>
      </w:r>
      <w:bookmarkEnd w:id="27"/>
      <w:bookmarkEnd w:id="31"/>
      <w:bookmarkEnd w:id="32"/>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BF20F1">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831C65" w:rsidP="004C052C">
            <w:pPr>
              <w:jc w:val="right"/>
            </w:pPr>
            <w:r>
              <w:t>188</w:t>
            </w:r>
          </w:p>
        </w:tc>
        <w:tc>
          <w:tcPr>
            <w:tcW w:w="806" w:type="pct"/>
            <w:vAlign w:val="bottom"/>
          </w:tcPr>
          <w:p w:rsidR="008B2106" w:rsidRDefault="004C052C" w:rsidP="004C052C">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188</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831C65" w:rsidP="004C052C">
            <w:pPr>
              <w:jc w:val="right"/>
            </w:pPr>
            <w:r>
              <w:t>168</w:t>
            </w:r>
          </w:p>
        </w:tc>
        <w:tc>
          <w:tcPr>
            <w:tcW w:w="806" w:type="pct"/>
            <w:vAlign w:val="bottom"/>
          </w:tcPr>
          <w:p w:rsidR="008B2106" w:rsidRDefault="004C052C" w:rsidP="004C052C">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176</w:t>
            </w:r>
          </w:p>
        </w:tc>
      </w:tr>
      <w:tr w:rsidR="00D12CB5" w:rsidRPr="00D77135" w:rsidTr="008B2106">
        <w:trPr>
          <w:trHeight w:val="340"/>
        </w:trPr>
        <w:tc>
          <w:tcPr>
            <w:tcW w:w="3388" w:type="pct"/>
            <w:shd w:val="clear" w:color="auto" w:fill="DAEEF3" w:themeFill="accent5" w:themeFillTint="33"/>
          </w:tcPr>
          <w:p w:rsidR="00CA0B81" w:rsidRPr="008E728D" w:rsidRDefault="00CA0B81" w:rsidP="006929AA">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8E728D" w:rsidRDefault="00CA0B81" w:rsidP="004C052C">
            <w:pPr>
              <w:jc w:val="right"/>
              <w:rPr>
                <w:rFonts w:ascii="Montserrat SemiBold" w:hAnsi="Montserrat SemiBold"/>
                <w:b/>
              </w:rPr>
            </w:pPr>
          </w:p>
        </w:tc>
        <w:tc>
          <w:tcPr>
            <w:tcW w:w="806" w:type="pct"/>
            <w:shd w:val="clear" w:color="auto" w:fill="DAEEF3" w:themeFill="accent5" w:themeFillTint="33"/>
          </w:tcPr>
          <w:p w:rsidR="00CA0B81" w:rsidRPr="008E728D" w:rsidRDefault="00CA0B81" w:rsidP="004C052C">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31C65" w:rsidRPr="00FF53C5" w:rsidTr="001A1CAC">
        <w:trPr>
          <w:trHeight w:val="340"/>
        </w:trPr>
        <w:tc>
          <w:tcPr>
            <w:tcW w:w="3388" w:type="pct"/>
          </w:tcPr>
          <w:p w:rsidR="00831C65" w:rsidRPr="00FF53C5" w:rsidRDefault="00831C65" w:rsidP="00831C65">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831C65" w:rsidRPr="00D26D8A" w:rsidRDefault="00831C65" w:rsidP="004C052C">
            <w:pPr>
              <w:jc w:val="right"/>
            </w:pPr>
            <w:r w:rsidRPr="00D26D8A">
              <w:t>9</w:t>
            </w:r>
          </w:p>
        </w:tc>
        <w:tc>
          <w:tcPr>
            <w:tcW w:w="806" w:type="pct"/>
          </w:tcPr>
          <w:p w:rsidR="00831C65" w:rsidRPr="00FF53C5" w:rsidRDefault="004C052C" w:rsidP="004C052C">
            <w:pPr>
              <w:jc w:val="right"/>
              <w:cnfStyle w:val="000000000000" w:firstRow="0" w:lastRow="0" w:firstColumn="0" w:lastColumn="0" w:oddVBand="0" w:evenVBand="0" w:oddHBand="0" w:evenHBand="0" w:firstRowFirstColumn="0" w:firstRowLastColumn="0" w:lastRowFirstColumn="0" w:lastRowLastColumn="0"/>
            </w:pPr>
            <w:r>
              <w:t>9</w:t>
            </w:r>
          </w:p>
        </w:tc>
      </w:tr>
      <w:tr w:rsidR="00831C65" w:rsidRPr="00D77135" w:rsidTr="001A1CAC">
        <w:trPr>
          <w:trHeight w:val="340"/>
        </w:trPr>
        <w:tc>
          <w:tcPr>
            <w:tcW w:w="3388" w:type="pct"/>
            <w:shd w:val="clear" w:color="auto" w:fill="DAEEF3" w:themeFill="accent5" w:themeFillTint="33"/>
          </w:tcPr>
          <w:p w:rsidR="00831C65" w:rsidRPr="00061C45" w:rsidRDefault="00831C65" w:rsidP="00831C65">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831C65" w:rsidRPr="00D26D8A" w:rsidRDefault="00831C65" w:rsidP="004C052C">
            <w:pPr>
              <w:jc w:val="right"/>
            </w:pPr>
          </w:p>
        </w:tc>
        <w:tc>
          <w:tcPr>
            <w:tcW w:w="806" w:type="pct"/>
            <w:shd w:val="clear" w:color="auto" w:fill="DAEEF3" w:themeFill="accent5" w:themeFillTint="33"/>
          </w:tcPr>
          <w:p w:rsidR="00831C65" w:rsidRPr="00061C45" w:rsidRDefault="00831C65" w:rsidP="004C052C">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4C052C" w:rsidRPr="00FF53C5" w:rsidTr="001A1CAC">
        <w:trPr>
          <w:trHeight w:val="340"/>
        </w:trPr>
        <w:tc>
          <w:tcPr>
            <w:tcW w:w="3388" w:type="pct"/>
          </w:tcPr>
          <w:p w:rsidR="004C052C" w:rsidRPr="00FF53C5" w:rsidRDefault="004C052C" w:rsidP="004C052C">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8</w:t>
            </w:r>
          </w:p>
        </w:tc>
        <w:tc>
          <w:tcPr>
            <w:tcW w:w="806" w:type="pct"/>
            <w:vAlign w:val="top"/>
          </w:tcPr>
          <w:p w:rsidR="004C052C" w:rsidRPr="00EE7049"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EE7049">
              <w:t>8</w:t>
            </w:r>
          </w:p>
        </w:tc>
      </w:tr>
      <w:tr w:rsidR="004C052C" w:rsidRPr="00FF53C5" w:rsidTr="001A1CAC">
        <w:trPr>
          <w:trHeight w:val="340"/>
        </w:trPr>
        <w:tc>
          <w:tcPr>
            <w:tcW w:w="3388" w:type="pct"/>
          </w:tcPr>
          <w:p w:rsidR="004C052C" w:rsidRPr="00FF53C5" w:rsidRDefault="004C052C" w:rsidP="004C052C">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64</w:t>
            </w:r>
          </w:p>
        </w:tc>
        <w:tc>
          <w:tcPr>
            <w:tcW w:w="806" w:type="pct"/>
            <w:vAlign w:val="top"/>
          </w:tcPr>
          <w:p w:rsidR="004C052C" w:rsidRPr="00EE7049"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EE7049">
              <w:t>64</w:t>
            </w:r>
          </w:p>
        </w:tc>
      </w:tr>
      <w:tr w:rsidR="004C052C" w:rsidRPr="00FF53C5" w:rsidTr="001A1CAC">
        <w:trPr>
          <w:trHeight w:val="340"/>
        </w:trPr>
        <w:tc>
          <w:tcPr>
            <w:tcW w:w="3388" w:type="pct"/>
          </w:tcPr>
          <w:p w:rsidR="004C052C" w:rsidRPr="00FF53C5" w:rsidRDefault="004C052C" w:rsidP="004C052C">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8</w:t>
            </w:r>
          </w:p>
        </w:tc>
        <w:tc>
          <w:tcPr>
            <w:tcW w:w="806" w:type="pct"/>
            <w:vAlign w:val="top"/>
          </w:tcPr>
          <w:p w:rsidR="004C052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EE7049">
              <w:t>8</w:t>
            </w:r>
          </w:p>
        </w:tc>
      </w:tr>
      <w:tr w:rsidR="00831C65" w:rsidRPr="00D77135" w:rsidTr="001A1CAC">
        <w:trPr>
          <w:trHeight w:val="340"/>
        </w:trPr>
        <w:tc>
          <w:tcPr>
            <w:tcW w:w="3388" w:type="pct"/>
            <w:shd w:val="clear" w:color="auto" w:fill="DAEEF3" w:themeFill="accent5" w:themeFillTint="33"/>
          </w:tcPr>
          <w:p w:rsidR="00831C65" w:rsidRPr="00061C45" w:rsidRDefault="00831C65" w:rsidP="00831C65">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831C65" w:rsidRPr="00D26D8A" w:rsidRDefault="00831C65" w:rsidP="004C052C">
            <w:pPr>
              <w:jc w:val="right"/>
            </w:pPr>
          </w:p>
        </w:tc>
        <w:tc>
          <w:tcPr>
            <w:tcW w:w="806" w:type="pct"/>
            <w:shd w:val="clear" w:color="auto" w:fill="DAEEF3" w:themeFill="accent5" w:themeFillTint="33"/>
          </w:tcPr>
          <w:p w:rsidR="00831C65" w:rsidRPr="00061C45" w:rsidRDefault="00831C65" w:rsidP="004C052C">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4C052C" w:rsidRPr="00FF53C5" w:rsidTr="001A1CAC">
        <w:trPr>
          <w:trHeight w:val="340"/>
        </w:trPr>
        <w:tc>
          <w:tcPr>
            <w:tcW w:w="3388" w:type="pct"/>
          </w:tcPr>
          <w:p w:rsidR="004C052C" w:rsidRPr="00FF53C5" w:rsidRDefault="004C052C" w:rsidP="004C052C">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12</w:t>
            </w:r>
          </w:p>
        </w:tc>
        <w:tc>
          <w:tcPr>
            <w:tcW w:w="806" w:type="pct"/>
            <w:vAlign w:val="top"/>
          </w:tcPr>
          <w:p w:rsidR="004C052C" w:rsidRPr="00A74114"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A74114">
              <w:t>12</w:t>
            </w:r>
          </w:p>
        </w:tc>
      </w:tr>
      <w:tr w:rsidR="004C052C" w:rsidRPr="00FF53C5" w:rsidTr="001A1CAC">
        <w:trPr>
          <w:trHeight w:val="340"/>
        </w:trPr>
        <w:tc>
          <w:tcPr>
            <w:tcW w:w="3388" w:type="pct"/>
          </w:tcPr>
          <w:p w:rsidR="004C052C" w:rsidRPr="00FF53C5" w:rsidRDefault="004C052C" w:rsidP="004C052C">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12</w:t>
            </w:r>
          </w:p>
        </w:tc>
        <w:tc>
          <w:tcPr>
            <w:tcW w:w="806" w:type="pct"/>
            <w:vAlign w:val="top"/>
          </w:tcPr>
          <w:p w:rsidR="004C052C" w:rsidRPr="00A74114"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A74114">
              <w:t>12</w:t>
            </w:r>
          </w:p>
        </w:tc>
      </w:tr>
      <w:tr w:rsidR="004C052C" w:rsidRPr="00FA288A" w:rsidTr="001A1CAC">
        <w:trPr>
          <w:trHeight w:val="340"/>
        </w:trPr>
        <w:tc>
          <w:tcPr>
            <w:tcW w:w="3388" w:type="pct"/>
          </w:tcPr>
          <w:p w:rsidR="004C052C" w:rsidRPr="00FF53C5" w:rsidRDefault="004C052C" w:rsidP="004C052C">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17</w:t>
            </w:r>
          </w:p>
        </w:tc>
        <w:tc>
          <w:tcPr>
            <w:tcW w:w="806" w:type="pct"/>
            <w:vAlign w:val="top"/>
          </w:tcPr>
          <w:p w:rsidR="004C052C" w:rsidRPr="00FA288A" w:rsidRDefault="00FA288A" w:rsidP="004C052C">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rPr>
            </w:pPr>
            <w:r w:rsidRPr="00FA288A">
              <w:rPr>
                <w:color w:val="808080" w:themeColor="background1" w:themeShade="80"/>
              </w:rPr>
              <w:t>17</w:t>
            </w:r>
          </w:p>
        </w:tc>
      </w:tr>
      <w:tr w:rsidR="00831C65" w:rsidRPr="00D77135" w:rsidTr="001A1CAC">
        <w:trPr>
          <w:trHeight w:val="340"/>
        </w:trPr>
        <w:tc>
          <w:tcPr>
            <w:tcW w:w="3388" w:type="pct"/>
            <w:shd w:val="clear" w:color="auto" w:fill="DAEEF3" w:themeFill="accent5" w:themeFillTint="33"/>
          </w:tcPr>
          <w:p w:rsidR="00831C65" w:rsidRPr="00061C45" w:rsidRDefault="00831C65" w:rsidP="00831C65">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831C65" w:rsidRPr="00D26D8A" w:rsidRDefault="00831C65" w:rsidP="004C052C">
            <w:pPr>
              <w:jc w:val="right"/>
            </w:pPr>
          </w:p>
        </w:tc>
        <w:tc>
          <w:tcPr>
            <w:tcW w:w="806" w:type="pct"/>
            <w:shd w:val="clear" w:color="auto" w:fill="DAEEF3" w:themeFill="accent5" w:themeFillTint="33"/>
          </w:tcPr>
          <w:p w:rsidR="00831C65" w:rsidRPr="00061C45" w:rsidRDefault="00831C65" w:rsidP="004C052C">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31C65" w:rsidRPr="00FF53C5" w:rsidTr="001A1CAC">
        <w:trPr>
          <w:trHeight w:val="340"/>
        </w:trPr>
        <w:tc>
          <w:tcPr>
            <w:tcW w:w="3388" w:type="pct"/>
          </w:tcPr>
          <w:p w:rsidR="00831C65" w:rsidRPr="00FF53C5" w:rsidRDefault="00831C65" w:rsidP="00831C65">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831C65" w:rsidRPr="00D26D8A" w:rsidRDefault="00831C65" w:rsidP="004C052C">
            <w:pPr>
              <w:jc w:val="right"/>
            </w:pPr>
            <w:r w:rsidRPr="00D26D8A">
              <w:t>16</w:t>
            </w:r>
          </w:p>
        </w:tc>
        <w:tc>
          <w:tcPr>
            <w:tcW w:w="806" w:type="pct"/>
          </w:tcPr>
          <w:p w:rsidR="00831C65" w:rsidRPr="00FF53C5" w:rsidRDefault="004C052C" w:rsidP="004C052C">
            <w:pPr>
              <w:jc w:val="right"/>
              <w:cnfStyle w:val="000000000000" w:firstRow="0" w:lastRow="0" w:firstColumn="0" w:lastColumn="0" w:oddVBand="0" w:evenVBand="0" w:oddHBand="0" w:evenHBand="0" w:firstRowFirstColumn="0" w:firstRowLastColumn="0" w:lastRowFirstColumn="0" w:lastRowLastColumn="0"/>
            </w:pPr>
            <w:r>
              <w:t>18</w:t>
            </w:r>
          </w:p>
        </w:tc>
      </w:tr>
      <w:tr w:rsidR="00831C65" w:rsidRPr="00D77135" w:rsidTr="001A1CAC">
        <w:trPr>
          <w:trHeight w:val="340"/>
        </w:trPr>
        <w:tc>
          <w:tcPr>
            <w:tcW w:w="3388" w:type="pct"/>
            <w:shd w:val="clear" w:color="auto" w:fill="DAEEF3" w:themeFill="accent5" w:themeFillTint="33"/>
          </w:tcPr>
          <w:p w:rsidR="00831C65" w:rsidRPr="00061C45" w:rsidRDefault="00831C65" w:rsidP="00831C6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831C65" w:rsidRPr="00D26D8A" w:rsidRDefault="00831C65" w:rsidP="004C052C">
            <w:pPr>
              <w:jc w:val="right"/>
            </w:pPr>
          </w:p>
        </w:tc>
        <w:tc>
          <w:tcPr>
            <w:tcW w:w="806" w:type="pct"/>
            <w:shd w:val="clear" w:color="auto" w:fill="DAEEF3" w:themeFill="accent5" w:themeFillTint="33"/>
          </w:tcPr>
          <w:p w:rsidR="00831C65" w:rsidRPr="00061C45" w:rsidRDefault="00831C65" w:rsidP="004C052C">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4C052C" w:rsidRPr="00FF53C5" w:rsidTr="001A1CAC">
        <w:trPr>
          <w:trHeight w:val="340"/>
        </w:trPr>
        <w:tc>
          <w:tcPr>
            <w:tcW w:w="3388" w:type="pct"/>
          </w:tcPr>
          <w:p w:rsidR="004C052C" w:rsidRPr="00FF53C5" w:rsidRDefault="004C052C" w:rsidP="004C052C">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2</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2</w:t>
            </w:r>
          </w:p>
        </w:tc>
      </w:tr>
      <w:tr w:rsidR="004C052C" w:rsidRPr="00FF53C5" w:rsidTr="001A1CAC">
        <w:trPr>
          <w:trHeight w:val="340"/>
        </w:trPr>
        <w:tc>
          <w:tcPr>
            <w:tcW w:w="3388" w:type="pct"/>
          </w:tcPr>
          <w:p w:rsidR="004C052C" w:rsidRPr="00FF53C5" w:rsidRDefault="004C052C" w:rsidP="004C052C">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1</w:t>
            </w:r>
          </w:p>
        </w:tc>
      </w:tr>
      <w:tr w:rsidR="004C052C" w:rsidRPr="00FF53C5" w:rsidTr="001A1CAC">
        <w:trPr>
          <w:trHeight w:val="340"/>
        </w:trPr>
        <w:tc>
          <w:tcPr>
            <w:tcW w:w="3388" w:type="pct"/>
          </w:tcPr>
          <w:p w:rsidR="004C052C" w:rsidRPr="00FF53C5" w:rsidRDefault="004C052C" w:rsidP="004C052C">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1</w:t>
            </w:r>
          </w:p>
        </w:tc>
      </w:tr>
      <w:tr w:rsidR="004C052C" w:rsidRPr="00FF53C5" w:rsidTr="001A1CAC">
        <w:trPr>
          <w:trHeight w:val="340"/>
        </w:trPr>
        <w:tc>
          <w:tcPr>
            <w:tcW w:w="3388" w:type="pct"/>
          </w:tcPr>
          <w:p w:rsidR="004C052C" w:rsidRPr="00FF53C5" w:rsidRDefault="004C052C" w:rsidP="004C052C">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4</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4</w:t>
            </w:r>
          </w:p>
        </w:tc>
      </w:tr>
      <w:tr w:rsidR="004C052C" w:rsidRPr="00FF53C5" w:rsidTr="001A1CAC">
        <w:trPr>
          <w:trHeight w:val="340"/>
        </w:trPr>
        <w:tc>
          <w:tcPr>
            <w:tcW w:w="3388" w:type="pct"/>
          </w:tcPr>
          <w:p w:rsidR="004C052C" w:rsidRPr="00FF53C5" w:rsidRDefault="004C052C" w:rsidP="004C052C">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3</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3</w:t>
            </w:r>
          </w:p>
        </w:tc>
      </w:tr>
      <w:tr w:rsidR="004C052C" w:rsidRPr="00FF53C5" w:rsidTr="001A1CAC">
        <w:trPr>
          <w:trHeight w:val="340"/>
        </w:trPr>
        <w:tc>
          <w:tcPr>
            <w:tcW w:w="3388" w:type="pct"/>
          </w:tcPr>
          <w:p w:rsidR="004C052C" w:rsidRPr="00FF53C5" w:rsidRDefault="004C052C" w:rsidP="004C052C">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14</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14</w:t>
            </w:r>
          </w:p>
        </w:tc>
      </w:tr>
      <w:tr w:rsidR="004C052C" w:rsidRPr="00FF53C5" w:rsidTr="001A1CAC">
        <w:trPr>
          <w:trHeight w:val="340"/>
        </w:trPr>
        <w:tc>
          <w:tcPr>
            <w:tcW w:w="3388" w:type="pct"/>
          </w:tcPr>
          <w:p w:rsidR="004C052C" w:rsidRPr="00FF53C5" w:rsidRDefault="004C052C" w:rsidP="004C052C">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Pr="00D26D8A" w:rsidRDefault="004C052C" w:rsidP="004C052C">
            <w:pPr>
              <w:jc w:val="right"/>
            </w:pPr>
            <w:r w:rsidRPr="00D26D8A">
              <w:t>4</w:t>
            </w:r>
          </w:p>
        </w:tc>
        <w:tc>
          <w:tcPr>
            <w:tcW w:w="806" w:type="pct"/>
            <w:vAlign w:val="top"/>
          </w:tcPr>
          <w:p w:rsidR="004C052C" w:rsidRPr="006A6542"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4</w:t>
            </w:r>
          </w:p>
        </w:tc>
      </w:tr>
      <w:tr w:rsidR="004C052C" w:rsidRPr="00FF53C5" w:rsidTr="001A1CAC">
        <w:trPr>
          <w:trHeight w:val="340"/>
        </w:trPr>
        <w:tc>
          <w:tcPr>
            <w:tcW w:w="3388" w:type="pct"/>
          </w:tcPr>
          <w:p w:rsidR="004C052C" w:rsidRPr="00FF53C5" w:rsidRDefault="004C052C" w:rsidP="004C052C">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4C052C" w:rsidRDefault="004C052C" w:rsidP="004C052C">
            <w:pPr>
              <w:jc w:val="right"/>
            </w:pPr>
            <w:r w:rsidRPr="00D26D8A">
              <w:t>1</w:t>
            </w:r>
          </w:p>
        </w:tc>
        <w:tc>
          <w:tcPr>
            <w:tcW w:w="806" w:type="pct"/>
            <w:vAlign w:val="top"/>
          </w:tcPr>
          <w:p w:rsidR="004C052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6A6542">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736C14" w:rsidRDefault="00736C14" w:rsidP="0068118A">
      <w:pPr>
        <w:rPr>
          <w:noProof/>
        </w:rPr>
      </w:pPr>
    </w:p>
    <w:p w:rsidR="00574A9D" w:rsidRDefault="00574A9D" w:rsidP="00E62CBA">
      <w:pPr>
        <w:pStyle w:val="Piedetabla"/>
      </w:pPr>
    </w:p>
    <w:p w:rsidR="008E6CB9" w:rsidRDefault="008E6CB9" w:rsidP="00E62CBA">
      <w:pPr>
        <w:pStyle w:val="Piedetabla"/>
      </w:pPr>
    </w:p>
    <w:p w:rsidR="00574A9D" w:rsidRDefault="00574A9D" w:rsidP="00E62CBA">
      <w:pPr>
        <w:pStyle w:val="Piedetabla"/>
      </w:pPr>
    </w:p>
    <w:p w:rsidR="00574A9D" w:rsidRDefault="00574A9D" w:rsidP="00E62CBA">
      <w:pPr>
        <w:pStyle w:val="Piedetabla"/>
      </w:pPr>
    </w:p>
    <w:p w:rsidR="00E9797D" w:rsidRDefault="00E9797D" w:rsidP="00E62CBA">
      <w:pPr>
        <w:pStyle w:val="Piedetabla"/>
      </w:pPr>
    </w:p>
    <w:p w:rsidR="00E9797D" w:rsidRDefault="00E9797D" w:rsidP="00E62CBA">
      <w:pPr>
        <w:pStyle w:val="Piedetabla"/>
      </w:pPr>
    </w:p>
    <w:p w:rsidR="00E9797D" w:rsidRDefault="00E9797D" w:rsidP="00E62CBA">
      <w:pPr>
        <w:pStyle w:val="Piedetabla"/>
      </w:pPr>
    </w:p>
    <w:p w:rsidR="00E9797D" w:rsidRDefault="00E9797D" w:rsidP="00E62CBA">
      <w:pPr>
        <w:pStyle w:val="Piedetabla"/>
      </w:pPr>
    </w:p>
    <w:p w:rsidR="00E9797D" w:rsidRDefault="00E9797D" w:rsidP="00E62CBA">
      <w:pPr>
        <w:pStyle w:val="Piedetabla"/>
      </w:pPr>
    </w:p>
    <w:p w:rsidR="00574A9D" w:rsidRDefault="00574A9D" w:rsidP="00E62CBA">
      <w:pPr>
        <w:pStyle w:val="Piedetabla"/>
      </w:pPr>
    </w:p>
    <w:p w:rsidR="00574A9D" w:rsidRPr="00B203A6" w:rsidRDefault="00574A9D" w:rsidP="00E62CBA">
      <w:pPr>
        <w:pStyle w:val="Piedetabla"/>
      </w:pP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4C052C" w:rsidRPr="009E7227" w:rsidTr="001A1CAC">
        <w:trPr>
          <w:trHeight w:val="374"/>
        </w:trPr>
        <w:tc>
          <w:tcPr>
            <w:tcW w:w="3303" w:type="pct"/>
          </w:tcPr>
          <w:p w:rsidR="004C052C" w:rsidRPr="007A265B" w:rsidRDefault="004C052C" w:rsidP="004C052C">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3</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3</w:t>
            </w:r>
          </w:p>
        </w:tc>
      </w:tr>
      <w:tr w:rsidR="004C052C" w:rsidRPr="009E7227" w:rsidTr="001A1CAC">
        <w:trPr>
          <w:trHeight w:val="422"/>
        </w:trPr>
        <w:tc>
          <w:tcPr>
            <w:tcW w:w="3303" w:type="pct"/>
          </w:tcPr>
          <w:p w:rsidR="004C052C" w:rsidRPr="007A265B" w:rsidRDefault="004C052C" w:rsidP="004C052C">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2</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2</w:t>
            </w:r>
          </w:p>
        </w:tc>
      </w:tr>
      <w:tr w:rsidR="004C052C" w:rsidRPr="009E7227" w:rsidTr="001A1CAC">
        <w:trPr>
          <w:trHeight w:val="428"/>
        </w:trPr>
        <w:tc>
          <w:tcPr>
            <w:tcW w:w="3303" w:type="pct"/>
          </w:tcPr>
          <w:p w:rsidR="004C052C" w:rsidRPr="007A265B" w:rsidRDefault="004C052C" w:rsidP="004C052C">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2</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2</w:t>
            </w:r>
          </w:p>
        </w:tc>
      </w:tr>
      <w:tr w:rsidR="004C052C" w:rsidRPr="009E7227" w:rsidTr="001A1CAC">
        <w:trPr>
          <w:trHeight w:val="420"/>
        </w:trPr>
        <w:tc>
          <w:tcPr>
            <w:tcW w:w="3303" w:type="pct"/>
          </w:tcPr>
          <w:p w:rsidR="004C052C" w:rsidRPr="007A265B" w:rsidRDefault="004C052C" w:rsidP="004C052C">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8</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8</w:t>
            </w:r>
          </w:p>
        </w:tc>
      </w:tr>
      <w:tr w:rsidR="004C052C" w:rsidRPr="009E7227" w:rsidTr="001A1CAC">
        <w:trPr>
          <w:trHeight w:val="425"/>
        </w:trPr>
        <w:tc>
          <w:tcPr>
            <w:tcW w:w="3303" w:type="pct"/>
          </w:tcPr>
          <w:p w:rsidR="004C052C" w:rsidRPr="007A265B" w:rsidRDefault="004C052C" w:rsidP="004C052C">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6</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6</w:t>
            </w:r>
          </w:p>
        </w:tc>
      </w:tr>
      <w:tr w:rsidR="004C052C" w:rsidRPr="009E7227" w:rsidTr="001A1CAC">
        <w:trPr>
          <w:trHeight w:val="404"/>
        </w:trPr>
        <w:tc>
          <w:tcPr>
            <w:tcW w:w="3303" w:type="pct"/>
          </w:tcPr>
          <w:p w:rsidR="004C052C" w:rsidRPr="007A265B" w:rsidRDefault="004C052C" w:rsidP="004C052C">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3</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3</w:t>
            </w:r>
          </w:p>
        </w:tc>
      </w:tr>
      <w:tr w:rsidR="004C052C" w:rsidRPr="009E7227" w:rsidTr="001A1CAC">
        <w:trPr>
          <w:trHeight w:val="424"/>
        </w:trPr>
        <w:tc>
          <w:tcPr>
            <w:tcW w:w="3303" w:type="pct"/>
          </w:tcPr>
          <w:p w:rsidR="004C052C" w:rsidRPr="007A265B" w:rsidRDefault="004C052C" w:rsidP="004C052C">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1</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1</w:t>
            </w:r>
          </w:p>
        </w:tc>
      </w:tr>
      <w:tr w:rsidR="004C052C" w:rsidRPr="009E7227" w:rsidTr="001A1CAC">
        <w:trPr>
          <w:trHeight w:val="404"/>
        </w:trPr>
        <w:tc>
          <w:tcPr>
            <w:tcW w:w="3303" w:type="pct"/>
          </w:tcPr>
          <w:p w:rsidR="004C052C" w:rsidRPr="007A265B" w:rsidRDefault="004C052C" w:rsidP="004C052C">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2</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2</w:t>
            </w:r>
          </w:p>
        </w:tc>
      </w:tr>
      <w:tr w:rsidR="004C052C" w:rsidRPr="009E7227" w:rsidTr="001A1CAC">
        <w:trPr>
          <w:trHeight w:val="374"/>
        </w:trPr>
        <w:tc>
          <w:tcPr>
            <w:tcW w:w="3303" w:type="pct"/>
          </w:tcPr>
          <w:p w:rsidR="004C052C" w:rsidRPr="007A265B" w:rsidRDefault="004C052C" w:rsidP="004C052C">
            <w:r w:rsidRPr="007A265B">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1</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1</w:t>
            </w:r>
          </w:p>
        </w:tc>
      </w:tr>
      <w:tr w:rsidR="004C052C" w:rsidRPr="009E7227" w:rsidTr="001A1CAC">
        <w:trPr>
          <w:trHeight w:val="364"/>
        </w:trPr>
        <w:tc>
          <w:tcPr>
            <w:tcW w:w="3303" w:type="pct"/>
          </w:tcPr>
          <w:p w:rsidR="004C052C" w:rsidRPr="007A265B" w:rsidRDefault="004C052C" w:rsidP="004C052C">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1</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1</w:t>
            </w:r>
          </w:p>
        </w:tc>
      </w:tr>
      <w:tr w:rsidR="004C052C" w:rsidRPr="009E7227" w:rsidTr="001A1CAC">
        <w:trPr>
          <w:trHeight w:val="482"/>
        </w:trPr>
        <w:tc>
          <w:tcPr>
            <w:tcW w:w="3303" w:type="pct"/>
          </w:tcPr>
          <w:p w:rsidR="004C052C" w:rsidRPr="007A265B" w:rsidRDefault="004C052C" w:rsidP="004C052C">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4C052C" w:rsidRPr="000D6EAE" w:rsidRDefault="004C052C" w:rsidP="004C052C">
            <w:pPr>
              <w:jc w:val="right"/>
            </w:pPr>
            <w:r w:rsidRPr="000D6EAE">
              <w:t>1</w:t>
            </w:r>
          </w:p>
        </w:tc>
        <w:tc>
          <w:tcPr>
            <w:tcW w:w="848" w:type="pct"/>
            <w:vAlign w:val="top"/>
          </w:tcPr>
          <w:p w:rsidR="004C052C" w:rsidRPr="005F07AC" w:rsidRDefault="004C052C" w:rsidP="004C052C">
            <w:pPr>
              <w:jc w:val="right"/>
              <w:cnfStyle w:val="000000000000" w:firstRow="0" w:lastRow="0" w:firstColumn="0" w:lastColumn="0" w:oddVBand="0" w:evenVBand="0" w:oddHBand="0" w:evenHBand="0" w:firstRowFirstColumn="0" w:firstRowLastColumn="0" w:lastRowFirstColumn="0" w:lastRowLastColumn="0"/>
            </w:pPr>
            <w:r w:rsidRPr="005F07AC">
              <w:t>1</w:t>
            </w:r>
          </w:p>
        </w:tc>
      </w:tr>
    </w:tbl>
    <w:p w:rsidR="00536A2A" w:rsidRDefault="00536A2A"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3" w:name="_Toc318202529"/>
      <w:r w:rsidR="002252B1" w:rsidRPr="009E7227">
        <w:rPr>
          <w:rFonts w:asciiTheme="minorHAnsi" w:hAnsiTheme="minorHAnsi"/>
          <w:szCs w:val="32"/>
        </w:rPr>
        <w:br w:type="page"/>
      </w:r>
    </w:p>
    <w:bookmarkStart w:id="34" w:name="_Toc74228251"/>
    <w:bookmarkStart w:id="35" w:name="_Toc75343942"/>
    <w:bookmarkStart w:id="36" w:name="_Toc318202531"/>
    <w:bookmarkEnd w:id="33"/>
    <w:p w:rsidR="00E62CBA" w:rsidRDefault="000C4B45" w:rsidP="00773D2F">
      <w:pPr>
        <w:pStyle w:val="Indice"/>
      </w:pPr>
      <w:r>
        <w:rPr>
          <w:noProof/>
        </w:rPr>
        <w:lastRenderedPageBreak/>
        <mc:AlternateContent>
          <mc:Choice Requires="wps">
            <w:drawing>
              <wp:anchor distT="0" distB="0" distL="114300" distR="114300" simplePos="0" relativeHeight="251707392" behindDoc="0" locked="0" layoutInCell="1" allowOverlap="1">
                <wp:simplePos x="0" y="0"/>
                <wp:positionH relativeFrom="column">
                  <wp:posOffset>1098698</wp:posOffset>
                </wp:positionH>
                <wp:positionV relativeFrom="paragraph">
                  <wp:posOffset>5438878</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261847" w:rsidRDefault="00261847"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261847" w:rsidRPr="004B6EF5" w:rsidRDefault="00261847" w:rsidP="003432FA">
                            <w:pPr>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86.5pt;margin-top:428.2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" filled="f" stroked="f" strokeweight="2pt">
                <o:lock v:ext="edit" aspectratio="t"/>
                <v:textbox>
                  <w:txbxContent>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261847" w:rsidRDefault="00261847" w:rsidP="004D37D8">
                      <w:pPr>
                        <w:spacing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261847" w:rsidRDefault="00261847"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261847" w:rsidRDefault="00261847" w:rsidP="004D37D8">
                      <w:pPr>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261847" w:rsidRPr="004B6EF5" w:rsidRDefault="00261847" w:rsidP="003432FA">
                      <w:pPr>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4980409</wp:posOffset>
                </wp:positionH>
                <wp:positionV relativeFrom="paragraph">
                  <wp:posOffset>5829920</wp:posOffset>
                </wp:positionV>
                <wp:extent cx="1212215" cy="2009554"/>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09554"/>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margin-left:392.15pt;margin-top:459.05pt;width:95.45pt;height:158.2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" filled="f" stroked="f" strokeweight="2pt">
                <o:lock v:ext="edit" aspectratio="t"/>
                <v:textbox>
                  <w:txbxContent>
                    <w:p w:rsidR="00261847" w:rsidRPr="004B6EF5" w:rsidRDefault="00261847" w:rsidP="00D31938">
                      <w:pPr>
                        <w:pStyle w:val="Capitulo"/>
                      </w:pPr>
                      <w:r>
                        <w:t>2</w:t>
                      </w:r>
                    </w:p>
                  </w:txbxContent>
                </v:textbox>
              </v:shape>
            </w:pict>
          </mc:Fallback>
        </mc:AlternateContent>
      </w:r>
      <w:r w:rsidR="008C2A21">
        <w:rPr>
          <w:noProof/>
        </w:rPr>
        <w:drawing>
          <wp:anchor distT="0" distB="0" distL="114300" distR="114300" simplePos="0" relativeHeight="251704320" behindDoc="1" locked="0" layoutInCell="1" allowOverlap="1">
            <wp:simplePos x="0" y="0"/>
            <wp:positionH relativeFrom="column">
              <wp:posOffset>-1137920</wp:posOffset>
            </wp:positionH>
            <wp:positionV relativeFrom="paragraph">
              <wp:posOffset>-981710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7" w:name="_Toc84852359"/>
      <w:r w:rsidRPr="001A79AE">
        <w:lastRenderedPageBreak/>
        <w:t>La Gestión de la Pandemia de COVID-19 desde el hospital</w:t>
      </w:r>
      <w:bookmarkEnd w:id="34"/>
      <w:bookmarkEnd w:id="35"/>
      <w:bookmarkEnd w:id="37"/>
    </w:p>
    <w:p w:rsidR="00FB7C93" w:rsidRDefault="00FB7C93" w:rsidP="00C2033B">
      <w:pPr>
        <w:pStyle w:val="TITULO-Nivel2"/>
      </w:pPr>
      <w:bookmarkStart w:id="38" w:name="_Toc75343943"/>
      <w:bookmarkStart w:id="39" w:name="_Toc84852360"/>
      <w:r w:rsidRPr="008C577D">
        <w:t>La transformación del centro</w:t>
      </w:r>
      <w:bookmarkEnd w:id="38"/>
      <w:bookmarkEnd w:id="39"/>
    </w:p>
    <w:p w:rsidR="00190C41" w:rsidRDefault="00190C41" w:rsidP="00190C41">
      <w:pPr>
        <w:jc w:val="both"/>
      </w:pPr>
      <w:r w:rsidRPr="00190C41">
        <w:t>El 11 de marzo de 2020 la OMS declaró que la situación de emergencia</w:t>
      </w:r>
      <w:r>
        <w:t xml:space="preserve"> </w:t>
      </w:r>
      <w:r w:rsidRPr="00190C41">
        <w:t>ocasionada por el brote epidémico de COVID-19 constituía una pandemia.</w:t>
      </w:r>
      <w:r>
        <w:t xml:space="preserve"> </w:t>
      </w:r>
      <w:r w:rsidRPr="00190C41">
        <w:t>Desde ese momento, la evolución de la situación requirió el establecimiento de medidas urgentes para hacer frente a la propagación de la pandemia y para reducir el impacto de</w:t>
      </w:r>
      <w:r w:rsidR="00916215">
        <w:t xml:space="preserve"> </w:t>
      </w:r>
      <w:r w:rsidRPr="00190C41">
        <w:t>l</w:t>
      </w:r>
      <w:r w:rsidR="00916215">
        <w:t>a</w:t>
      </w:r>
      <w:r w:rsidRPr="00190C41">
        <w:t xml:space="preserve"> COVID-19. </w:t>
      </w:r>
    </w:p>
    <w:p w:rsidR="00190C41" w:rsidRPr="00190C41" w:rsidRDefault="00190C41" w:rsidP="00190C41">
      <w:pPr>
        <w:jc w:val="both"/>
      </w:pPr>
    </w:p>
    <w:p w:rsidR="00190C41" w:rsidRDefault="00190C41" w:rsidP="00190C41">
      <w:pPr>
        <w:jc w:val="both"/>
      </w:pPr>
      <w:r w:rsidRPr="00190C41">
        <w:t>Este escenario de incertidumbre, baja evidencia científica y medios insuficientes generó una importante variabilidad de la práctica clínica; para evitar esta circunstancia la Dirección de nuestro Hospital creó un Comité de Pandemias multidisciplinar que se encargó de organizar los nuevos circuitos, realizar una planificación de RRHH necesarios en función de los distintos escenarios de escalada y desescalada y la utilización de protocolos de tratamiento consensuados en función de la evidencia científica que existiese en cada momento.</w:t>
      </w:r>
    </w:p>
    <w:p w:rsidR="00190C41" w:rsidRPr="00190C41" w:rsidRDefault="00190C41" w:rsidP="00190C41">
      <w:pPr>
        <w:jc w:val="both"/>
      </w:pPr>
    </w:p>
    <w:p w:rsidR="00190C41" w:rsidRPr="00190C41" w:rsidRDefault="00190C41" w:rsidP="00190C41">
      <w:r w:rsidRPr="00190C41">
        <w:t>Las directrices fundamentales que pusimos en marcha para el control de la enfermedad fueron desde el principio:</w:t>
      </w:r>
    </w:p>
    <w:p w:rsidR="00190C41" w:rsidRPr="00190C41" w:rsidRDefault="00190C41" w:rsidP="00916215">
      <w:pPr>
        <w:numPr>
          <w:ilvl w:val="0"/>
          <w:numId w:val="39"/>
        </w:numPr>
        <w:jc w:val="both"/>
      </w:pPr>
      <w:r w:rsidRPr="00190C41">
        <w:rPr>
          <w:b/>
          <w:bCs/>
        </w:rPr>
        <w:t>Colaboración</w:t>
      </w:r>
      <w:r w:rsidRPr="00190C41">
        <w:rPr>
          <w:bCs/>
        </w:rPr>
        <w:t xml:space="preserve"> </w:t>
      </w:r>
      <w:r w:rsidR="00916215">
        <w:t>con Salud P</w:t>
      </w:r>
      <w:r w:rsidRPr="00190C41">
        <w:t>ública para el intercambio de información</w:t>
      </w:r>
    </w:p>
    <w:p w:rsidR="00190C41" w:rsidRPr="00190C41" w:rsidRDefault="00190C41" w:rsidP="00916215">
      <w:pPr>
        <w:numPr>
          <w:ilvl w:val="0"/>
          <w:numId w:val="39"/>
        </w:numPr>
        <w:jc w:val="both"/>
      </w:pPr>
      <w:r w:rsidRPr="00190C41">
        <w:rPr>
          <w:b/>
        </w:rPr>
        <w:t>E</w:t>
      </w:r>
      <w:r w:rsidRPr="00190C41">
        <w:rPr>
          <w:b/>
          <w:bCs/>
        </w:rPr>
        <w:t>vitar la introducción del virus</w:t>
      </w:r>
      <w:r w:rsidRPr="00190C41">
        <w:rPr>
          <w:bCs/>
        </w:rPr>
        <w:t xml:space="preserve"> </w:t>
      </w:r>
      <w:r w:rsidRPr="00190C41">
        <w:t>en</w:t>
      </w:r>
      <w:r w:rsidRPr="00190C41">
        <w:rPr>
          <w:bCs/>
        </w:rPr>
        <w:t xml:space="preserve"> </w:t>
      </w:r>
      <w:r w:rsidRPr="00190C41">
        <w:t xml:space="preserve">el centro </w:t>
      </w:r>
      <w:r w:rsidRPr="00190C41">
        <w:rPr>
          <w:b/>
          <w:bCs/>
        </w:rPr>
        <w:t xml:space="preserve">intensificando las medidas </w:t>
      </w:r>
      <w:r w:rsidRPr="00190C41">
        <w:t xml:space="preserve">de higiene, prevención y control </w:t>
      </w:r>
    </w:p>
    <w:p w:rsidR="00190C41" w:rsidRPr="00190C41" w:rsidRDefault="00190C41" w:rsidP="00916215">
      <w:pPr>
        <w:numPr>
          <w:ilvl w:val="0"/>
          <w:numId w:val="39"/>
        </w:numPr>
        <w:jc w:val="both"/>
      </w:pPr>
      <w:r w:rsidRPr="00190C41">
        <w:rPr>
          <w:b/>
        </w:rPr>
        <w:t xml:space="preserve">Restricción del </w:t>
      </w:r>
      <w:r w:rsidRPr="00190C41">
        <w:rPr>
          <w:b/>
          <w:bCs/>
        </w:rPr>
        <w:t>acceso</w:t>
      </w:r>
      <w:r w:rsidRPr="00190C41">
        <w:rPr>
          <w:bCs/>
        </w:rPr>
        <w:t xml:space="preserve"> a visitantes</w:t>
      </w:r>
    </w:p>
    <w:p w:rsidR="00190C41" w:rsidRPr="00190C41" w:rsidRDefault="00190C41" w:rsidP="00916215">
      <w:pPr>
        <w:numPr>
          <w:ilvl w:val="0"/>
          <w:numId w:val="39"/>
        </w:numPr>
        <w:jc w:val="both"/>
      </w:pPr>
      <w:r w:rsidRPr="00190C41">
        <w:t xml:space="preserve">Activar la </w:t>
      </w:r>
      <w:r w:rsidRPr="00190C41">
        <w:rPr>
          <w:b/>
        </w:rPr>
        <w:t>sectorización de los espacios</w:t>
      </w:r>
      <w:r w:rsidRPr="00190C41">
        <w:t xml:space="preserve"> en dos circuitos individualizados en todas las áreas hospitalarias</w:t>
      </w:r>
    </w:p>
    <w:p w:rsidR="00190C41" w:rsidRPr="00190C41" w:rsidRDefault="00190C41" w:rsidP="00916215">
      <w:pPr>
        <w:numPr>
          <w:ilvl w:val="0"/>
          <w:numId w:val="39"/>
        </w:numPr>
        <w:jc w:val="both"/>
      </w:pPr>
      <w:r w:rsidRPr="00190C41">
        <w:t xml:space="preserve">Realización de </w:t>
      </w:r>
      <w:r w:rsidRPr="00190C41">
        <w:rPr>
          <w:b/>
          <w:bCs/>
        </w:rPr>
        <w:t xml:space="preserve">estudios de cribado </w:t>
      </w:r>
      <w:r w:rsidRPr="00190C41">
        <w:t>(PCR) o serología</w:t>
      </w:r>
    </w:p>
    <w:p w:rsidR="00190C41" w:rsidRPr="00190C41" w:rsidRDefault="00190C41" w:rsidP="00916215">
      <w:pPr>
        <w:numPr>
          <w:ilvl w:val="0"/>
          <w:numId w:val="39"/>
        </w:numPr>
        <w:jc w:val="both"/>
      </w:pPr>
      <w:r w:rsidRPr="00190C41">
        <w:t xml:space="preserve">Aplicación de las </w:t>
      </w:r>
      <w:r w:rsidRPr="00190C41">
        <w:rPr>
          <w:b/>
          <w:bCs/>
        </w:rPr>
        <w:t xml:space="preserve">recomendaciones </w:t>
      </w:r>
      <w:r w:rsidRPr="00190C41">
        <w:rPr>
          <w:b/>
        </w:rPr>
        <w:t>de las autoridades sanitarias</w:t>
      </w:r>
    </w:p>
    <w:p w:rsidR="00190C41" w:rsidRPr="00190C41" w:rsidRDefault="00190C41" w:rsidP="00916215">
      <w:pPr>
        <w:numPr>
          <w:ilvl w:val="0"/>
          <w:numId w:val="39"/>
        </w:numPr>
        <w:jc w:val="both"/>
      </w:pPr>
      <w:r w:rsidRPr="00190C41">
        <w:t xml:space="preserve">Prioridad de atención </w:t>
      </w:r>
      <w:r w:rsidRPr="00190C41">
        <w:rPr>
          <w:b/>
        </w:rPr>
        <w:t>de urgencias indemorables</w:t>
      </w:r>
      <w:r w:rsidRPr="00190C41">
        <w:t xml:space="preserve"> No </w:t>
      </w:r>
      <w:r w:rsidR="00916215" w:rsidRPr="00190C41">
        <w:t xml:space="preserve">COVID-19 </w:t>
      </w:r>
      <w:r w:rsidRPr="00190C41">
        <w:t>(oncología, pediatría, obstetricia, ictus, infartos)</w:t>
      </w:r>
    </w:p>
    <w:p w:rsidR="00190C41" w:rsidRDefault="00190C41" w:rsidP="00190C41">
      <w:r>
        <w:br/>
      </w:r>
      <w:r w:rsidR="00446F91" w:rsidRPr="00190C41">
        <w:t>Además,</w:t>
      </w:r>
      <w:r w:rsidRPr="00190C41">
        <w:t xml:space="preserve"> desde el punto de vista de la organización de las diferentes unidades </w:t>
      </w:r>
      <w:r w:rsidR="00446F91" w:rsidRPr="00190C41">
        <w:t>asistenciales</w:t>
      </w:r>
      <w:r w:rsidRPr="00190C41">
        <w:t>:</w:t>
      </w:r>
    </w:p>
    <w:p w:rsidR="00916215" w:rsidRPr="00190C41" w:rsidRDefault="00916215" w:rsidP="00190C41"/>
    <w:p w:rsidR="00190C41" w:rsidRPr="00190C41" w:rsidRDefault="00190C41" w:rsidP="00916215">
      <w:pPr>
        <w:numPr>
          <w:ilvl w:val="0"/>
          <w:numId w:val="40"/>
        </w:numPr>
        <w:jc w:val="both"/>
      </w:pPr>
      <w:r w:rsidRPr="00190C41">
        <w:t xml:space="preserve">Refuerzo con RRHH </w:t>
      </w:r>
      <w:r w:rsidR="00916215">
        <w:t>de</w:t>
      </w:r>
      <w:r w:rsidRPr="00190C41">
        <w:t xml:space="preserve"> las áreas de críticos, neumología y medicina interna que han sido los pilares de la atención</w:t>
      </w:r>
    </w:p>
    <w:p w:rsidR="00190C41" w:rsidRDefault="00190C41" w:rsidP="00916215">
      <w:pPr>
        <w:numPr>
          <w:ilvl w:val="0"/>
          <w:numId w:val="40"/>
        </w:numPr>
        <w:jc w:val="both"/>
      </w:pPr>
      <w:r w:rsidRPr="00190C41">
        <w:t>Derivación a las áreas de críticos, de urgencias y de hospitalización a los profesionales sanitarios quirúrgicos, fisioterapia, rehabilitación y demás profesionales con suspensión de tareas presenciales</w:t>
      </w:r>
    </w:p>
    <w:p w:rsidR="00190C41" w:rsidRPr="00190C41" w:rsidRDefault="00190C41" w:rsidP="00916215">
      <w:pPr>
        <w:numPr>
          <w:ilvl w:val="0"/>
          <w:numId w:val="40"/>
        </w:numPr>
        <w:jc w:val="both"/>
      </w:pPr>
      <w:r w:rsidRPr="00190C41">
        <w:t>Personal teletrabajando desde sus domicilios (sobre todo los de grupos de riesgo y administrativos)</w:t>
      </w:r>
    </w:p>
    <w:p w:rsidR="00190C41" w:rsidRPr="00190C41" w:rsidRDefault="00190C41" w:rsidP="00916215">
      <w:pPr>
        <w:numPr>
          <w:ilvl w:val="0"/>
          <w:numId w:val="40"/>
        </w:numPr>
        <w:jc w:val="both"/>
      </w:pPr>
      <w:r w:rsidRPr="00190C41">
        <w:t>Suspensión de vacaciones y demás permiso</w:t>
      </w:r>
      <w:r w:rsidR="00916215">
        <w:t>s</w:t>
      </w:r>
    </w:p>
    <w:p w:rsidR="00190C41" w:rsidRPr="00190C41" w:rsidRDefault="00190C41" w:rsidP="00916215">
      <w:pPr>
        <w:numPr>
          <w:ilvl w:val="0"/>
          <w:numId w:val="40"/>
        </w:numPr>
        <w:jc w:val="both"/>
      </w:pPr>
      <w:r w:rsidRPr="00190C41">
        <w:t xml:space="preserve">Suspensión de </w:t>
      </w:r>
      <w:r w:rsidR="00863C4B" w:rsidRPr="00190C41">
        <w:t>guardias con</w:t>
      </w:r>
      <w:r w:rsidRPr="00190C41">
        <w:t xml:space="preserve"> turnos duplicados y cambio de duración de jornada laboral de 7h a 12h y hasta 24 horas.</w:t>
      </w:r>
    </w:p>
    <w:p w:rsidR="00C2033B" w:rsidRDefault="00C2033B" w:rsidP="00C2033B"/>
    <w:p w:rsidR="00916215" w:rsidRDefault="00916215">
      <w:pPr>
        <w:rPr>
          <w:rFonts w:ascii="Montserrat SemiBold" w:hAnsi="Montserrat SemiBold"/>
          <w:caps/>
          <w:noProof/>
          <w:color w:val="48ACC6"/>
          <w:spacing w:val="-6"/>
          <w:sz w:val="24"/>
        </w:rPr>
      </w:pPr>
      <w:bookmarkStart w:id="40" w:name="_Toc75343944"/>
      <w:r>
        <w:br w:type="page"/>
      </w:r>
    </w:p>
    <w:p w:rsidR="00C2033B" w:rsidRDefault="00FB7C93" w:rsidP="00C2033B">
      <w:pPr>
        <w:pStyle w:val="TITULO-Nivel2"/>
      </w:pPr>
      <w:bookmarkStart w:id="41" w:name="_Toc84852361"/>
      <w:r w:rsidRPr="008C577D">
        <w:lastRenderedPageBreak/>
        <w:t>Rediseño de circuitos asistenciales</w:t>
      </w:r>
      <w:bookmarkStart w:id="42" w:name="_Toc75343945"/>
      <w:bookmarkEnd w:id="40"/>
      <w:bookmarkEnd w:id="41"/>
    </w:p>
    <w:p w:rsidR="00D0081D" w:rsidRPr="00D0081D" w:rsidRDefault="00D0081D" w:rsidP="00D0081D">
      <w:pPr>
        <w:jc w:val="both"/>
      </w:pPr>
      <w:r w:rsidRPr="00D0081D">
        <w:t>El aumen</w:t>
      </w:r>
      <w:r w:rsidR="00916215">
        <w:t>to del número de casos de COVID-</w:t>
      </w:r>
      <w:r w:rsidR="00916215" w:rsidRPr="00D0081D">
        <w:t xml:space="preserve">19 </w:t>
      </w:r>
      <w:r w:rsidRPr="00D0081D">
        <w:t xml:space="preserve">nos obligó a aumentar la disponibilidad de camas tanto en unidades de cuidados </w:t>
      </w:r>
      <w:r w:rsidR="00916215">
        <w:t>críticos como en h</w:t>
      </w:r>
      <w:r w:rsidRPr="00D0081D">
        <w:t xml:space="preserve">ospitalización. Esto obligó a la utilización de recursos para aumentar la capacidad de urgencia como el gimnasio de Rehabilitación, la ampliación de la Unidad de Cuidados </w:t>
      </w:r>
      <w:r w:rsidR="00446F91" w:rsidRPr="00D0081D">
        <w:t>Críticos</w:t>
      </w:r>
      <w:r w:rsidRPr="00D0081D">
        <w:t xml:space="preserve"> al triple de su capacidad y la apertura de un Hotel </w:t>
      </w:r>
      <w:r w:rsidR="00916215">
        <w:t>sanitarizado</w:t>
      </w:r>
      <w:r w:rsidRPr="00D0081D">
        <w:t>.</w:t>
      </w:r>
    </w:p>
    <w:p w:rsidR="00D0081D" w:rsidRPr="00D0081D" w:rsidRDefault="00D0081D" w:rsidP="008E6CB9">
      <w:pPr>
        <w:pStyle w:val="Normallistas"/>
      </w:pPr>
      <w:r w:rsidRPr="00D0081D">
        <w:t xml:space="preserve">Nº máximo de camas para pacientes críticos &gt;16 años, alcanzada en la primera </w:t>
      </w:r>
      <w:r w:rsidR="00916215">
        <w:t>ola pandémica:</w:t>
      </w:r>
      <w:r w:rsidRPr="00D0081D">
        <w:t xml:space="preserve">  </w:t>
      </w:r>
      <w:r w:rsidRPr="00D0081D">
        <w:rPr>
          <w:b/>
          <w:bCs/>
        </w:rPr>
        <w:t>22 </w:t>
      </w:r>
    </w:p>
    <w:p w:rsidR="00D0081D" w:rsidRPr="00D0081D" w:rsidRDefault="00D0081D" w:rsidP="008E6CB9">
      <w:pPr>
        <w:pStyle w:val="Normallistas"/>
      </w:pPr>
      <w:r w:rsidRPr="00D0081D">
        <w:t xml:space="preserve">Nº Máximo de camas de Hospitalización &gt;16 años, alcanzada en la primera </w:t>
      </w:r>
      <w:r w:rsidR="00916215">
        <w:t>ola pandémica</w:t>
      </w:r>
      <w:r w:rsidRPr="00D0081D">
        <w:t xml:space="preserve">: </w:t>
      </w:r>
      <w:r w:rsidRPr="00D0081D">
        <w:rPr>
          <w:b/>
          <w:bCs/>
        </w:rPr>
        <w:t>217</w:t>
      </w:r>
    </w:p>
    <w:p w:rsidR="00D0081D" w:rsidRPr="00D0081D" w:rsidRDefault="00D0081D" w:rsidP="008E6CB9">
      <w:pPr>
        <w:pStyle w:val="Normallistas"/>
      </w:pPr>
      <w:r w:rsidRPr="00D0081D">
        <w:t xml:space="preserve">Nº Máximo de camas de Hospitalización &gt;16 años, alcanzada en la primera </w:t>
      </w:r>
      <w:r w:rsidR="00916215">
        <w:t>ola pandémica</w:t>
      </w:r>
      <w:r w:rsidRPr="00D0081D">
        <w:t xml:space="preserve"> en el Hotel </w:t>
      </w:r>
      <w:r w:rsidR="00916215">
        <w:t>Sanitarizad</w:t>
      </w:r>
      <w:r w:rsidRPr="00D0081D">
        <w:t xml:space="preserve">o </w:t>
      </w:r>
      <w:r w:rsidRPr="00D0081D">
        <w:rPr>
          <w:b/>
          <w:bCs/>
        </w:rPr>
        <w:t>40</w:t>
      </w:r>
    </w:p>
    <w:p w:rsidR="00D0081D" w:rsidRPr="00D0081D" w:rsidRDefault="00D0081D" w:rsidP="00D0081D">
      <w:pPr>
        <w:jc w:val="both"/>
      </w:pPr>
      <w:r>
        <w:br/>
      </w:r>
      <w:r w:rsidR="00446F91" w:rsidRPr="00D0081D">
        <w:t>Además,</w:t>
      </w:r>
      <w:r w:rsidRPr="00D0081D">
        <w:t xml:space="preserve"> las zonas de hospitalización convencional se adaptaron a las nuevas necesidades aumentando también la capacidad para paciente Covid tanto por el aumento de número de casos como de la estancia media de estos pacientes como se ve en la tabla </w:t>
      </w:r>
      <w:r w:rsidR="005D1F39">
        <w:t>siguiente</w:t>
      </w:r>
      <w:r w:rsidRPr="00D0081D">
        <w:t>:</w:t>
      </w:r>
    </w:p>
    <w:p w:rsidR="00964D18" w:rsidRDefault="00964D18" w:rsidP="00D0081D">
      <w:pPr>
        <w:jc w:val="both"/>
      </w:pPr>
    </w:p>
    <w:tbl>
      <w:tblPr>
        <w:tblStyle w:val="TablaGeneral"/>
        <w:tblW w:w="8078" w:type="dxa"/>
        <w:tblLook w:val="04A0" w:firstRow="1" w:lastRow="0" w:firstColumn="1" w:lastColumn="0" w:noHBand="0" w:noVBand="1"/>
      </w:tblPr>
      <w:tblGrid>
        <w:gridCol w:w="560"/>
        <w:gridCol w:w="2327"/>
        <w:gridCol w:w="874"/>
        <w:gridCol w:w="888"/>
        <w:gridCol w:w="874"/>
        <w:gridCol w:w="872"/>
        <w:gridCol w:w="874"/>
        <w:gridCol w:w="809"/>
      </w:tblGrid>
      <w:tr w:rsidR="00916215" w:rsidRPr="00916215" w:rsidTr="00DC396C">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560" w:type="dxa"/>
            <w:noWrap/>
            <w:hideMark/>
          </w:tcPr>
          <w:p w:rsidR="00916215" w:rsidRPr="00916215" w:rsidRDefault="00916215" w:rsidP="005D1F39">
            <w:pPr>
              <w:rPr>
                <w:rFonts w:cs="Times New Roman"/>
                <w:szCs w:val="24"/>
              </w:rPr>
            </w:pPr>
          </w:p>
        </w:tc>
        <w:tc>
          <w:tcPr>
            <w:tcW w:w="2327" w:type="dxa"/>
            <w:noWrap/>
            <w:hideMark/>
          </w:tcPr>
          <w:p w:rsidR="00916215" w:rsidRPr="00916215" w:rsidRDefault="00916215" w:rsidP="005D1F39">
            <w:pPr>
              <w:cnfStyle w:val="100000000000" w:firstRow="1" w:lastRow="0" w:firstColumn="0" w:lastColumn="0" w:oddVBand="0" w:evenVBand="0" w:oddHBand="0" w:evenHBand="0" w:firstRowFirstColumn="0" w:firstRowLastColumn="0" w:lastRowFirstColumn="0" w:lastRowLastColumn="0"/>
              <w:rPr>
                <w:rFonts w:cs="Times New Roman"/>
              </w:rPr>
            </w:pPr>
          </w:p>
        </w:tc>
        <w:tc>
          <w:tcPr>
            <w:tcW w:w="1762" w:type="dxa"/>
            <w:gridSpan w:val="2"/>
            <w:noWrap/>
            <w:hideMark/>
          </w:tcPr>
          <w:p w:rsidR="00916215" w:rsidRPr="00916215" w:rsidRDefault="00916215" w:rsidP="005D1F39">
            <w:pPr>
              <w:cnfStyle w:val="100000000000" w:firstRow="1" w:lastRow="0" w:firstColumn="0" w:lastColumn="0" w:oddVBand="0" w:evenVBand="0" w:oddHBand="0" w:evenHBand="0" w:firstRowFirstColumn="0" w:firstRowLastColumn="0" w:lastRowFirstColumn="0" w:lastRowLastColumn="0"/>
              <w:rPr>
                <w:rFonts w:cs="Times New Roman"/>
                <w:b w:val="0"/>
                <w:bCs/>
                <w:color w:val="000000"/>
                <w:szCs w:val="22"/>
              </w:rPr>
            </w:pPr>
            <w:r w:rsidRPr="00916215">
              <w:rPr>
                <w:rFonts w:cs="Times New Roman"/>
                <w:bCs/>
                <w:color w:val="000000"/>
                <w:szCs w:val="22"/>
              </w:rPr>
              <w:t>2019</w:t>
            </w:r>
          </w:p>
        </w:tc>
        <w:tc>
          <w:tcPr>
            <w:tcW w:w="1746" w:type="dxa"/>
            <w:gridSpan w:val="2"/>
            <w:noWrap/>
            <w:hideMark/>
          </w:tcPr>
          <w:p w:rsidR="00916215" w:rsidRPr="00916215" w:rsidRDefault="00916215" w:rsidP="005D1F39">
            <w:pPr>
              <w:cnfStyle w:val="100000000000" w:firstRow="1" w:lastRow="0" w:firstColumn="0" w:lastColumn="0" w:oddVBand="0" w:evenVBand="0" w:oddHBand="0" w:evenHBand="0" w:firstRowFirstColumn="0" w:firstRowLastColumn="0" w:lastRowFirstColumn="0" w:lastRowLastColumn="0"/>
              <w:rPr>
                <w:rFonts w:cs="Times New Roman"/>
                <w:b w:val="0"/>
                <w:bCs/>
                <w:color w:val="000000"/>
                <w:szCs w:val="22"/>
              </w:rPr>
            </w:pPr>
            <w:r w:rsidRPr="00916215">
              <w:rPr>
                <w:rFonts w:cs="Times New Roman"/>
                <w:bCs/>
                <w:color w:val="000000"/>
                <w:szCs w:val="22"/>
              </w:rPr>
              <w:t>2020</w:t>
            </w:r>
          </w:p>
        </w:tc>
        <w:tc>
          <w:tcPr>
            <w:tcW w:w="1683" w:type="dxa"/>
            <w:gridSpan w:val="2"/>
            <w:noWrap/>
            <w:hideMark/>
          </w:tcPr>
          <w:p w:rsidR="00916215" w:rsidRPr="00916215" w:rsidRDefault="00916215" w:rsidP="005D1F39">
            <w:pPr>
              <w:cnfStyle w:val="100000000000" w:firstRow="1" w:lastRow="0" w:firstColumn="0" w:lastColumn="0" w:oddVBand="0" w:evenVBand="0" w:oddHBand="0" w:evenHBand="0" w:firstRowFirstColumn="0" w:firstRowLastColumn="0" w:lastRowFirstColumn="0" w:lastRowLastColumn="0"/>
              <w:rPr>
                <w:rFonts w:cs="Times New Roman"/>
                <w:b w:val="0"/>
                <w:bCs/>
                <w:color w:val="000000"/>
                <w:szCs w:val="22"/>
              </w:rPr>
            </w:pPr>
            <w:r w:rsidRPr="00916215">
              <w:rPr>
                <w:rFonts w:cs="Times New Roman"/>
                <w:bCs/>
                <w:color w:val="000000"/>
                <w:szCs w:val="22"/>
              </w:rPr>
              <w:t>2020</w:t>
            </w:r>
          </w:p>
        </w:tc>
      </w:tr>
      <w:tr w:rsidR="00916215" w:rsidRPr="00916215" w:rsidTr="00DC396C">
        <w:trPr>
          <w:trHeight w:val="1333"/>
        </w:trPr>
        <w:tc>
          <w:tcPr>
            <w:cnfStyle w:val="001000000000" w:firstRow="0" w:lastRow="0" w:firstColumn="1" w:lastColumn="0" w:oddVBand="0" w:evenVBand="0" w:oddHBand="0" w:evenHBand="0" w:firstRowFirstColumn="0" w:firstRowLastColumn="0" w:lastRowFirstColumn="0" w:lastRowLastColumn="0"/>
            <w:tcW w:w="560" w:type="dxa"/>
            <w:textDirection w:val="btLr"/>
            <w:hideMark/>
          </w:tcPr>
          <w:p w:rsidR="00916215" w:rsidRPr="00DC396C" w:rsidRDefault="00916215" w:rsidP="00916215">
            <w:pPr>
              <w:ind w:left="113" w:right="113"/>
              <w:rPr>
                <w:rFonts w:cs="Times New Roman"/>
                <w:b/>
                <w:bCs/>
                <w:color w:val="7F7F7F" w:themeColor="text1" w:themeTint="80"/>
                <w:sz w:val="16"/>
                <w:szCs w:val="16"/>
              </w:rPr>
            </w:pPr>
            <w:r w:rsidRPr="00DC396C">
              <w:rPr>
                <w:rFonts w:cs="Times New Roman"/>
                <w:b/>
                <w:bCs/>
                <w:color w:val="7F7F7F" w:themeColor="text1" w:themeTint="80"/>
                <w:sz w:val="16"/>
                <w:szCs w:val="16"/>
              </w:rPr>
              <w:t>GRD</w:t>
            </w:r>
          </w:p>
        </w:tc>
        <w:tc>
          <w:tcPr>
            <w:tcW w:w="2327" w:type="dxa"/>
            <w:hideMark/>
          </w:tcPr>
          <w:p w:rsidR="00916215" w:rsidRPr="00DC396C" w:rsidRDefault="00916215" w:rsidP="00DC396C">
            <w:pPr>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LITERAL GRD</w:t>
            </w:r>
          </w:p>
        </w:tc>
        <w:tc>
          <w:tcPr>
            <w:tcW w:w="874"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 xml:space="preserve">PACIENTES </w:t>
            </w:r>
          </w:p>
        </w:tc>
        <w:tc>
          <w:tcPr>
            <w:tcW w:w="887"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ESTANCIA MEDIA</w:t>
            </w:r>
          </w:p>
        </w:tc>
        <w:tc>
          <w:tcPr>
            <w:tcW w:w="874"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PACIENTES</w:t>
            </w:r>
          </w:p>
        </w:tc>
        <w:tc>
          <w:tcPr>
            <w:tcW w:w="872"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ESTANCIA MEDIA</w:t>
            </w:r>
          </w:p>
        </w:tc>
        <w:tc>
          <w:tcPr>
            <w:tcW w:w="874"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PACIENTES COVID</w:t>
            </w:r>
          </w:p>
        </w:tc>
        <w:tc>
          <w:tcPr>
            <w:tcW w:w="808" w:type="dxa"/>
            <w:noWrap/>
            <w:textDirection w:val="btLr"/>
            <w:hideMark/>
          </w:tcPr>
          <w:p w:rsidR="00916215" w:rsidRPr="00DC396C" w:rsidRDefault="00916215" w:rsidP="00916215">
            <w:pPr>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szCs w:val="16"/>
              </w:rPr>
            </w:pPr>
            <w:r w:rsidRPr="00DC396C">
              <w:rPr>
                <w:rFonts w:cs="Times New Roman"/>
                <w:b/>
                <w:bCs/>
                <w:szCs w:val="16"/>
              </w:rPr>
              <w:t>ESTANCIA COVID</w:t>
            </w:r>
          </w:p>
        </w:tc>
      </w:tr>
      <w:tr w:rsidR="00916215" w:rsidRPr="00916215" w:rsidTr="00DC396C">
        <w:trPr>
          <w:trHeight w:val="334"/>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139</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OTRA NEUMONÍA</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307</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5,70</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172</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5,33</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593</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b/>
                <w:szCs w:val="16"/>
              </w:rPr>
            </w:pPr>
            <w:r w:rsidRPr="00916215">
              <w:rPr>
                <w:rFonts w:cs="Times New Roman"/>
                <w:b/>
                <w:szCs w:val="16"/>
              </w:rPr>
              <w:t>9,36</w:t>
            </w:r>
          </w:p>
        </w:tc>
      </w:tr>
      <w:tr w:rsidR="00916215" w:rsidRPr="00916215" w:rsidTr="00DC396C">
        <w:trPr>
          <w:trHeight w:val="334"/>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140</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ENFERMEDAD PULMONAR OBSTRUCTIVA CRÓNICA</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448</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5,99</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144</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5,16</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39</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b/>
                <w:szCs w:val="16"/>
              </w:rPr>
            </w:pPr>
            <w:r w:rsidRPr="00916215">
              <w:rPr>
                <w:rFonts w:cs="Times New Roman"/>
                <w:b/>
                <w:szCs w:val="16"/>
              </w:rPr>
              <w:t>9,42</w:t>
            </w:r>
          </w:p>
        </w:tc>
      </w:tr>
      <w:tr w:rsidR="00916215" w:rsidRPr="00916215" w:rsidTr="00DC396C">
        <w:trPr>
          <w:trHeight w:val="669"/>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144</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OTROS DIAGNÓSTICOS MENORES, SIGNOS Y SÍNTOMAS DE APARATO RESPIRATORIO</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185</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5,29</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63</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4,83</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18</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b/>
                <w:szCs w:val="16"/>
              </w:rPr>
            </w:pPr>
            <w:r w:rsidRPr="00916215">
              <w:rPr>
                <w:rFonts w:cs="Times New Roman"/>
                <w:b/>
                <w:szCs w:val="16"/>
              </w:rPr>
              <w:t>6,91</w:t>
            </w:r>
          </w:p>
        </w:tc>
      </w:tr>
      <w:tr w:rsidR="00916215" w:rsidRPr="00916215" w:rsidTr="00DC396C">
        <w:trPr>
          <w:trHeight w:val="669"/>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130</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ENFERMEDADES APARATO RESPIRATORIO CON VENTILACIÓN ASISTIDA DE MÁS DE 96 HORAS</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7</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11,09</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32,21</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14</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26,87</w:t>
            </w:r>
          </w:p>
        </w:tc>
      </w:tr>
      <w:tr w:rsidR="00916215" w:rsidRPr="00916215" w:rsidTr="00DC396C">
        <w:trPr>
          <w:trHeight w:val="334"/>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134</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EMBOLISMO PULMONAR</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34</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4,61</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21</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4,51</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12</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5,59</w:t>
            </w:r>
          </w:p>
        </w:tc>
      </w:tr>
      <w:tr w:rsidR="00916215" w:rsidRPr="00916215" w:rsidTr="00DC396C">
        <w:trPr>
          <w:trHeight w:val="334"/>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723</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ENFERMEDAD VÍRICA</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20</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4,55</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10</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2,36</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b/>
                <w:szCs w:val="16"/>
              </w:rPr>
            </w:pPr>
            <w:r w:rsidRPr="00916215">
              <w:rPr>
                <w:rFonts w:cs="Times New Roman"/>
                <w:b/>
                <w:szCs w:val="16"/>
              </w:rPr>
              <w:t>12,09</w:t>
            </w:r>
          </w:p>
        </w:tc>
      </w:tr>
      <w:tr w:rsidR="00916215" w:rsidRPr="00916215" w:rsidTr="00DC396C">
        <w:trPr>
          <w:trHeight w:val="334"/>
        </w:trPr>
        <w:tc>
          <w:tcPr>
            <w:cnfStyle w:val="001000000000" w:firstRow="0" w:lastRow="0" w:firstColumn="1" w:lastColumn="0" w:oddVBand="0" w:evenVBand="0" w:oddHBand="0" w:evenHBand="0" w:firstRowFirstColumn="0" w:firstRowLastColumn="0" w:lastRowFirstColumn="0" w:lastRowLastColumn="0"/>
            <w:tcW w:w="560" w:type="dxa"/>
            <w:hideMark/>
          </w:tcPr>
          <w:p w:rsidR="00916215" w:rsidRPr="00916215" w:rsidRDefault="00916215" w:rsidP="005D1F39">
            <w:pPr>
              <w:rPr>
                <w:rFonts w:cs="Times New Roman"/>
                <w:color w:val="000000"/>
                <w:sz w:val="16"/>
                <w:szCs w:val="16"/>
              </w:rPr>
            </w:pPr>
            <w:r w:rsidRPr="00916215">
              <w:rPr>
                <w:rFonts w:cs="Times New Roman"/>
                <w:color w:val="000000"/>
                <w:sz w:val="16"/>
                <w:szCs w:val="16"/>
              </w:rPr>
              <w:t>133</w:t>
            </w:r>
          </w:p>
        </w:tc>
        <w:tc>
          <w:tcPr>
            <w:tcW w:w="2327" w:type="dxa"/>
            <w:hideMark/>
          </w:tcPr>
          <w:p w:rsidR="00916215" w:rsidRPr="00916215" w:rsidRDefault="00916215" w:rsidP="005D1F39">
            <w:pP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FALLO RESPIRATORIO</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96</w:t>
            </w:r>
          </w:p>
        </w:tc>
        <w:tc>
          <w:tcPr>
            <w:tcW w:w="887"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4,94</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25</w:t>
            </w:r>
          </w:p>
        </w:tc>
        <w:tc>
          <w:tcPr>
            <w:tcW w:w="872"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4,96</w:t>
            </w:r>
          </w:p>
        </w:tc>
        <w:tc>
          <w:tcPr>
            <w:tcW w:w="874"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color w:val="000000"/>
                <w:szCs w:val="16"/>
              </w:rPr>
            </w:pPr>
            <w:r w:rsidRPr="00916215">
              <w:rPr>
                <w:rFonts w:cs="Times New Roman"/>
                <w:color w:val="000000"/>
                <w:szCs w:val="16"/>
              </w:rPr>
              <w:t>3</w:t>
            </w:r>
          </w:p>
        </w:tc>
        <w:tc>
          <w:tcPr>
            <w:tcW w:w="808" w:type="dxa"/>
            <w:noWrap/>
            <w:hideMark/>
          </w:tcPr>
          <w:p w:rsidR="00916215" w:rsidRPr="00916215" w:rsidRDefault="00916215" w:rsidP="005D1F39">
            <w:pPr>
              <w:jc w:val="center"/>
              <w:cnfStyle w:val="000000000000" w:firstRow="0" w:lastRow="0" w:firstColumn="0" w:lastColumn="0" w:oddVBand="0" w:evenVBand="0" w:oddHBand="0" w:evenHBand="0" w:firstRowFirstColumn="0" w:firstRowLastColumn="0" w:lastRowFirstColumn="0" w:lastRowLastColumn="0"/>
              <w:rPr>
                <w:rFonts w:cs="Times New Roman"/>
                <w:b/>
                <w:szCs w:val="16"/>
              </w:rPr>
            </w:pPr>
            <w:r w:rsidRPr="00916215">
              <w:rPr>
                <w:rFonts w:cs="Times New Roman"/>
                <w:b/>
                <w:szCs w:val="16"/>
              </w:rPr>
              <w:t>8,34</w:t>
            </w:r>
          </w:p>
        </w:tc>
      </w:tr>
    </w:tbl>
    <w:p w:rsidR="00C2033B" w:rsidRDefault="00C2033B" w:rsidP="00C2033B"/>
    <w:p w:rsidR="00C2033B" w:rsidRDefault="00C2033B" w:rsidP="00C2033B"/>
    <w:p w:rsidR="005D1F39" w:rsidRDefault="00446F91" w:rsidP="005D1F39">
      <w:r w:rsidRPr="005D1F39">
        <w:t>Además,</w:t>
      </w:r>
      <w:r w:rsidR="005D1F39" w:rsidRPr="005D1F39">
        <w:t xml:space="preserve"> en el resto de áreas se procedió a:</w:t>
      </w:r>
    </w:p>
    <w:p w:rsidR="005E32DD" w:rsidRPr="005D1F39" w:rsidRDefault="005E32DD" w:rsidP="005D1F39"/>
    <w:p w:rsidR="005D1F39" w:rsidRPr="005D1F39" w:rsidRDefault="005D1F39" w:rsidP="008E6CB9">
      <w:pPr>
        <w:pStyle w:val="Normallistas"/>
      </w:pPr>
      <w:r w:rsidRPr="005D1F39">
        <w:t>Suspensión / desprogramación de las agendas previstas</w:t>
      </w:r>
    </w:p>
    <w:p w:rsidR="005D1F39" w:rsidRPr="005D1F39" w:rsidRDefault="005D1F39" w:rsidP="008E6CB9">
      <w:pPr>
        <w:pStyle w:val="Normallistas"/>
      </w:pPr>
      <w:r w:rsidRPr="005D1F39">
        <w:t xml:space="preserve">Mantenimiento de servicios de diálisis, hospital de día oncológico, radioterapia de pacientes No </w:t>
      </w:r>
      <w:r w:rsidR="005E32DD" w:rsidRPr="005D1F39">
        <w:t>COVID-19</w:t>
      </w:r>
      <w:r w:rsidRPr="005D1F39">
        <w:t>, cirugía no demorable del paciente oncológico y preferente.</w:t>
      </w:r>
    </w:p>
    <w:p w:rsidR="005D1F39" w:rsidRPr="005D1F39" w:rsidRDefault="005D1F39" w:rsidP="008E6CB9">
      <w:pPr>
        <w:pStyle w:val="Normallistas"/>
      </w:pPr>
      <w:r w:rsidRPr="005D1F39">
        <w:t>Incremento de Interconsultas entre Atención Primaria y Especializada</w:t>
      </w:r>
    </w:p>
    <w:p w:rsidR="005D1F39" w:rsidRPr="005D1F39" w:rsidRDefault="005D1F39" w:rsidP="008E6CB9">
      <w:pPr>
        <w:pStyle w:val="Normallistas"/>
      </w:pPr>
      <w:r w:rsidRPr="005D1F39">
        <w:lastRenderedPageBreak/>
        <w:t>Implementación atención virtual: Llamadas telefónic</w:t>
      </w:r>
      <w:r w:rsidR="005E32DD">
        <w:t>as / Video conferencia / App/ eC</w:t>
      </w:r>
      <w:r w:rsidRPr="005D1F39">
        <w:t>onsultas</w:t>
      </w:r>
    </w:p>
    <w:p w:rsidR="005D1F39" w:rsidRPr="005D1F39" w:rsidRDefault="005D1F39" w:rsidP="008E6CB9">
      <w:pPr>
        <w:pStyle w:val="Normallistas"/>
      </w:pPr>
      <w:r w:rsidRPr="005D1F39">
        <w:t xml:space="preserve">Contratación tanto de estudiantes de 6º curso de </w:t>
      </w:r>
      <w:r w:rsidR="005E32DD">
        <w:t>M</w:t>
      </w:r>
      <w:r w:rsidRPr="005D1F39">
        <w:t xml:space="preserve">edicina, 4º curso de </w:t>
      </w:r>
      <w:r w:rsidR="005E32DD">
        <w:t>E</w:t>
      </w:r>
      <w:r w:rsidRPr="005D1F39">
        <w:t>nfermería, médicos R0 para labores de seguimiento y cribado de paciente Covid.</w:t>
      </w:r>
    </w:p>
    <w:p w:rsidR="005D1F39" w:rsidRPr="005D1F39" w:rsidRDefault="005D1F39" w:rsidP="008E6CB9">
      <w:pPr>
        <w:pStyle w:val="Normallistas"/>
      </w:pPr>
      <w:r w:rsidRPr="005D1F39">
        <w:t>Contratación a tiempo completo de personal sanitario que estaba a jornada parcial.</w:t>
      </w:r>
    </w:p>
    <w:p w:rsidR="005D1F39" w:rsidRPr="005D1F39" w:rsidRDefault="005D1F39" w:rsidP="008E6CB9">
      <w:pPr>
        <w:pStyle w:val="Normallistas"/>
      </w:pPr>
      <w:r w:rsidRPr="005D1F39">
        <w:t>Se creó el equipo “Covid-19 residencias”, equipo multidisciplinar integrado por personal de Atención Primaria, Atención Hospitalaria y Servicios Sociales para formar, asesorar y ejecutar, en cada residencia, las medidas para implementar el doble circuito y tránsito.</w:t>
      </w:r>
    </w:p>
    <w:p w:rsidR="005D1F39" w:rsidRPr="005D1F39" w:rsidRDefault="005D1F39" w:rsidP="008E6CB9">
      <w:pPr>
        <w:pStyle w:val="Normallistas"/>
      </w:pPr>
      <w:r w:rsidRPr="005D1F39">
        <w:t>Aumento de la capacidad de laboratorio para asumir la carga asistencial y las nuevas pruebas necesarias para la detección de</w:t>
      </w:r>
      <w:r w:rsidR="005E32DD">
        <w:t xml:space="preserve"> </w:t>
      </w:r>
      <w:r w:rsidRPr="005D1F39">
        <w:t>l</w:t>
      </w:r>
      <w:r w:rsidR="005E32DD">
        <w:t>a</w:t>
      </w:r>
      <w:r w:rsidRPr="005D1F39">
        <w:t xml:space="preserve"> </w:t>
      </w:r>
      <w:r w:rsidR="005E32DD" w:rsidRPr="005D1F39">
        <w:t>COVID-19</w:t>
      </w:r>
      <w:r w:rsidR="005E32DD">
        <w:t>.</w:t>
      </w:r>
      <w:r>
        <w:br/>
      </w:r>
    </w:p>
    <w:p w:rsidR="005D1F39" w:rsidRPr="005D1F39" w:rsidRDefault="005D1F39" w:rsidP="005D1F39">
      <w:r w:rsidRPr="005D1F39">
        <w:t>El nº de PCR diagnósticas totales realizadas en 2020 en el HUIC fue de:</w:t>
      </w:r>
      <w:r>
        <w:br/>
      </w:r>
    </w:p>
    <w:p w:rsidR="005D1F39" w:rsidRDefault="005D1F39" w:rsidP="00C2033B"/>
    <w:tbl>
      <w:tblPr>
        <w:tblStyle w:val="Tablasimple0"/>
        <w:tblW w:w="0" w:type="auto"/>
        <w:tblLook w:val="04A0" w:firstRow="1" w:lastRow="0" w:firstColumn="1" w:lastColumn="0" w:noHBand="0" w:noVBand="1"/>
      </w:tblPr>
      <w:tblGrid>
        <w:gridCol w:w="2679"/>
        <w:gridCol w:w="1835"/>
        <w:gridCol w:w="1355"/>
        <w:gridCol w:w="1231"/>
        <w:gridCol w:w="837"/>
      </w:tblGrid>
      <w:tr w:rsidR="005E32DD" w:rsidTr="005E32DD">
        <w:trPr>
          <w:cnfStyle w:val="100000000000" w:firstRow="1" w:lastRow="0" w:firstColumn="0" w:lastColumn="0" w:oddVBand="0" w:evenVBand="0" w:oddHBand="0" w:evenHBand="0" w:firstRowFirstColumn="0" w:firstRowLastColumn="0" w:lastRowFirstColumn="0" w:lastRowLastColumn="0"/>
        </w:trPr>
        <w:tc>
          <w:tcPr>
            <w:tcW w:w="2694" w:type="dxa"/>
          </w:tcPr>
          <w:p w:rsidR="005E32DD" w:rsidRPr="00863C4B" w:rsidRDefault="005E32DD" w:rsidP="00C2033B">
            <w:pPr>
              <w:rPr>
                <w:b/>
              </w:rPr>
            </w:pPr>
            <w:r w:rsidRPr="00863C4B">
              <w:rPr>
                <w:b/>
              </w:rPr>
              <w:t>Hospital</w:t>
            </w:r>
          </w:p>
        </w:tc>
        <w:tc>
          <w:tcPr>
            <w:tcW w:w="1842" w:type="dxa"/>
          </w:tcPr>
          <w:p w:rsidR="005E32DD" w:rsidRPr="00863C4B" w:rsidRDefault="005E32DD" w:rsidP="005E32DD">
            <w:pPr>
              <w:jc w:val="center"/>
              <w:rPr>
                <w:b/>
              </w:rPr>
            </w:pPr>
            <w:r w:rsidRPr="00863C4B">
              <w:rPr>
                <w:b/>
              </w:rPr>
              <w:t>Total Personas</w:t>
            </w:r>
          </w:p>
        </w:tc>
        <w:tc>
          <w:tcPr>
            <w:tcW w:w="1361" w:type="dxa"/>
          </w:tcPr>
          <w:p w:rsidR="005E32DD" w:rsidRPr="00863C4B" w:rsidRDefault="005E32DD" w:rsidP="005E32DD">
            <w:pPr>
              <w:jc w:val="center"/>
              <w:rPr>
                <w:b/>
              </w:rPr>
            </w:pPr>
            <w:r w:rsidRPr="00863C4B">
              <w:rPr>
                <w:b/>
              </w:rPr>
              <w:t>Total PCR</w:t>
            </w:r>
          </w:p>
        </w:tc>
        <w:tc>
          <w:tcPr>
            <w:tcW w:w="1198" w:type="dxa"/>
          </w:tcPr>
          <w:p w:rsidR="005E32DD" w:rsidRPr="00863C4B" w:rsidRDefault="005E32DD" w:rsidP="005E32DD">
            <w:pPr>
              <w:jc w:val="center"/>
              <w:rPr>
                <w:b/>
              </w:rPr>
            </w:pPr>
            <w:r w:rsidRPr="00863C4B">
              <w:rPr>
                <w:b/>
              </w:rPr>
              <w:t>POSITIVAS</w:t>
            </w:r>
          </w:p>
        </w:tc>
        <w:tc>
          <w:tcPr>
            <w:tcW w:w="839" w:type="dxa"/>
          </w:tcPr>
          <w:p w:rsidR="005E32DD" w:rsidRPr="00863C4B" w:rsidRDefault="005E32DD" w:rsidP="005E32DD">
            <w:pPr>
              <w:jc w:val="center"/>
              <w:rPr>
                <w:b/>
              </w:rPr>
            </w:pPr>
            <w:r w:rsidRPr="00863C4B">
              <w:rPr>
                <w:b/>
              </w:rPr>
              <w:t>%</w:t>
            </w:r>
          </w:p>
        </w:tc>
      </w:tr>
      <w:tr w:rsidR="005E32DD" w:rsidTr="005E32DD">
        <w:tc>
          <w:tcPr>
            <w:tcW w:w="2694" w:type="dxa"/>
          </w:tcPr>
          <w:p w:rsidR="005E32DD" w:rsidRDefault="005E32DD" w:rsidP="00C2033B">
            <w:r>
              <w:t>HU Infanta Cristina</w:t>
            </w:r>
          </w:p>
        </w:tc>
        <w:tc>
          <w:tcPr>
            <w:tcW w:w="1842" w:type="dxa"/>
          </w:tcPr>
          <w:p w:rsidR="005E32DD" w:rsidRPr="005E32DD" w:rsidRDefault="005E32DD" w:rsidP="00863C4B">
            <w:pPr>
              <w:jc w:val="center"/>
              <w:rPr>
                <w:sz w:val="16"/>
              </w:rPr>
            </w:pPr>
            <w:r w:rsidRPr="005E32DD">
              <w:rPr>
                <w:sz w:val="16"/>
              </w:rPr>
              <w:t>13.880</w:t>
            </w:r>
          </w:p>
        </w:tc>
        <w:tc>
          <w:tcPr>
            <w:tcW w:w="1361" w:type="dxa"/>
          </w:tcPr>
          <w:p w:rsidR="005E32DD" w:rsidRPr="005E32DD" w:rsidRDefault="005E32DD" w:rsidP="00863C4B">
            <w:pPr>
              <w:jc w:val="center"/>
              <w:rPr>
                <w:sz w:val="16"/>
              </w:rPr>
            </w:pPr>
            <w:r w:rsidRPr="005E32DD">
              <w:rPr>
                <w:sz w:val="16"/>
              </w:rPr>
              <w:t>19.231</w:t>
            </w:r>
          </w:p>
        </w:tc>
        <w:tc>
          <w:tcPr>
            <w:tcW w:w="1198" w:type="dxa"/>
          </w:tcPr>
          <w:p w:rsidR="005E32DD" w:rsidRPr="005E32DD" w:rsidRDefault="005E32DD" w:rsidP="00863C4B">
            <w:pPr>
              <w:jc w:val="center"/>
              <w:rPr>
                <w:sz w:val="16"/>
              </w:rPr>
            </w:pPr>
            <w:r w:rsidRPr="005E32DD">
              <w:rPr>
                <w:sz w:val="16"/>
              </w:rPr>
              <w:t>2.858</w:t>
            </w:r>
          </w:p>
        </w:tc>
        <w:tc>
          <w:tcPr>
            <w:tcW w:w="839" w:type="dxa"/>
          </w:tcPr>
          <w:p w:rsidR="005E32DD" w:rsidRPr="005E32DD" w:rsidRDefault="005E32DD" w:rsidP="00863C4B">
            <w:pPr>
              <w:jc w:val="center"/>
              <w:rPr>
                <w:sz w:val="16"/>
              </w:rPr>
            </w:pPr>
            <w:r w:rsidRPr="005E32DD">
              <w:rPr>
                <w:sz w:val="16"/>
              </w:rPr>
              <w:t>14,9%</w:t>
            </w:r>
          </w:p>
        </w:tc>
      </w:tr>
    </w:tbl>
    <w:p w:rsidR="005D1F39" w:rsidRDefault="005D1F39" w:rsidP="00C2033B"/>
    <w:p w:rsidR="00C2033B" w:rsidRDefault="00FB7C93" w:rsidP="00C2033B">
      <w:pPr>
        <w:pStyle w:val="TITULO-Nivel2"/>
      </w:pPr>
      <w:bookmarkStart w:id="43" w:name="_Toc84852362"/>
      <w:r w:rsidRPr="008C577D">
        <w:t>Nuevas competencias asistenciales</w:t>
      </w:r>
      <w:bookmarkStart w:id="44" w:name="_Toc75343946"/>
      <w:bookmarkEnd w:id="42"/>
      <w:bookmarkEnd w:id="43"/>
    </w:p>
    <w:p w:rsidR="008E6CB9" w:rsidRDefault="008E6CB9" w:rsidP="005E32DD">
      <w:pPr>
        <w:pStyle w:val="TITULO-Nivel4"/>
      </w:pPr>
    </w:p>
    <w:p w:rsidR="0010485D" w:rsidRPr="0010485D" w:rsidRDefault="0010485D" w:rsidP="008E6CB9">
      <w:pPr>
        <w:pStyle w:val="TITULO-Nivel3"/>
      </w:pPr>
      <w:r w:rsidRPr="0010485D">
        <w:t xml:space="preserve">La atención virtual </w:t>
      </w:r>
    </w:p>
    <w:p w:rsidR="005E32DD" w:rsidRDefault="005E32DD" w:rsidP="0010485D">
      <w:pPr>
        <w:jc w:val="both"/>
      </w:pPr>
    </w:p>
    <w:p w:rsidR="005E32DD" w:rsidRDefault="0010485D" w:rsidP="0010485D">
      <w:pPr>
        <w:jc w:val="both"/>
      </w:pPr>
      <w:r w:rsidRPr="0010485D">
        <w:t xml:space="preserve">El Real Decreto de </w:t>
      </w:r>
      <w:r w:rsidR="005E32DD">
        <w:t xml:space="preserve">Estado de </w:t>
      </w:r>
      <w:r w:rsidRPr="0010485D">
        <w:t>Alarma y el confinamiento obligatorio de muchos de los profesionales sanitarios, han sido dos de los detonantes para que la atención virtual, se haya podido materializar de forma tan exitosa para los profesionales, familiares y pacientes. Para llevar a buen puerto esta iniciativa ha sido necesario reforzar con recursos humanos y ampliar la logística de los sistemas informáticos.</w:t>
      </w:r>
    </w:p>
    <w:p w:rsidR="0010485D" w:rsidRPr="0010485D" w:rsidRDefault="0010485D" w:rsidP="0010485D">
      <w:pPr>
        <w:jc w:val="both"/>
      </w:pPr>
    </w:p>
    <w:p w:rsidR="0010485D" w:rsidRPr="0010485D" w:rsidRDefault="0010485D" w:rsidP="0010485D">
      <w:pPr>
        <w:jc w:val="both"/>
      </w:pPr>
      <w:r w:rsidRPr="0010485D">
        <w:t>La Consejería</w:t>
      </w:r>
      <w:r w:rsidR="005E32DD">
        <w:t xml:space="preserve"> de </w:t>
      </w:r>
      <w:r w:rsidR="00863C4B">
        <w:t>Sanidad</w:t>
      </w:r>
      <w:r w:rsidR="00863C4B" w:rsidRPr="0010485D">
        <w:t xml:space="preserve"> facilitó</w:t>
      </w:r>
      <w:r w:rsidRPr="0010485D">
        <w:t xml:space="preserve"> la implantación de sistemas de conexión para facilitar el teletrabajo al personal de administración, técnicos e informáticos, para garantizar que departamentos como, por ejemplo, control de la actividad, facturación, siguieran en marcha. También aquellos profesionales sanitarios de grupos de riesgo y de forma virtual, dieron soporte a las áreas asistenciales.</w:t>
      </w:r>
      <w:r>
        <w:br/>
      </w:r>
    </w:p>
    <w:p w:rsidR="0010485D" w:rsidRPr="0010485D" w:rsidRDefault="005E32DD" w:rsidP="0010485D">
      <w:pPr>
        <w:jc w:val="both"/>
      </w:pPr>
      <w:r>
        <w:t>Además, a través de la e-C</w:t>
      </w:r>
      <w:r w:rsidR="0010485D" w:rsidRPr="0010485D">
        <w:t>onsulta se pretende potenciar, de forma importante, la interconsulta Hospitalaria-Primaria y aumentar la accesibilidad mejorando la gestión de consultas y realizándose en total 11</w:t>
      </w:r>
      <w:r>
        <w:t>.915 eC</w:t>
      </w:r>
      <w:r w:rsidR="0010485D" w:rsidRPr="0010485D">
        <w:t>onsultas en el año 2020.</w:t>
      </w:r>
      <w:r w:rsidR="0010485D">
        <w:br/>
      </w:r>
    </w:p>
    <w:p w:rsidR="008E6CB9" w:rsidRDefault="008E6CB9" w:rsidP="008E6CB9">
      <w:pPr>
        <w:pStyle w:val="TITULO-Nivel3"/>
      </w:pPr>
    </w:p>
    <w:p w:rsidR="0010485D" w:rsidRPr="0010485D" w:rsidRDefault="0010485D" w:rsidP="008E6CB9">
      <w:pPr>
        <w:pStyle w:val="TITULO-Nivel3"/>
      </w:pPr>
      <w:r w:rsidRPr="0010485D">
        <w:t xml:space="preserve">Nuevos conocimientos sobre </w:t>
      </w:r>
      <w:r w:rsidR="008E6CB9" w:rsidRPr="0010485D">
        <w:t>COVID-19</w:t>
      </w:r>
    </w:p>
    <w:p w:rsidR="005E32DD" w:rsidRDefault="005E32DD" w:rsidP="0010485D">
      <w:pPr>
        <w:jc w:val="both"/>
      </w:pPr>
    </w:p>
    <w:p w:rsidR="0010485D" w:rsidRDefault="0010485D" w:rsidP="0010485D">
      <w:pPr>
        <w:jc w:val="both"/>
      </w:pPr>
      <w:r w:rsidRPr="0010485D">
        <w:t xml:space="preserve">La situación generada provocó que tanto a nivel sanitario como no sanitario se tuvieran que realizar acciones en relación a los nuevos requerimientos relacionados con la Pandemia por Covid: </w:t>
      </w:r>
    </w:p>
    <w:p w:rsidR="005E32DD" w:rsidRPr="0010485D" w:rsidRDefault="005E32DD" w:rsidP="0010485D">
      <w:pPr>
        <w:jc w:val="both"/>
      </w:pPr>
    </w:p>
    <w:p w:rsidR="0010485D" w:rsidRPr="0010485D" w:rsidRDefault="0010485D" w:rsidP="008E6CB9">
      <w:pPr>
        <w:pStyle w:val="Normallistas"/>
      </w:pPr>
      <w:r w:rsidRPr="0010485D">
        <w:t>Información técnica sobre COVID-19</w:t>
      </w:r>
      <w:r w:rsidR="005E32DD">
        <w:t>.</w:t>
      </w:r>
    </w:p>
    <w:p w:rsidR="0010485D" w:rsidRPr="0010485D" w:rsidRDefault="0010485D" w:rsidP="008E6CB9">
      <w:pPr>
        <w:pStyle w:val="Normallistas"/>
      </w:pPr>
      <w:r w:rsidRPr="0010485D">
        <w:lastRenderedPageBreak/>
        <w:t>Procedimientos de prevención y control de la infección (uso correcto de EPIs, higiene de manos, gestión de aislamientos, gestión de residuos)</w:t>
      </w:r>
      <w:r w:rsidR="005E32DD">
        <w:t>.</w:t>
      </w:r>
    </w:p>
    <w:p w:rsidR="0010485D" w:rsidRPr="0010485D" w:rsidRDefault="0010485D" w:rsidP="008E6CB9">
      <w:pPr>
        <w:pStyle w:val="Normallistas"/>
      </w:pPr>
      <w:r w:rsidRPr="0010485D">
        <w:t>Procedimientos de definición y notificación de casos y líneas de comunicación internas.</w:t>
      </w:r>
    </w:p>
    <w:p w:rsidR="0010485D" w:rsidRPr="0010485D" w:rsidRDefault="0010485D" w:rsidP="008E6CB9">
      <w:pPr>
        <w:pStyle w:val="Normallistas"/>
      </w:pPr>
      <w:r w:rsidRPr="0010485D">
        <w:t xml:space="preserve">Procedimientos de triaje y de diagnóstico/tratamiento de la infección mediante el Comité de pandemias y la </w:t>
      </w:r>
      <w:r w:rsidR="00446F91" w:rsidRPr="0010485D">
        <w:t>Subcomisión</w:t>
      </w:r>
      <w:r w:rsidRPr="0010485D">
        <w:t xml:space="preserve"> de Farmacia para el Covid (SubCoFar)</w:t>
      </w:r>
      <w:r w:rsidR="005E32DD">
        <w:t>.</w:t>
      </w:r>
    </w:p>
    <w:p w:rsidR="0010485D" w:rsidRPr="0010485D" w:rsidRDefault="0010485D" w:rsidP="008E6CB9">
      <w:pPr>
        <w:pStyle w:val="Normallistas"/>
      </w:pPr>
      <w:r w:rsidRPr="0010485D">
        <w:t>Prevención del daño y prácticas seguras en tiempos de pandemia</w:t>
      </w:r>
    </w:p>
    <w:p w:rsidR="005E32DD" w:rsidRPr="00C02643" w:rsidRDefault="0010485D" w:rsidP="00C02643">
      <w:pPr>
        <w:pStyle w:val="Normallistas"/>
        <w:rPr>
          <w:b/>
        </w:rPr>
      </w:pPr>
      <w:r w:rsidRPr="0010485D">
        <w:t>Limpieza y desinfección</w:t>
      </w:r>
      <w:r w:rsidR="005E32DD">
        <w:t>.</w:t>
      </w:r>
      <w:r>
        <w:br/>
      </w:r>
    </w:p>
    <w:p w:rsidR="0010485D" w:rsidRDefault="0010485D" w:rsidP="008E6CB9">
      <w:pPr>
        <w:pStyle w:val="TITULO-Nivel3"/>
      </w:pPr>
      <w:r w:rsidRPr="0010485D">
        <w:t>Reorganización integral</w:t>
      </w:r>
    </w:p>
    <w:p w:rsidR="005E32DD" w:rsidRPr="0010485D" w:rsidRDefault="005E32DD" w:rsidP="005E32DD">
      <w:pPr>
        <w:pStyle w:val="TITULO-Nivel4"/>
      </w:pPr>
    </w:p>
    <w:p w:rsidR="0010485D" w:rsidRPr="0010485D" w:rsidRDefault="0010485D" w:rsidP="008E6CB9">
      <w:pPr>
        <w:pStyle w:val="Normallistas"/>
      </w:pPr>
      <w:r w:rsidRPr="0010485D">
        <w:t>Apostar por realizar una pedagogía con los pacientes para evitar visitas banales a las urgencias hospitalarias</w:t>
      </w:r>
      <w:r w:rsidR="005E32DD">
        <w:t>.</w:t>
      </w:r>
    </w:p>
    <w:p w:rsidR="0010485D" w:rsidRPr="0010485D" w:rsidRDefault="0010485D" w:rsidP="008E6CB9">
      <w:pPr>
        <w:pStyle w:val="Normallistas"/>
      </w:pPr>
      <w:r w:rsidRPr="0010485D">
        <w:t>Potenciación de los portales del paciente, web y App que ya estaban en marcha y que con la pandemia se han desarrollado</w:t>
      </w:r>
      <w:r w:rsidR="005E32DD">
        <w:t>.</w:t>
      </w:r>
      <w:r w:rsidRPr="0010485D">
        <w:t xml:space="preserve"> extraordinariamente; con indicaciones de los profesionales hacia los usuarios de cuáles pueden ser </w:t>
      </w:r>
      <w:r w:rsidR="00863C4B" w:rsidRPr="0010485D">
        <w:t>más</w:t>
      </w:r>
      <w:r w:rsidRPr="0010485D">
        <w:t xml:space="preserve"> adecuados.</w:t>
      </w:r>
    </w:p>
    <w:p w:rsidR="0010485D" w:rsidRPr="0010485D" w:rsidRDefault="005E32DD" w:rsidP="008E6CB9">
      <w:pPr>
        <w:pStyle w:val="Normallistas"/>
      </w:pPr>
      <w:r>
        <w:t>Potenciar las eC</w:t>
      </w:r>
      <w:r w:rsidR="0010485D" w:rsidRPr="0010485D">
        <w:t xml:space="preserve">onsultas e interconsultas desde Primaria-Especializada de forma virtual evitando duplicidades de visitas. </w:t>
      </w:r>
    </w:p>
    <w:p w:rsidR="0010485D" w:rsidRPr="0010485D" w:rsidRDefault="0010485D" w:rsidP="008E6CB9">
      <w:pPr>
        <w:pStyle w:val="Normallistas"/>
      </w:pPr>
      <w:r w:rsidRPr="0010485D">
        <w:t xml:space="preserve">Potenciar Primaria como puerta de entrada y limitar el acceso a las consultas especializadas, de forma que los pacientes crónicos, sin episodios agudos, se puedan atender más en </w:t>
      </w:r>
      <w:r w:rsidR="005E32DD">
        <w:t xml:space="preserve">Atención </w:t>
      </w:r>
      <w:r w:rsidRPr="0010485D">
        <w:t>Primaria en combinación con la Unidad de enlace hospitalaria.</w:t>
      </w:r>
    </w:p>
    <w:p w:rsidR="0010485D" w:rsidRPr="0010485D" w:rsidRDefault="0010485D" w:rsidP="008E6CB9">
      <w:pPr>
        <w:pStyle w:val="Normallistas"/>
      </w:pPr>
      <w:r w:rsidRPr="0010485D">
        <w:t>Evitar concentraciones de usuarios/</w:t>
      </w:r>
      <w:r w:rsidR="00863C4B" w:rsidRPr="0010485D">
        <w:t>acompañantes modificando las</w:t>
      </w:r>
      <w:r w:rsidRPr="0010485D">
        <w:t xml:space="preserve"> agendas y combinando horas de consulta presencial con tiempos de atención telefónica.</w:t>
      </w:r>
    </w:p>
    <w:p w:rsidR="0010485D" w:rsidRPr="0010485D" w:rsidRDefault="0010485D" w:rsidP="008E6CB9">
      <w:pPr>
        <w:pStyle w:val="Normallistas"/>
      </w:pPr>
      <w:r w:rsidRPr="0010485D">
        <w:t xml:space="preserve">Adecuar y aumentar la Hospitalización a Domicilio junto a mayor ambulatorización de procesos. </w:t>
      </w:r>
    </w:p>
    <w:p w:rsidR="00C2033B" w:rsidRDefault="00C2033B" w:rsidP="00C2033B"/>
    <w:p w:rsidR="00C2033B" w:rsidRDefault="00C2033B" w:rsidP="00C2033B"/>
    <w:p w:rsidR="00C2033B" w:rsidRDefault="00FB7C93" w:rsidP="00C2033B">
      <w:pPr>
        <w:pStyle w:val="TITULO-Nivel2"/>
      </w:pPr>
      <w:bookmarkStart w:id="45" w:name="_Toc75343947"/>
      <w:bookmarkStart w:id="46" w:name="_Toc84852363"/>
      <w:bookmarkEnd w:id="44"/>
      <w:r w:rsidRPr="008C577D">
        <w:t>Protocolos específicos</w:t>
      </w:r>
      <w:bookmarkStart w:id="47" w:name="_Toc75343948"/>
      <w:bookmarkEnd w:id="45"/>
      <w:bookmarkEnd w:id="46"/>
    </w:p>
    <w:p w:rsidR="008E6CB9" w:rsidRDefault="008E6CB9" w:rsidP="0010485D">
      <w:pPr>
        <w:jc w:val="both"/>
      </w:pPr>
    </w:p>
    <w:p w:rsidR="0010485D" w:rsidRPr="0010485D" w:rsidRDefault="0010485D" w:rsidP="0010485D">
      <w:pPr>
        <w:jc w:val="both"/>
      </w:pPr>
      <w:r w:rsidRPr="0010485D">
        <w:t xml:space="preserve">Durante el año 2020 se realizaron 45 protocolos y 11 revisiones de puesta al día tanto para el Área de Urgencias, Hospitalización y de Hospitalización a domicilio para agilizar los procesos de alta precoz, seguimiento domiciliario, derivación a residencias y a </w:t>
      </w:r>
      <w:r w:rsidR="00863C4B">
        <w:t>hoteles sanitarizados</w:t>
      </w:r>
      <w:r w:rsidRPr="0010485D">
        <w:t>, coordinación entre urgencias y Atención Primaria, y tratamientos farmacológicos/no farmacológicos basados en la evidencia disponible en ese momento.</w:t>
      </w:r>
    </w:p>
    <w:p w:rsidR="0010485D" w:rsidRDefault="0010485D" w:rsidP="0010485D">
      <w:pPr>
        <w:jc w:val="both"/>
      </w:pPr>
      <w:r>
        <w:br/>
      </w:r>
      <w:r w:rsidRPr="0010485D">
        <w:t>Entre ellos cabe destacar:</w:t>
      </w:r>
    </w:p>
    <w:p w:rsidR="008E6CB9" w:rsidRPr="0010485D" w:rsidRDefault="008E6CB9" w:rsidP="0010485D">
      <w:pPr>
        <w:jc w:val="both"/>
      </w:pPr>
    </w:p>
    <w:p w:rsidR="0010485D" w:rsidRPr="0010485D" w:rsidRDefault="0010485D" w:rsidP="008E6CB9">
      <w:pPr>
        <w:pStyle w:val="Normallistas"/>
        <w:rPr>
          <w:b/>
          <w:bCs/>
        </w:rPr>
      </w:pPr>
      <w:r w:rsidRPr="0010485D">
        <w:t xml:space="preserve">Protocolo farmacoterapeutico para </w:t>
      </w:r>
      <w:r w:rsidR="005E32DD" w:rsidRPr="0010485D">
        <w:t xml:space="preserve">COVID-19 </w:t>
      </w:r>
      <w:r w:rsidRPr="0010485D">
        <w:t>(</w:t>
      </w:r>
      <w:r w:rsidRPr="0010485D">
        <w:rPr>
          <w:b/>
          <w:bCs/>
        </w:rPr>
        <w:t>B13-7.3.1-PRC-085-V4)</w:t>
      </w:r>
    </w:p>
    <w:p w:rsidR="0010485D" w:rsidRPr="0010485D" w:rsidRDefault="0010485D" w:rsidP="008E6CB9">
      <w:pPr>
        <w:pStyle w:val="Normallistas"/>
      </w:pPr>
      <w:r w:rsidRPr="0010485D">
        <w:t>Algoritmo de decisión de paciente con IRA en el Servicio de Urgencias</w:t>
      </w:r>
    </w:p>
    <w:p w:rsidR="0010485D" w:rsidRPr="0010485D" w:rsidRDefault="0010485D" w:rsidP="008E6CB9">
      <w:pPr>
        <w:pStyle w:val="Normallistas"/>
      </w:pPr>
      <w:r w:rsidRPr="0010485D">
        <w:t xml:space="preserve">Protocolo de parto con alta precoz </w:t>
      </w:r>
      <w:r w:rsidR="00863C4B" w:rsidRPr="0010485D">
        <w:t>postparto (</w:t>
      </w:r>
      <w:r w:rsidRPr="0010485D">
        <w:rPr>
          <w:b/>
          <w:bCs/>
        </w:rPr>
        <w:t>B12-7.1.3-PRT-V1)</w:t>
      </w:r>
    </w:p>
    <w:p w:rsidR="008C72B6" w:rsidRPr="00B0486F" w:rsidRDefault="0010485D" w:rsidP="00B0486F">
      <w:pPr>
        <w:pStyle w:val="Normallistas"/>
        <w:rPr>
          <w:b/>
        </w:rPr>
      </w:pPr>
      <w:r w:rsidRPr="0010485D">
        <w:rPr>
          <w:bCs/>
        </w:rPr>
        <w:t>Protocolo de actuación en neonatos con sospecha de Covid-19 (</w:t>
      </w:r>
      <w:r w:rsidRPr="0010485D">
        <w:rPr>
          <w:b/>
          <w:bCs/>
        </w:rPr>
        <w:t>B11-7.1.3-PTR-V7)</w:t>
      </w:r>
      <w:bookmarkStart w:id="48" w:name="_GoBack"/>
      <w:bookmarkEnd w:id="48"/>
    </w:p>
    <w:p w:rsidR="00FB7C93" w:rsidRPr="008C577D" w:rsidRDefault="00FB7C93" w:rsidP="00C2033B">
      <w:pPr>
        <w:pStyle w:val="TITULO-Nivel2"/>
      </w:pPr>
      <w:bookmarkStart w:id="49" w:name="_Toc84852364"/>
      <w:r w:rsidRPr="008C577D">
        <w:lastRenderedPageBreak/>
        <w:t>Mirando al futuro: el aprendizaje fruto de la adaptación a la pandemia</w:t>
      </w:r>
      <w:bookmarkEnd w:id="47"/>
      <w:bookmarkEnd w:id="49"/>
    </w:p>
    <w:p w:rsidR="00245273" w:rsidRPr="00245273" w:rsidRDefault="00245273" w:rsidP="00245273">
      <w:pPr>
        <w:jc w:val="both"/>
      </w:pPr>
      <w:bookmarkStart w:id="50" w:name="_Toc74228252"/>
      <w:bookmarkStart w:id="51" w:name="_Toc75343949"/>
      <w:r w:rsidRPr="00245273">
        <w:t xml:space="preserve">Podemos afirmar que lo que mejor ha funcionado en la pandemia fueron </w:t>
      </w:r>
      <w:r w:rsidRPr="00245273">
        <w:rPr>
          <w:b/>
        </w:rPr>
        <w:t>los profesionales</w:t>
      </w:r>
      <w:r w:rsidRPr="00245273">
        <w:t>.</w:t>
      </w:r>
      <w:r>
        <w:br/>
      </w:r>
    </w:p>
    <w:p w:rsidR="00245273" w:rsidRDefault="00245273" w:rsidP="00245273">
      <w:pPr>
        <w:jc w:val="both"/>
      </w:pPr>
      <w:r w:rsidRPr="00245273">
        <w:rPr>
          <w:b/>
        </w:rPr>
        <w:t>La entrega</w:t>
      </w:r>
      <w:r w:rsidRPr="00245273">
        <w:t xml:space="preserve"> de los médicos, enfermeras, técnicos en cuidados auxiliares de enfermería, celadores, conductores, administrativos y voluntarios hace que podamos vislumbrar que la unión conjunta de todos los actores que han participado hacen pronosticar un futuro alentador del sistema sanitario ante cualquier contingencia.</w:t>
      </w:r>
    </w:p>
    <w:p w:rsidR="00245273" w:rsidRPr="00245273" w:rsidRDefault="00245273" w:rsidP="00245273">
      <w:pPr>
        <w:jc w:val="both"/>
      </w:pPr>
    </w:p>
    <w:p w:rsidR="00245273" w:rsidRDefault="00245273" w:rsidP="00245273">
      <w:pPr>
        <w:jc w:val="both"/>
      </w:pPr>
      <w:r w:rsidRPr="00245273">
        <w:t xml:space="preserve">La </w:t>
      </w:r>
      <w:r w:rsidRPr="00245273">
        <w:rPr>
          <w:b/>
        </w:rPr>
        <w:t>alta calidad profesional</w:t>
      </w:r>
      <w:r w:rsidRPr="00245273">
        <w:t xml:space="preserve"> y el que todos se hayan puesto a disposición de la dirección en un proyecto común, ha hecho posible afrontar la pandemia como un conjunto</w:t>
      </w:r>
      <w:r>
        <w:t>.</w:t>
      </w:r>
    </w:p>
    <w:p w:rsidR="008C72B6" w:rsidRPr="00245273" w:rsidRDefault="008C72B6" w:rsidP="00245273">
      <w:pPr>
        <w:jc w:val="both"/>
      </w:pPr>
    </w:p>
    <w:p w:rsidR="005E32DD" w:rsidRPr="00245273" w:rsidRDefault="00245273" w:rsidP="005E32DD">
      <w:pPr>
        <w:jc w:val="both"/>
      </w:pPr>
      <w:r w:rsidRPr="00245273">
        <w:t xml:space="preserve">Hemos podido evidenciar la capacidad de </w:t>
      </w:r>
      <w:r w:rsidRPr="00245273">
        <w:rPr>
          <w:b/>
        </w:rPr>
        <w:t>adaptación rápida</w:t>
      </w:r>
      <w:r w:rsidRPr="00245273">
        <w:t xml:space="preserve"> de los gestores  y de los profesionales sanitarios ante las necesidades cambiantes y continuas que iban surgiendo, protegiendo la seguridad del paciente y de los propios </w:t>
      </w:r>
      <w:r w:rsidR="005E32DD" w:rsidRPr="00245273">
        <w:t>trabajadores.</w:t>
      </w:r>
      <w:r w:rsidR="005E32DD">
        <w:br/>
      </w:r>
    </w:p>
    <w:p w:rsidR="005E32DD" w:rsidRPr="00245273" w:rsidRDefault="005E32DD" w:rsidP="005E32DD">
      <w:pPr>
        <w:jc w:val="both"/>
      </w:pPr>
      <w:r w:rsidRPr="00245273">
        <w:t xml:space="preserve">El papel de </w:t>
      </w:r>
      <w:r w:rsidRPr="00245273">
        <w:rPr>
          <w:b/>
        </w:rPr>
        <w:t>la sociedad civil</w:t>
      </w:r>
      <w:r w:rsidRPr="00245273">
        <w:t xml:space="preserve"> con donaciones y su apoyo incondicional se consolidó como motor de la recuperación durante las distintas olas pandémicas.</w:t>
      </w:r>
      <w:r>
        <w:br/>
      </w:r>
    </w:p>
    <w:p w:rsidR="005E32DD" w:rsidRDefault="005E32DD" w:rsidP="005E32DD">
      <w:pPr>
        <w:jc w:val="both"/>
      </w:pPr>
      <w:r w:rsidRPr="00245273">
        <w:t xml:space="preserve">Los profesionales asumieron el </w:t>
      </w:r>
      <w:r w:rsidRPr="00245273">
        <w:rPr>
          <w:b/>
        </w:rPr>
        <w:t>trabajo telemático</w:t>
      </w:r>
      <w:r w:rsidRPr="00245273">
        <w:t xml:space="preserve"> con total solvencia y esto ha procurado un bagaje de experiencia indispensable para el desarrollo de toda la tecnología asociada a la Telemedicina.</w:t>
      </w:r>
    </w:p>
    <w:p w:rsidR="005E32DD" w:rsidRPr="00245273" w:rsidRDefault="005E32DD" w:rsidP="005E32DD">
      <w:pPr>
        <w:jc w:val="both"/>
      </w:pPr>
    </w:p>
    <w:p w:rsidR="005E32DD" w:rsidRDefault="005E32DD" w:rsidP="005E32DD">
      <w:pPr>
        <w:jc w:val="both"/>
      </w:pPr>
      <w:r w:rsidRPr="00245273">
        <w:t>Los acuerdo</w:t>
      </w:r>
      <w:r>
        <w:t>s</w:t>
      </w:r>
      <w:r w:rsidRPr="00245273">
        <w:t xml:space="preserve"> con las farmacias de calle o mediante envíos con empresas de transporte para que proporcionaran la medicación han demostrado que el </w:t>
      </w:r>
      <w:r w:rsidRPr="00245273">
        <w:rPr>
          <w:b/>
        </w:rPr>
        <w:t>Hospital debe ser más líquido</w:t>
      </w:r>
      <w:r w:rsidRPr="00245273">
        <w:t xml:space="preserve"> y extenderse más allá de sus fronteras.</w:t>
      </w:r>
    </w:p>
    <w:p w:rsidR="005E32DD" w:rsidRPr="00245273" w:rsidRDefault="005E32DD" w:rsidP="005E32DD">
      <w:pPr>
        <w:jc w:val="both"/>
      </w:pPr>
    </w:p>
    <w:p w:rsidR="005E32DD" w:rsidRPr="00245273" w:rsidRDefault="005E32DD" w:rsidP="005E32DD">
      <w:pPr>
        <w:jc w:val="both"/>
      </w:pPr>
      <w:r w:rsidRPr="00245273">
        <w:t xml:space="preserve">La creación de un </w:t>
      </w:r>
      <w:r w:rsidRPr="00245273">
        <w:rPr>
          <w:b/>
        </w:rPr>
        <w:t>Comité de Dirección Hospitalaria y de un Comité Clínico</w:t>
      </w:r>
      <w:r w:rsidRPr="00245273">
        <w:t xml:space="preserve"> para la toma de decisiones consensuadas con los profesionales y posterior implementación de acciones concretas</w:t>
      </w:r>
      <w:r w:rsidR="008C72B6">
        <w:t>,</w:t>
      </w:r>
      <w:r w:rsidRPr="00245273">
        <w:t xml:space="preserve"> demostró que la gestión se puede realizar de una forma más ágil y es mejor aceptada por todo el personal.</w:t>
      </w:r>
    </w:p>
    <w:p w:rsidR="005E32DD" w:rsidRDefault="005E32DD">
      <w:r>
        <w:br w:type="page"/>
      </w:r>
    </w:p>
    <w:p w:rsidR="00245273" w:rsidRPr="00245273" w:rsidRDefault="00245273" w:rsidP="005E32DD">
      <w:pPr>
        <w:jc w:val="both"/>
      </w:pPr>
    </w:p>
    <w:p w:rsidR="00320C91" w:rsidRDefault="00320C91" w:rsidP="00245273">
      <w:pPr>
        <w:jc w:val="both"/>
      </w:pPr>
      <w:r>
        <w:br/>
      </w:r>
      <w:r>
        <w:br/>
      </w:r>
    </w:p>
    <w:p w:rsidR="00522878" w:rsidRDefault="00DC75E0" w:rsidP="00245273">
      <w:pPr>
        <w:jc w:val="both"/>
      </w:pPr>
      <w:r w:rsidRPr="00DC75E0">
        <w:rPr>
          <w:noProof/>
        </w:rPr>
        <w:drawing>
          <wp:anchor distT="0" distB="0" distL="114300" distR="114300" simplePos="0" relativeHeight="251760127" behindDoc="1" locked="0" layoutInCell="1" allowOverlap="1" wp14:anchorId="3673E5A2" wp14:editId="173D5331">
            <wp:simplePos x="0" y="0"/>
            <wp:positionH relativeFrom="page">
              <wp:align>left</wp:align>
            </wp:positionH>
            <wp:positionV relativeFrom="page">
              <wp:align>top</wp:align>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0C4B45" w:rsidP="00522878">
      <w:r>
        <w:rPr>
          <w:noProof/>
        </w:rPr>
        <mc:AlternateContent>
          <mc:Choice Requires="wps">
            <w:drawing>
              <wp:anchor distT="0" distB="0" distL="114300" distR="114300" simplePos="0" relativeHeight="251719680" behindDoc="0" locked="0" layoutInCell="1" allowOverlap="1">
                <wp:simplePos x="0" y="0"/>
                <wp:positionH relativeFrom="column">
                  <wp:posOffset>1049330</wp:posOffset>
                </wp:positionH>
                <wp:positionV relativeFrom="paragraph">
                  <wp:posOffset>117150</wp:posOffset>
                </wp:positionV>
                <wp:extent cx="3637915" cy="4744085"/>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7915" cy="47440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522878">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261847" w:rsidRDefault="0026184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261847" w:rsidRDefault="00261847" w:rsidP="00842772">
                            <w:pPr>
                              <w:pStyle w:val="Indice"/>
                              <w:jc w:val="right"/>
                              <w:rPr>
                                <w:rFonts w:ascii="Montserrat SemiBold" w:hAnsi="Montserrat SemiBold"/>
                                <w:sz w:val="28"/>
                              </w:rPr>
                            </w:pPr>
                            <w:r w:rsidRPr="00152381">
                              <w:rPr>
                                <w:rFonts w:ascii="Montserrat SemiBold" w:hAnsi="Montserrat SemiBold"/>
                                <w:sz w:val="28"/>
                              </w:rPr>
                              <w:t>Cuidados</w:t>
                            </w:r>
                          </w:p>
                          <w:p w:rsidR="00261847" w:rsidRPr="00152381" w:rsidRDefault="00261847"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82.6pt;margin-top:9.2pt;width:286.45pt;height:373.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" filled="f" stroked="f" strokeweight="2pt">
                <o:lock v:ext="edit" aspectratio="t"/>
                <v:textbox>
                  <w:txbxContent>
                    <w:p w:rsidR="00261847" w:rsidRPr="004B6EF5" w:rsidRDefault="00261847" w:rsidP="00522878">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261847" w:rsidRPr="00152381" w:rsidRDefault="0026184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261847" w:rsidRDefault="0026184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261847" w:rsidRDefault="00261847" w:rsidP="00842772">
                      <w:pPr>
                        <w:pStyle w:val="Indice"/>
                        <w:jc w:val="right"/>
                        <w:rPr>
                          <w:rFonts w:ascii="Montserrat SemiBold" w:hAnsi="Montserrat SemiBold"/>
                          <w:sz w:val="28"/>
                        </w:rPr>
                      </w:pPr>
                      <w:r w:rsidRPr="00152381">
                        <w:rPr>
                          <w:rFonts w:ascii="Montserrat SemiBold" w:hAnsi="Montserrat SemiBold"/>
                          <w:sz w:val="28"/>
                        </w:rPr>
                        <w:t>Cuidados</w:t>
                      </w:r>
                    </w:p>
                    <w:p w:rsidR="00261847" w:rsidRPr="00152381" w:rsidRDefault="00261847"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Default="00245273" w:rsidP="00522878"/>
    <w:p w:rsidR="00245273" w:rsidRPr="000C4B45" w:rsidRDefault="00320C91" w:rsidP="00320C91">
      <w:pPr>
        <w:ind w:right="-1561"/>
        <w:rPr>
          <w:rFonts w:ascii="Montserrat ExtraBold" w:hAnsi="Montserrat ExtraBold"/>
          <w:b/>
          <w:sz w:val="180"/>
          <w:szCs w:val="180"/>
        </w:rPr>
      </w:pPr>
      <w:r>
        <w:tab/>
      </w:r>
      <w:r>
        <w:tab/>
      </w:r>
      <w:r>
        <w:tab/>
      </w:r>
      <w:r>
        <w:tab/>
      </w:r>
      <w:r>
        <w:tab/>
      </w:r>
      <w:r>
        <w:tab/>
      </w:r>
      <w:r>
        <w:tab/>
      </w:r>
      <w:r>
        <w:tab/>
      </w:r>
      <w:r>
        <w:tab/>
      </w:r>
      <w:r>
        <w:tab/>
      </w:r>
      <w:r>
        <w:tab/>
      </w:r>
      <w:r>
        <w:tab/>
      </w:r>
      <w:r>
        <w:tab/>
      </w:r>
      <w:r>
        <w:tab/>
      </w:r>
      <w:r>
        <w:tab/>
      </w:r>
      <w:r>
        <w:tab/>
      </w:r>
      <w:r>
        <w:tab/>
      </w:r>
      <w:r>
        <w:tab/>
      </w:r>
      <w:r>
        <w:tab/>
      </w:r>
      <w:r>
        <w:tab/>
        <w:t xml:space="preserve">                                                               </w:t>
      </w:r>
      <w:r w:rsidRPr="000C4B45">
        <w:rPr>
          <w:rFonts w:ascii="Montserrat ExtraBold" w:hAnsi="Montserrat ExtraBold"/>
          <w:b/>
          <w:color w:val="FFFFFF" w:themeColor="background1"/>
          <w:sz w:val="180"/>
          <w:szCs w:val="180"/>
        </w:rPr>
        <w:t>3</w:t>
      </w:r>
    </w:p>
    <w:p w:rsidR="00245273" w:rsidRPr="00320C91" w:rsidRDefault="00245273" w:rsidP="00522878">
      <w:pPr>
        <w:rPr>
          <w:sz w:val="144"/>
          <w:szCs w:val="144"/>
        </w:rPr>
      </w:pPr>
    </w:p>
    <w:p w:rsidR="00245273" w:rsidRDefault="00245273" w:rsidP="00522878"/>
    <w:p w:rsidR="007801D4" w:rsidRDefault="007801D4" w:rsidP="007801D4">
      <w:pPr>
        <w:pStyle w:val="TITULO-Nivel1"/>
      </w:pPr>
      <w:bookmarkStart w:id="52" w:name="_Toc84852365"/>
      <w:r>
        <w:lastRenderedPageBreak/>
        <w:t>Respuesta Integrada a las Necesidades Asistenciales</w:t>
      </w:r>
      <w:bookmarkEnd w:id="52"/>
    </w:p>
    <w:p w:rsidR="007801D4" w:rsidRPr="009E7227" w:rsidRDefault="007801D4" w:rsidP="007801D4">
      <w:pPr>
        <w:pStyle w:val="TITULO-Nivel2"/>
      </w:pPr>
      <w:bookmarkStart w:id="53" w:name="_Toc84852366"/>
      <w:r w:rsidRPr="006E09A0">
        <w:t>Actividad Asistencial</w:t>
      </w:r>
      <w:bookmarkEnd w:id="53"/>
      <w:r w:rsidRPr="009E7227">
        <w:t xml:space="preserve"> </w:t>
      </w:r>
    </w:p>
    <w:p w:rsidR="00245273" w:rsidRDefault="00245273" w:rsidP="00522878"/>
    <w:p w:rsidR="00FF53C5" w:rsidRPr="009E7227" w:rsidRDefault="00866ADB" w:rsidP="007801D4">
      <w:r>
        <w:rPr>
          <w:noProof/>
        </w:rPr>
        <mc:AlternateContent>
          <mc:Choice Requires="wps">
            <w:drawing>
              <wp:anchor distT="0" distB="0" distL="114300" distR="114300" simplePos="0" relativeHeight="251720704" behindDoc="0" locked="0" layoutInCell="1" allowOverlap="1">
                <wp:simplePos x="0" y="0"/>
                <wp:positionH relativeFrom="column">
                  <wp:posOffset>4828959</wp:posOffset>
                </wp:positionH>
                <wp:positionV relativeFrom="paragraph">
                  <wp:posOffset>4933543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margin-left:380.25pt;margin-top:388.45pt;width:95.45pt;height:123.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" filled="f" stroked="f" strokeweight="2pt">
                <o:lock v:ext="edit" aspectratio="t"/>
                <v:textbox>
                  <w:txbxContent>
                    <w:p w:rsidR="00261847" w:rsidRPr="004B6EF5" w:rsidRDefault="00261847" w:rsidP="00522878">
                      <w:pPr>
                        <w:pStyle w:val="Capitulo"/>
                      </w:pPr>
                      <w:r>
                        <w:t>33</w:t>
                      </w:r>
                    </w:p>
                  </w:txbxContent>
                </v:textbox>
              </v:shape>
            </w:pict>
          </mc:Fallback>
        </mc:AlternateContent>
      </w:r>
      <w:bookmarkEnd w:id="50"/>
      <w:bookmarkEnd w:id="51"/>
    </w:p>
    <w:tbl>
      <w:tblPr>
        <w:tblStyle w:val="TablaGeneral"/>
        <w:tblpPr w:leftFromText="141" w:rightFromText="141" w:vertAnchor="page" w:horzAnchor="margin" w:tblpY="2791"/>
        <w:tblW w:w="4914" w:type="pct"/>
        <w:tblLook w:val="0060" w:firstRow="1" w:lastRow="1" w:firstColumn="0" w:lastColumn="0" w:noHBand="0" w:noVBand="0"/>
      </w:tblPr>
      <w:tblGrid>
        <w:gridCol w:w="4582"/>
        <w:gridCol w:w="1611"/>
        <w:gridCol w:w="1607"/>
      </w:tblGrid>
      <w:tr w:rsidR="00C2033B" w:rsidRPr="00C2033B" w:rsidTr="0068216D">
        <w:trPr>
          <w:cnfStyle w:val="100000000000" w:firstRow="1" w:lastRow="0" w:firstColumn="0" w:lastColumn="0" w:oddVBand="0" w:evenVBand="0" w:oddHBand="0" w:evenHBand="0" w:firstRowFirstColumn="0" w:firstRowLastColumn="0" w:lastRowFirstColumn="0" w:lastRowLastColumn="0"/>
          <w:trHeight w:val="310"/>
        </w:trPr>
        <w:tc>
          <w:tcPr>
            <w:tcW w:w="2937" w:type="pct"/>
          </w:tcPr>
          <w:bookmarkEnd w:id="36"/>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1"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4C052C" w:rsidRPr="0014680D" w:rsidTr="0068216D">
        <w:trPr>
          <w:trHeight w:val="310"/>
        </w:trPr>
        <w:tc>
          <w:tcPr>
            <w:tcW w:w="2937" w:type="pct"/>
          </w:tcPr>
          <w:p w:rsidR="004C052C" w:rsidRPr="0014680D" w:rsidRDefault="004C052C" w:rsidP="004C052C">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134E3F" w:rsidRDefault="004C052C" w:rsidP="005846A9">
            <w:pPr>
              <w:jc w:val="right"/>
            </w:pPr>
            <w:r w:rsidRPr="00134E3F">
              <w:t>9.025</w:t>
            </w:r>
          </w:p>
        </w:tc>
        <w:tc>
          <w:tcPr>
            <w:tcW w:w="1031" w:type="pct"/>
          </w:tcPr>
          <w:p w:rsidR="004C052C" w:rsidRPr="00B75642"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75642">
              <w:t>8.646</w:t>
            </w:r>
          </w:p>
        </w:tc>
      </w:tr>
      <w:tr w:rsidR="004C052C" w:rsidRPr="0014680D" w:rsidTr="0068216D">
        <w:trPr>
          <w:trHeight w:val="310"/>
        </w:trPr>
        <w:tc>
          <w:tcPr>
            <w:tcW w:w="2937" w:type="pct"/>
          </w:tcPr>
          <w:p w:rsidR="004C052C" w:rsidRPr="0014680D" w:rsidRDefault="004C052C" w:rsidP="004C052C">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134E3F" w:rsidRDefault="004C052C" w:rsidP="005846A9">
            <w:pPr>
              <w:jc w:val="right"/>
            </w:pPr>
            <w:r w:rsidRPr="00134E3F">
              <w:t>5,15</w:t>
            </w:r>
          </w:p>
        </w:tc>
        <w:tc>
          <w:tcPr>
            <w:tcW w:w="1031" w:type="pct"/>
          </w:tcPr>
          <w:p w:rsidR="004C052C" w:rsidRPr="00B75642"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75642">
              <w:t>5,69</w:t>
            </w:r>
          </w:p>
        </w:tc>
      </w:tr>
      <w:tr w:rsidR="004C052C" w:rsidRPr="0014680D" w:rsidTr="0068216D">
        <w:trPr>
          <w:trHeight w:val="310"/>
        </w:trPr>
        <w:tc>
          <w:tcPr>
            <w:tcW w:w="2937" w:type="pct"/>
          </w:tcPr>
          <w:p w:rsidR="004C052C" w:rsidRPr="0014680D" w:rsidRDefault="004C052C" w:rsidP="004C052C">
            <w:pPr>
              <w:rPr>
                <w:rFonts w:cstheme="minorHAnsi"/>
              </w:rPr>
            </w:pPr>
            <w:r w:rsidRPr="0014680D">
              <w:t>Peso Medio</w:t>
            </w:r>
            <w:r w:rsidRPr="00BF20F1">
              <w:rPr>
                <w:vertAlign w:val="superscript"/>
              </w:rPr>
              <w:t>1</w:t>
            </w:r>
            <w:r w:rsidR="008E6CB9">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134E3F">
              <w:t>0,8889</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75642">
              <w:t>0,7020</w:t>
            </w:r>
          </w:p>
        </w:tc>
      </w:tr>
      <w:tr w:rsidR="004C052C" w:rsidRPr="0014680D" w:rsidTr="0068216D">
        <w:trPr>
          <w:trHeight w:val="310"/>
        </w:trPr>
        <w:tc>
          <w:tcPr>
            <w:tcW w:w="2937" w:type="pct"/>
          </w:tcPr>
          <w:p w:rsidR="004C052C" w:rsidRPr="0014680D" w:rsidRDefault="004C052C" w:rsidP="004C052C">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EB305D" w:rsidRDefault="004C052C" w:rsidP="005846A9">
            <w:pPr>
              <w:jc w:val="right"/>
            </w:pPr>
            <w:r w:rsidRPr="00EB305D">
              <w:t>9.045</w:t>
            </w:r>
          </w:p>
        </w:tc>
        <w:tc>
          <w:tcPr>
            <w:tcW w:w="1031" w:type="pct"/>
          </w:tcPr>
          <w:p w:rsidR="004C052C" w:rsidRPr="006F5525"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6F5525">
              <w:t>8.656</w:t>
            </w:r>
          </w:p>
        </w:tc>
      </w:tr>
      <w:tr w:rsidR="004C052C" w:rsidRPr="0014680D" w:rsidTr="0068216D">
        <w:trPr>
          <w:trHeight w:val="310"/>
        </w:trPr>
        <w:tc>
          <w:tcPr>
            <w:tcW w:w="2937" w:type="pct"/>
          </w:tcPr>
          <w:p w:rsidR="004C052C" w:rsidRPr="0014680D" w:rsidRDefault="004C052C" w:rsidP="004C052C">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EB305D" w:rsidRDefault="004C052C" w:rsidP="005846A9">
            <w:pPr>
              <w:jc w:val="right"/>
            </w:pPr>
            <w:r w:rsidRPr="00EB305D">
              <w:t>7.106</w:t>
            </w:r>
          </w:p>
        </w:tc>
        <w:tc>
          <w:tcPr>
            <w:tcW w:w="1031" w:type="pct"/>
          </w:tcPr>
          <w:p w:rsidR="004C052C" w:rsidRPr="006F5525"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6F5525">
              <w:t>7.159</w:t>
            </w:r>
          </w:p>
        </w:tc>
      </w:tr>
      <w:tr w:rsidR="004C052C" w:rsidRPr="0014680D" w:rsidTr="0068216D">
        <w:trPr>
          <w:trHeight w:val="310"/>
        </w:trPr>
        <w:tc>
          <w:tcPr>
            <w:tcW w:w="2937" w:type="pct"/>
          </w:tcPr>
          <w:p w:rsidR="004C052C" w:rsidRPr="0014680D" w:rsidRDefault="004C052C" w:rsidP="004C052C">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EB305D">
              <w:t>1.939</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6F5525">
              <w:t>1.497</w:t>
            </w:r>
          </w:p>
        </w:tc>
      </w:tr>
      <w:tr w:rsidR="0014680D" w:rsidRPr="0014680D" w:rsidTr="0068216D">
        <w:trPr>
          <w:trHeight w:val="310"/>
        </w:trPr>
        <w:tc>
          <w:tcPr>
            <w:tcW w:w="2937" w:type="pct"/>
            <w:shd w:val="clear" w:color="auto" w:fill="DAEEF3" w:themeFill="accent5" w:themeFillTint="33"/>
          </w:tcPr>
          <w:p w:rsidR="00231265" w:rsidRPr="007F29FF" w:rsidRDefault="00231265" w:rsidP="000E7C93">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231265" w:rsidRPr="007F29FF" w:rsidRDefault="00231265" w:rsidP="005846A9">
            <w:pPr>
              <w:jc w:val="right"/>
              <w:rPr>
                <w:rFonts w:ascii="Montserrat ExtraBold" w:hAnsi="Montserrat ExtraBold"/>
              </w:rPr>
            </w:pPr>
          </w:p>
        </w:tc>
        <w:tc>
          <w:tcPr>
            <w:tcW w:w="1031" w:type="pct"/>
            <w:shd w:val="clear" w:color="auto" w:fill="DAEEF3" w:themeFill="accent5" w:themeFillTint="33"/>
          </w:tcPr>
          <w:p w:rsidR="00231265" w:rsidRPr="007F29FF" w:rsidRDefault="00231265" w:rsidP="005846A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4C052C" w:rsidRPr="0014680D" w:rsidTr="0068216D">
        <w:trPr>
          <w:trHeight w:val="310"/>
        </w:trPr>
        <w:tc>
          <w:tcPr>
            <w:tcW w:w="2937" w:type="pct"/>
          </w:tcPr>
          <w:p w:rsidR="004C052C" w:rsidRPr="0014680D" w:rsidRDefault="004C052C" w:rsidP="004C052C">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482F76" w:rsidRDefault="004C052C" w:rsidP="005846A9">
            <w:pPr>
              <w:jc w:val="right"/>
            </w:pPr>
            <w:r w:rsidRPr="00482F76">
              <w:t>103.872</w:t>
            </w:r>
          </w:p>
        </w:tc>
        <w:tc>
          <w:tcPr>
            <w:tcW w:w="1031" w:type="pct"/>
          </w:tcPr>
          <w:p w:rsidR="004C052C" w:rsidRPr="00B81287"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81287">
              <w:t>80.002</w:t>
            </w:r>
          </w:p>
        </w:tc>
      </w:tr>
      <w:tr w:rsidR="004C052C" w:rsidRPr="0014680D" w:rsidTr="0068216D">
        <w:trPr>
          <w:trHeight w:val="310"/>
        </w:trPr>
        <w:tc>
          <w:tcPr>
            <w:tcW w:w="2937" w:type="pct"/>
          </w:tcPr>
          <w:p w:rsidR="004C052C" w:rsidRPr="0014680D" w:rsidRDefault="004C052C" w:rsidP="004C052C">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482F76">
              <w:t>6,76%</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81287">
              <w:t>8,62</w:t>
            </w:r>
          </w:p>
        </w:tc>
      </w:tr>
      <w:tr w:rsidR="0014680D" w:rsidRPr="0014680D" w:rsidTr="0068216D">
        <w:trPr>
          <w:trHeight w:val="310"/>
        </w:trPr>
        <w:tc>
          <w:tcPr>
            <w:tcW w:w="2937"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5846A9">
            <w:pPr>
              <w:jc w:val="right"/>
              <w:rPr>
                <w:rFonts w:ascii="Montserrat ExtraBold" w:hAnsi="Montserrat ExtraBold"/>
              </w:rPr>
            </w:pPr>
          </w:p>
        </w:tc>
        <w:tc>
          <w:tcPr>
            <w:tcW w:w="1031" w:type="pct"/>
            <w:shd w:val="clear" w:color="auto" w:fill="DAEEF3" w:themeFill="accent5" w:themeFillTint="33"/>
          </w:tcPr>
          <w:p w:rsidR="00FB7C93" w:rsidRPr="007F29FF" w:rsidRDefault="00FB7C93" w:rsidP="005846A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4C052C" w:rsidRPr="0014680D" w:rsidTr="0068216D">
        <w:trPr>
          <w:trHeight w:val="310"/>
        </w:trPr>
        <w:tc>
          <w:tcPr>
            <w:tcW w:w="2937" w:type="pct"/>
          </w:tcPr>
          <w:p w:rsidR="004C052C" w:rsidRPr="0014680D" w:rsidRDefault="004C052C" w:rsidP="004C052C">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E7923" w:rsidRDefault="004C052C" w:rsidP="005846A9">
            <w:pPr>
              <w:jc w:val="right"/>
            </w:pPr>
            <w:r w:rsidRPr="000E7923">
              <w:t>2.567</w:t>
            </w:r>
          </w:p>
        </w:tc>
        <w:tc>
          <w:tcPr>
            <w:tcW w:w="1031" w:type="pct"/>
          </w:tcPr>
          <w:p w:rsidR="004C052C" w:rsidRPr="000D0651"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0D0651">
              <w:t>2.683</w:t>
            </w:r>
          </w:p>
        </w:tc>
      </w:tr>
      <w:tr w:rsidR="004C052C" w:rsidRPr="0014680D" w:rsidTr="0068216D">
        <w:trPr>
          <w:trHeight w:val="310"/>
        </w:trPr>
        <w:tc>
          <w:tcPr>
            <w:tcW w:w="2937" w:type="pct"/>
          </w:tcPr>
          <w:p w:rsidR="004C052C" w:rsidRPr="0014680D" w:rsidRDefault="004C052C" w:rsidP="004C052C">
            <w:r w:rsidRPr="0014680D">
              <w:t>Infeccioso-SIDA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E7923" w:rsidRDefault="004C052C" w:rsidP="005846A9">
            <w:pPr>
              <w:jc w:val="right"/>
            </w:pPr>
            <w:r w:rsidRPr="000E7923">
              <w:t>11</w:t>
            </w:r>
          </w:p>
        </w:tc>
        <w:tc>
          <w:tcPr>
            <w:tcW w:w="1031" w:type="pct"/>
          </w:tcPr>
          <w:p w:rsidR="004C052C" w:rsidRPr="000D0651"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0D0651">
              <w:t>1</w:t>
            </w:r>
          </w:p>
        </w:tc>
      </w:tr>
      <w:tr w:rsidR="004C052C" w:rsidRPr="0014680D" w:rsidTr="0068216D">
        <w:trPr>
          <w:trHeight w:val="310"/>
        </w:trPr>
        <w:tc>
          <w:tcPr>
            <w:tcW w:w="2937" w:type="pct"/>
          </w:tcPr>
          <w:p w:rsidR="004C052C" w:rsidRPr="0014680D" w:rsidRDefault="004C052C" w:rsidP="004C052C">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E7923" w:rsidRDefault="004C052C" w:rsidP="005846A9">
            <w:pPr>
              <w:jc w:val="right"/>
            </w:pPr>
            <w:r w:rsidRPr="000E7923">
              <w:t>10</w:t>
            </w:r>
          </w:p>
        </w:tc>
        <w:tc>
          <w:tcPr>
            <w:tcW w:w="1031" w:type="pct"/>
          </w:tcPr>
          <w:p w:rsidR="004C052C" w:rsidRPr="000D0651"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0D0651">
              <w:t>0</w:t>
            </w:r>
          </w:p>
        </w:tc>
      </w:tr>
      <w:tr w:rsidR="004C052C" w:rsidRPr="0014680D" w:rsidTr="0068216D">
        <w:trPr>
          <w:trHeight w:val="310"/>
        </w:trPr>
        <w:tc>
          <w:tcPr>
            <w:tcW w:w="2937" w:type="pct"/>
          </w:tcPr>
          <w:p w:rsidR="004C052C" w:rsidRPr="0014680D" w:rsidRDefault="004C052C" w:rsidP="004C052C">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E7923" w:rsidRDefault="004C052C" w:rsidP="005846A9">
            <w:pPr>
              <w:jc w:val="right"/>
            </w:pPr>
            <w:r w:rsidRPr="000E7923">
              <w:t>5.729</w:t>
            </w:r>
          </w:p>
        </w:tc>
        <w:tc>
          <w:tcPr>
            <w:tcW w:w="1031" w:type="pct"/>
          </w:tcPr>
          <w:p w:rsidR="004C052C" w:rsidRPr="000D0651"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0D0651">
              <w:t>3.865</w:t>
            </w:r>
          </w:p>
        </w:tc>
      </w:tr>
      <w:tr w:rsidR="004C052C" w:rsidRPr="0014680D" w:rsidTr="0068216D">
        <w:trPr>
          <w:trHeight w:val="310"/>
        </w:trPr>
        <w:tc>
          <w:tcPr>
            <w:tcW w:w="2937" w:type="pct"/>
          </w:tcPr>
          <w:p w:rsidR="004C052C" w:rsidRPr="0014680D" w:rsidRDefault="004C052C" w:rsidP="004C052C">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0E7923">
              <w:t>5.211</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0D0651">
              <w:t>3.620</w:t>
            </w:r>
          </w:p>
        </w:tc>
      </w:tr>
      <w:tr w:rsidR="0014680D" w:rsidRPr="0014680D" w:rsidTr="0068216D">
        <w:trPr>
          <w:trHeight w:val="310"/>
        </w:trPr>
        <w:tc>
          <w:tcPr>
            <w:tcW w:w="2937"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5846A9">
            <w:pPr>
              <w:jc w:val="right"/>
              <w:rPr>
                <w:rFonts w:ascii="Montserrat ExtraBold" w:hAnsi="Montserrat ExtraBold"/>
              </w:rPr>
            </w:pPr>
          </w:p>
        </w:tc>
        <w:tc>
          <w:tcPr>
            <w:tcW w:w="1031" w:type="pct"/>
            <w:shd w:val="clear" w:color="auto" w:fill="DAEEF3" w:themeFill="accent5" w:themeFillTint="33"/>
          </w:tcPr>
          <w:p w:rsidR="00FB7C93" w:rsidRPr="007F29FF" w:rsidRDefault="00FB7C93" w:rsidP="005846A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4C052C" w:rsidRPr="0014680D" w:rsidTr="0068216D">
        <w:trPr>
          <w:trHeight w:val="310"/>
        </w:trPr>
        <w:tc>
          <w:tcPr>
            <w:tcW w:w="2937" w:type="pct"/>
          </w:tcPr>
          <w:p w:rsidR="004C052C" w:rsidRPr="0014680D" w:rsidRDefault="004C052C" w:rsidP="004C052C">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2A125F" w:rsidRDefault="004C052C" w:rsidP="005846A9">
            <w:pPr>
              <w:jc w:val="right"/>
            </w:pPr>
            <w:r w:rsidRPr="002A125F">
              <w:t>68</w:t>
            </w:r>
          </w:p>
        </w:tc>
        <w:tc>
          <w:tcPr>
            <w:tcW w:w="1031" w:type="pct"/>
          </w:tcPr>
          <w:p w:rsidR="004C052C" w:rsidRPr="00B30073"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30073">
              <w:t>65</w:t>
            </w:r>
          </w:p>
        </w:tc>
      </w:tr>
      <w:tr w:rsidR="004C052C" w:rsidRPr="0014680D" w:rsidTr="0068216D">
        <w:trPr>
          <w:trHeight w:val="310"/>
        </w:trPr>
        <w:tc>
          <w:tcPr>
            <w:tcW w:w="2937" w:type="pct"/>
          </w:tcPr>
          <w:p w:rsidR="004C052C" w:rsidRPr="0014680D" w:rsidRDefault="004C052C" w:rsidP="004C052C">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2A125F" w:rsidRDefault="004C052C" w:rsidP="005846A9">
            <w:pPr>
              <w:jc w:val="right"/>
            </w:pPr>
            <w:r w:rsidRPr="002A125F">
              <w:t>11</w:t>
            </w:r>
          </w:p>
        </w:tc>
        <w:tc>
          <w:tcPr>
            <w:tcW w:w="1031" w:type="pct"/>
          </w:tcPr>
          <w:p w:rsidR="004C052C" w:rsidRPr="00B30073"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30073">
              <w:t>13</w:t>
            </w:r>
          </w:p>
        </w:tc>
      </w:tr>
      <w:tr w:rsidR="004C052C" w:rsidRPr="0014680D" w:rsidTr="0068216D">
        <w:trPr>
          <w:trHeight w:val="310"/>
        </w:trPr>
        <w:tc>
          <w:tcPr>
            <w:tcW w:w="2937" w:type="pct"/>
          </w:tcPr>
          <w:p w:rsidR="004C052C" w:rsidRPr="0014680D" w:rsidRDefault="004C052C" w:rsidP="004C052C">
            <w:r>
              <w:t>Hemodiálisis domiciliaria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2A125F" w:rsidRDefault="004C052C" w:rsidP="005846A9">
            <w:pPr>
              <w:jc w:val="right"/>
            </w:pPr>
            <w:r w:rsidRPr="002A125F">
              <w:t>0</w:t>
            </w:r>
          </w:p>
        </w:tc>
        <w:tc>
          <w:tcPr>
            <w:tcW w:w="1031" w:type="pct"/>
          </w:tcPr>
          <w:p w:rsidR="004C052C" w:rsidRPr="00B30073"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30073">
              <w:t>0</w:t>
            </w:r>
          </w:p>
        </w:tc>
      </w:tr>
      <w:tr w:rsidR="004C052C" w:rsidRPr="0014680D" w:rsidTr="0068216D">
        <w:trPr>
          <w:trHeight w:val="310"/>
        </w:trPr>
        <w:tc>
          <w:tcPr>
            <w:tcW w:w="2937" w:type="pct"/>
          </w:tcPr>
          <w:p w:rsidR="004C052C" w:rsidRPr="0014680D" w:rsidRDefault="004C052C" w:rsidP="004C052C">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2A125F">
              <w:t>12</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30073">
              <w:t>13</w:t>
            </w:r>
          </w:p>
        </w:tc>
      </w:tr>
      <w:tr w:rsidR="0014680D" w:rsidRPr="0014680D" w:rsidTr="0068216D">
        <w:trPr>
          <w:trHeight w:val="310"/>
        </w:trPr>
        <w:tc>
          <w:tcPr>
            <w:tcW w:w="2937" w:type="pct"/>
            <w:shd w:val="clear" w:color="auto" w:fill="DAEEF3"/>
          </w:tcPr>
          <w:p w:rsidR="00FB7C93" w:rsidRPr="00FB417A" w:rsidRDefault="00FB7C93" w:rsidP="000E7C93">
            <w:pPr>
              <w:rPr>
                <w:b/>
              </w:rPr>
            </w:pPr>
            <w:r w:rsidRPr="00FB417A">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cPr>
          <w:p w:rsidR="00FB7C93" w:rsidRPr="00FB417A" w:rsidRDefault="00FB7C93" w:rsidP="005846A9">
            <w:pPr>
              <w:jc w:val="right"/>
              <w:rPr>
                <w:b/>
              </w:rPr>
            </w:pPr>
          </w:p>
        </w:tc>
        <w:tc>
          <w:tcPr>
            <w:tcW w:w="1031" w:type="pct"/>
            <w:shd w:val="clear" w:color="auto" w:fill="DAEEF3"/>
          </w:tcPr>
          <w:p w:rsidR="00FB7C93" w:rsidRPr="00FB417A" w:rsidRDefault="00FB7C93" w:rsidP="005846A9">
            <w:pPr>
              <w:jc w:val="right"/>
              <w:cnfStyle w:val="000000000000" w:firstRow="0" w:lastRow="0" w:firstColumn="0" w:lastColumn="0" w:oddVBand="0" w:evenVBand="0" w:oddHBand="0" w:evenHBand="0" w:firstRowFirstColumn="0" w:firstRowLastColumn="0" w:lastRowFirstColumn="0" w:lastRowLastColumn="0"/>
              <w:rPr>
                <w:b/>
              </w:rPr>
            </w:pPr>
          </w:p>
        </w:tc>
      </w:tr>
      <w:tr w:rsidR="004C052C" w:rsidRPr="0014680D" w:rsidTr="0068216D">
        <w:trPr>
          <w:trHeight w:val="310"/>
        </w:trPr>
        <w:tc>
          <w:tcPr>
            <w:tcW w:w="2937" w:type="pct"/>
          </w:tcPr>
          <w:p w:rsidR="004C052C" w:rsidRPr="0014680D" w:rsidRDefault="004C052C" w:rsidP="004C052C">
            <w:r w:rsidRPr="0014680D">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F16ED" w:rsidRDefault="004C052C" w:rsidP="005846A9">
            <w:pPr>
              <w:jc w:val="right"/>
            </w:pPr>
            <w:r w:rsidRPr="000F16ED">
              <w:t>275</w:t>
            </w:r>
          </w:p>
        </w:tc>
        <w:tc>
          <w:tcPr>
            <w:tcW w:w="1031" w:type="pct"/>
          </w:tcPr>
          <w:p w:rsidR="004C052C" w:rsidRPr="00C63B80"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C63B80">
              <w:t>666</w:t>
            </w:r>
          </w:p>
        </w:tc>
      </w:tr>
      <w:tr w:rsidR="004C052C" w:rsidRPr="0014680D" w:rsidTr="0068216D">
        <w:trPr>
          <w:trHeight w:val="310"/>
        </w:trPr>
        <w:tc>
          <w:tcPr>
            <w:tcW w:w="2937" w:type="pct"/>
          </w:tcPr>
          <w:p w:rsidR="004C052C" w:rsidRPr="0014680D" w:rsidRDefault="004C052C" w:rsidP="004C052C">
            <w:r w:rsidRPr="0014680D">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F16ED" w:rsidRDefault="004C052C" w:rsidP="005846A9">
            <w:pPr>
              <w:jc w:val="right"/>
            </w:pPr>
            <w:r w:rsidRPr="000F16ED">
              <w:t>5,09</w:t>
            </w:r>
          </w:p>
        </w:tc>
        <w:tc>
          <w:tcPr>
            <w:tcW w:w="1031" w:type="pct"/>
          </w:tcPr>
          <w:p w:rsidR="004C052C" w:rsidRPr="00C63B80"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C63B80">
              <w:t>7,21</w:t>
            </w:r>
          </w:p>
        </w:tc>
      </w:tr>
      <w:tr w:rsidR="004C052C" w:rsidRPr="0014680D" w:rsidTr="0068216D">
        <w:trPr>
          <w:trHeight w:val="310"/>
        </w:trPr>
        <w:tc>
          <w:tcPr>
            <w:tcW w:w="2937" w:type="pct"/>
          </w:tcPr>
          <w:p w:rsidR="004C052C" w:rsidRPr="0014680D" w:rsidRDefault="004C052C" w:rsidP="004C052C">
            <w:r w:rsidRPr="0014680D">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Default="004C052C" w:rsidP="005846A9">
            <w:pPr>
              <w:jc w:val="right"/>
            </w:pPr>
            <w:r w:rsidRPr="000F16ED">
              <w:t>277</w:t>
            </w:r>
          </w:p>
        </w:tc>
        <w:tc>
          <w:tcPr>
            <w:tcW w:w="1031" w:type="pct"/>
          </w:tcPr>
          <w:p w:rsidR="004C052C"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C63B80">
              <w:t>658</w:t>
            </w:r>
          </w:p>
        </w:tc>
      </w:tr>
      <w:tr w:rsidR="0014680D" w:rsidRPr="0014680D" w:rsidTr="0068216D">
        <w:trPr>
          <w:trHeight w:val="310"/>
        </w:trPr>
        <w:tc>
          <w:tcPr>
            <w:tcW w:w="2937"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5846A9">
            <w:pPr>
              <w:jc w:val="right"/>
              <w:rPr>
                <w:rFonts w:ascii="Montserrat ExtraBold" w:hAnsi="Montserrat ExtraBold"/>
              </w:rPr>
            </w:pPr>
          </w:p>
        </w:tc>
        <w:tc>
          <w:tcPr>
            <w:tcW w:w="1031" w:type="pct"/>
            <w:shd w:val="clear" w:color="auto" w:fill="DAEEF3" w:themeFill="accent5" w:themeFillTint="33"/>
          </w:tcPr>
          <w:p w:rsidR="00FB7C93" w:rsidRPr="007F29FF" w:rsidRDefault="00FB7C93" w:rsidP="005846A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4C052C" w:rsidRPr="0014680D" w:rsidTr="0068216D">
        <w:trPr>
          <w:trHeight w:val="310"/>
        </w:trPr>
        <w:tc>
          <w:tcPr>
            <w:tcW w:w="2937" w:type="pct"/>
          </w:tcPr>
          <w:p w:rsidR="004C052C" w:rsidRPr="0014680D" w:rsidRDefault="004C052C" w:rsidP="004C052C">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002691" w:rsidRDefault="004C052C" w:rsidP="005846A9">
            <w:pPr>
              <w:jc w:val="right"/>
            </w:pPr>
            <w:r w:rsidRPr="00002691">
              <w:t>1.336</w:t>
            </w:r>
          </w:p>
        </w:tc>
        <w:tc>
          <w:tcPr>
            <w:tcW w:w="1031" w:type="pct"/>
          </w:tcPr>
          <w:p w:rsidR="004C052C" w:rsidRPr="00B50447" w:rsidRDefault="004C052C" w:rsidP="005846A9">
            <w:pPr>
              <w:jc w:val="right"/>
              <w:cnfStyle w:val="000000000000" w:firstRow="0" w:lastRow="0" w:firstColumn="0" w:lastColumn="0" w:oddVBand="0" w:evenVBand="0" w:oddHBand="0" w:evenHBand="0" w:firstRowFirstColumn="0" w:firstRowLastColumn="0" w:lastRowFirstColumn="0" w:lastRowLastColumn="0"/>
            </w:pPr>
            <w:r w:rsidRPr="00B50447">
              <w:t>1.238</w:t>
            </w:r>
          </w:p>
        </w:tc>
      </w:tr>
      <w:tr w:rsidR="004C052C" w:rsidRPr="0014680D" w:rsidTr="0068216D">
        <w:trPr>
          <w:cnfStyle w:val="010000000000" w:firstRow="0" w:lastRow="1" w:firstColumn="0" w:lastColumn="0" w:oddVBand="0" w:evenVBand="0" w:oddHBand="0" w:evenHBand="0" w:firstRowFirstColumn="0" w:firstRowLastColumn="0" w:lastRowFirstColumn="0" w:lastRowLastColumn="0"/>
          <w:trHeight w:val="310"/>
        </w:trPr>
        <w:tc>
          <w:tcPr>
            <w:tcW w:w="2937" w:type="pct"/>
            <w:shd w:val="clear" w:color="auto" w:fill="auto"/>
          </w:tcPr>
          <w:p w:rsidR="004C052C" w:rsidRPr="0014680D" w:rsidRDefault="004C052C" w:rsidP="004C052C">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rsidR="004C052C" w:rsidRPr="004C052C" w:rsidRDefault="004C052C" w:rsidP="005846A9">
            <w:pPr>
              <w:jc w:val="right"/>
              <w:rPr>
                <w:sz w:val="16"/>
              </w:rPr>
            </w:pPr>
            <w:r w:rsidRPr="004C052C">
              <w:rPr>
                <w:sz w:val="16"/>
              </w:rPr>
              <w:t>19,24</w:t>
            </w:r>
          </w:p>
        </w:tc>
        <w:tc>
          <w:tcPr>
            <w:tcW w:w="1031" w:type="pct"/>
            <w:shd w:val="clear" w:color="auto" w:fill="auto"/>
          </w:tcPr>
          <w:p w:rsidR="004C052C" w:rsidRPr="004C052C" w:rsidRDefault="004C052C" w:rsidP="005846A9">
            <w:pPr>
              <w:jc w:val="right"/>
              <w:cnfStyle w:val="010000000000" w:firstRow="0" w:lastRow="1" w:firstColumn="0" w:lastColumn="0" w:oddVBand="0" w:evenVBand="0" w:oddHBand="0" w:evenHBand="0" w:firstRowFirstColumn="0" w:firstRowLastColumn="0" w:lastRowFirstColumn="0" w:lastRowLastColumn="0"/>
              <w:rPr>
                <w:sz w:val="16"/>
              </w:rPr>
            </w:pPr>
            <w:r w:rsidRPr="004C052C">
              <w:rPr>
                <w:sz w:val="16"/>
              </w:rPr>
              <w:t>20,44</w:t>
            </w:r>
          </w:p>
        </w:tc>
      </w:tr>
    </w:tbl>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8E6CB9" w:rsidRDefault="008E6CB9" w:rsidP="008E6CB9">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D91216" w:rsidRDefault="00D91216" w:rsidP="0068118A"/>
    <w:p w:rsidR="004C052C" w:rsidRDefault="004C052C" w:rsidP="001A79AE">
      <w:pPr>
        <w:pStyle w:val="TITULO-Nivel2"/>
      </w:pPr>
      <w:bookmarkStart w:id="54" w:name="_Toc318202532"/>
      <w:bookmarkStart w:id="55" w:name="_Toc75343951"/>
    </w:p>
    <w:p w:rsidR="007801D4" w:rsidRDefault="007801D4" w:rsidP="001A79AE">
      <w:pPr>
        <w:pStyle w:val="TITULO-Nivel2"/>
      </w:pPr>
    </w:p>
    <w:p w:rsidR="007801D4" w:rsidRDefault="007801D4" w:rsidP="001A79AE">
      <w:pPr>
        <w:pStyle w:val="TITULO-Nivel2"/>
      </w:pPr>
    </w:p>
    <w:p w:rsidR="0076068D" w:rsidRPr="009E7227" w:rsidRDefault="00EA02C3" w:rsidP="001A79AE">
      <w:pPr>
        <w:pStyle w:val="TITULO-Nivel2"/>
      </w:pPr>
      <w:bookmarkStart w:id="56" w:name="_Toc84852367"/>
      <w:r w:rsidRPr="009E7227">
        <w:lastRenderedPageBreak/>
        <w:t>A</w:t>
      </w:r>
      <w:r w:rsidR="002647B5" w:rsidRPr="009E7227">
        <w:t>ctividad quirúrgica</w:t>
      </w:r>
      <w:bookmarkEnd w:id="54"/>
      <w:bookmarkEnd w:id="55"/>
      <w:bookmarkEnd w:id="56"/>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4C052C" w:rsidRPr="009E7227" w:rsidTr="005A387E">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4C052C" w:rsidRPr="009E7227" w:rsidRDefault="004C052C" w:rsidP="004C052C">
            <w:r w:rsidRPr="009E7227">
              <w:t>Intervenciones quirúrgicas programadas con hospitalización</w:t>
            </w:r>
          </w:p>
        </w:tc>
        <w:tc>
          <w:tcPr>
            <w:tcW w:w="1046" w:type="dxa"/>
          </w:tcPr>
          <w:p w:rsidR="004C052C" w:rsidRPr="0023697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23697C">
              <w:t>1.863</w:t>
            </w:r>
          </w:p>
        </w:tc>
        <w:tc>
          <w:tcPr>
            <w:tcW w:w="938" w:type="dxa"/>
          </w:tcPr>
          <w:p w:rsidR="004C052C" w:rsidRPr="009864A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9864AC">
              <w:t>1.329</w:t>
            </w:r>
          </w:p>
        </w:tc>
      </w:tr>
      <w:tr w:rsidR="004C052C" w:rsidRPr="009E7227" w:rsidTr="005A38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4C052C" w:rsidRPr="007A7226" w:rsidRDefault="004C052C" w:rsidP="004C052C">
            <w:r w:rsidRPr="007A7226">
              <w:t>Intervenciones quirúrgicas urgentes con hospitalización</w:t>
            </w:r>
          </w:p>
        </w:tc>
        <w:tc>
          <w:tcPr>
            <w:tcW w:w="1046" w:type="dxa"/>
          </w:tcPr>
          <w:p w:rsidR="004C052C" w:rsidRPr="0023697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23697C">
              <w:t>885</w:t>
            </w:r>
          </w:p>
        </w:tc>
        <w:tc>
          <w:tcPr>
            <w:tcW w:w="938" w:type="dxa"/>
          </w:tcPr>
          <w:p w:rsidR="004C052C" w:rsidRPr="009864A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9864AC">
              <w:t>833</w:t>
            </w:r>
          </w:p>
        </w:tc>
      </w:tr>
      <w:tr w:rsidR="004C052C" w:rsidRPr="009E7227" w:rsidTr="005A38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4C052C" w:rsidRPr="007A7226" w:rsidRDefault="004C052C" w:rsidP="004C052C">
            <w:r w:rsidRPr="007A7226">
              <w:t>Intervenciones quirúrgicas programadas ambulatorias</w:t>
            </w:r>
          </w:p>
        </w:tc>
        <w:tc>
          <w:tcPr>
            <w:tcW w:w="1046" w:type="dxa"/>
          </w:tcPr>
          <w:p w:rsidR="004C052C" w:rsidRPr="0023697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23697C">
              <w:t>4.828</w:t>
            </w:r>
          </w:p>
        </w:tc>
        <w:tc>
          <w:tcPr>
            <w:tcW w:w="938" w:type="dxa"/>
          </w:tcPr>
          <w:p w:rsidR="004C052C" w:rsidRPr="009864A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9864AC">
              <w:t>3.406</w:t>
            </w:r>
          </w:p>
        </w:tc>
      </w:tr>
      <w:tr w:rsidR="004C052C" w:rsidRPr="009E7227" w:rsidTr="005A38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4C052C" w:rsidRPr="007A7226" w:rsidRDefault="004C052C" w:rsidP="004C052C">
            <w:r w:rsidRPr="007A7226">
              <w:t>Intervenciones quirúrgicas urgentes ambulatorias</w:t>
            </w:r>
          </w:p>
        </w:tc>
        <w:tc>
          <w:tcPr>
            <w:tcW w:w="1046" w:type="dxa"/>
          </w:tcPr>
          <w:p w:rsidR="004C052C" w:rsidRPr="0023697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23697C">
              <w:t>66</w:t>
            </w:r>
          </w:p>
        </w:tc>
        <w:tc>
          <w:tcPr>
            <w:tcW w:w="938" w:type="dxa"/>
          </w:tcPr>
          <w:p w:rsidR="004C052C" w:rsidRPr="009864A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9864AC">
              <w:t>53</w:t>
            </w:r>
          </w:p>
        </w:tc>
      </w:tr>
      <w:tr w:rsidR="004C052C" w:rsidRPr="009E7227" w:rsidTr="005A387E">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4C052C" w:rsidRPr="007A7226" w:rsidRDefault="004C052C" w:rsidP="004C052C">
            <w:r w:rsidRPr="007A7226">
              <w:t xml:space="preserve">Procedimientos </w:t>
            </w:r>
            <w:r>
              <w:t>q</w:t>
            </w:r>
            <w:r w:rsidRPr="007A7226">
              <w:t>uirúrgicos fuera de quirófano</w:t>
            </w:r>
          </w:p>
        </w:tc>
        <w:tc>
          <w:tcPr>
            <w:tcW w:w="1046" w:type="dxa"/>
          </w:tcPr>
          <w:p w:rsidR="004C052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23697C">
              <w:t>10.200</w:t>
            </w:r>
          </w:p>
        </w:tc>
        <w:tc>
          <w:tcPr>
            <w:tcW w:w="938" w:type="dxa"/>
          </w:tcPr>
          <w:p w:rsidR="004C052C" w:rsidRDefault="004C052C" w:rsidP="005A387E">
            <w:pPr>
              <w:jc w:val="right"/>
              <w:cnfStyle w:val="000000000000" w:firstRow="0" w:lastRow="0" w:firstColumn="0" w:lastColumn="0" w:oddVBand="0" w:evenVBand="0" w:oddHBand="0" w:evenHBand="0" w:firstRowFirstColumn="0" w:firstRowLastColumn="0" w:lastRowFirstColumn="0" w:lastRowLastColumn="0"/>
            </w:pPr>
            <w:r w:rsidRPr="009864AC">
              <w:t>7.166</w:t>
            </w:r>
          </w:p>
        </w:tc>
      </w:tr>
    </w:tbl>
    <w:p w:rsidR="00536A2A" w:rsidRDefault="00536A2A" w:rsidP="00D91216">
      <w:pPr>
        <w:pStyle w:val="Piedetabla"/>
      </w:pPr>
      <w:bookmarkStart w:id="57" w:name="_Toc248123088"/>
      <w:bookmarkStart w:id="58" w:name="_Toc318202533"/>
    </w:p>
    <w:p w:rsidR="000004B4" w:rsidRPr="000C5858" w:rsidRDefault="000004B4" w:rsidP="00D91216">
      <w:pPr>
        <w:pStyle w:val="Piedetabla"/>
      </w:pPr>
      <w:r w:rsidRPr="00DC4D20">
        <w:t>Fuente: SIAE</w:t>
      </w:r>
    </w:p>
    <w:p w:rsidR="002F40B2" w:rsidRDefault="002F40B2" w:rsidP="0068118A">
      <w:pPr>
        <w:pStyle w:val="EstiloTitulo2MemoriaNegrita"/>
      </w:pPr>
    </w:p>
    <w:p w:rsidR="000004B4" w:rsidRDefault="000004B4" w:rsidP="005624BE">
      <w:pPr>
        <w:pStyle w:val="TITULO-Nivel2"/>
      </w:pPr>
      <w:bookmarkStart w:id="59" w:name="_Toc74228255"/>
      <w:bookmarkStart w:id="60" w:name="_Toc75343952"/>
      <w:bookmarkStart w:id="61" w:name="_Toc84852368"/>
      <w:r w:rsidRPr="002C3E72">
        <w:t>Actividad Global de consultas no presenciales</w:t>
      </w:r>
      <w:bookmarkEnd w:id="59"/>
      <w:bookmarkEnd w:id="60"/>
      <w:bookmarkEnd w:id="61"/>
      <w:r>
        <w:t xml:space="preserve"> </w:t>
      </w:r>
    </w:p>
    <w:p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0004B4" w:rsidRPr="00D91216" w:rsidRDefault="000004B4" w:rsidP="0068118A">
            <w:pPr>
              <w:rPr>
                <w:rFonts w:ascii="Montserrat ExtraBold" w:hAnsi="Montserrat ExtraBold"/>
              </w:rPr>
            </w:pPr>
          </w:p>
        </w:tc>
        <w:tc>
          <w:tcPr>
            <w:tcW w:w="4252" w:type="dxa"/>
            <w:gridSpan w:val="3"/>
            <w:hideMark/>
          </w:tcPr>
          <w:p w:rsidR="000004B4" w:rsidRPr="00D91216" w:rsidRDefault="000004B4" w:rsidP="00E07BFF">
            <w:pP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0004B4" w:rsidRPr="002D15ED" w:rsidRDefault="000004B4" w:rsidP="0068118A">
            <w:r w:rsidRPr="002D15ED">
              <w:t> </w:t>
            </w:r>
          </w:p>
        </w:tc>
        <w:tc>
          <w:tcPr>
            <w:tcW w:w="1417"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454616" w:rsidRPr="002D15ED" w:rsidTr="001A1CAC">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454616" w:rsidRPr="0046737D" w:rsidRDefault="00454616" w:rsidP="00454616">
            <w:r w:rsidRPr="0046737D">
              <w:t>CONSULTAS PRIMERAS</w:t>
            </w:r>
          </w:p>
        </w:tc>
        <w:tc>
          <w:tcPr>
            <w:tcW w:w="1417" w:type="dxa"/>
          </w:tcPr>
          <w:p w:rsidR="00454616" w:rsidRPr="002D15ED" w:rsidRDefault="00454616" w:rsidP="00454616">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rsidR="00454616" w:rsidRPr="004D491A" w:rsidRDefault="00454616" w:rsidP="00454616">
            <w:pPr>
              <w:jc w:val="right"/>
              <w:cnfStyle w:val="000000000000" w:firstRow="0" w:lastRow="0" w:firstColumn="0" w:lastColumn="0" w:oddVBand="0" w:evenVBand="0" w:oddHBand="0" w:evenHBand="0" w:firstRowFirstColumn="0" w:firstRowLastColumn="0" w:lastRowFirstColumn="0" w:lastRowLastColumn="0"/>
            </w:pPr>
            <w:r w:rsidRPr="004D491A">
              <w:t>1.234</w:t>
            </w:r>
          </w:p>
        </w:tc>
        <w:tc>
          <w:tcPr>
            <w:tcW w:w="1559" w:type="dxa"/>
          </w:tcPr>
          <w:p w:rsidR="00454616" w:rsidRDefault="00454616" w:rsidP="0045461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0</w:t>
            </w:r>
          </w:p>
        </w:tc>
      </w:tr>
      <w:tr w:rsidR="00454616" w:rsidRPr="002D15ED" w:rsidTr="001A1CAC">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454616" w:rsidRPr="0046737D" w:rsidRDefault="00454616" w:rsidP="00454616">
            <w:r w:rsidRPr="0046737D">
              <w:t>CONSULTAS SUCESIVAS</w:t>
            </w:r>
          </w:p>
        </w:tc>
        <w:tc>
          <w:tcPr>
            <w:tcW w:w="1417" w:type="dxa"/>
          </w:tcPr>
          <w:p w:rsidR="00454616" w:rsidRPr="002D15ED" w:rsidRDefault="00454616" w:rsidP="00454616">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rsidR="00454616" w:rsidRDefault="00454616" w:rsidP="00454616">
            <w:pPr>
              <w:jc w:val="right"/>
              <w:cnfStyle w:val="000000000000" w:firstRow="0" w:lastRow="0" w:firstColumn="0" w:lastColumn="0" w:oddVBand="0" w:evenVBand="0" w:oddHBand="0" w:evenHBand="0" w:firstRowFirstColumn="0" w:firstRowLastColumn="0" w:lastRowFirstColumn="0" w:lastRowLastColumn="0"/>
            </w:pPr>
            <w:r w:rsidRPr="004D491A">
              <w:t>47.984</w:t>
            </w:r>
          </w:p>
        </w:tc>
        <w:tc>
          <w:tcPr>
            <w:tcW w:w="1559" w:type="dxa"/>
          </w:tcPr>
          <w:p w:rsidR="00454616" w:rsidRDefault="00454616" w:rsidP="0045461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52</w:t>
            </w:r>
          </w:p>
        </w:tc>
      </w:tr>
      <w:tr w:rsidR="008C2A21" w:rsidRPr="002D15ED" w:rsidTr="008C2A21">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8C2A21" w:rsidRPr="00454616" w:rsidRDefault="008C2A21" w:rsidP="007A7226">
            <w:pPr>
              <w:rPr>
                <w:b/>
                <w:color w:val="7F7F7F" w:themeColor="text1" w:themeTint="80"/>
                <w:szCs w:val="18"/>
              </w:rPr>
            </w:pPr>
            <w:r w:rsidRPr="00454616">
              <w:rPr>
                <w:b/>
                <w:color w:val="7F7F7F" w:themeColor="text1" w:themeTint="80"/>
                <w:szCs w:val="18"/>
              </w:rPr>
              <w:t>Total Consultas Externas</w:t>
            </w:r>
          </w:p>
        </w:tc>
        <w:tc>
          <w:tcPr>
            <w:tcW w:w="1417" w:type="dxa"/>
            <w:shd w:val="clear" w:color="auto" w:fill="FDE9D9" w:themeFill="accent6" w:themeFillTint="33"/>
          </w:tcPr>
          <w:p w:rsidR="008C2A21" w:rsidRPr="00454616" w:rsidRDefault="00454616" w:rsidP="00454616">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454616">
              <w:rPr>
                <w:b/>
                <w:sz w:val="18"/>
                <w:szCs w:val="18"/>
              </w:rPr>
              <w:t>11.915</w:t>
            </w:r>
          </w:p>
        </w:tc>
        <w:tc>
          <w:tcPr>
            <w:tcW w:w="1276" w:type="dxa"/>
            <w:shd w:val="clear" w:color="auto" w:fill="FDE9D9" w:themeFill="accent6" w:themeFillTint="33"/>
          </w:tcPr>
          <w:p w:rsidR="008C2A21" w:rsidRPr="00454616" w:rsidRDefault="00454616" w:rsidP="00454616">
            <w:pPr>
              <w:jc w:val="right"/>
              <w:cnfStyle w:val="000000000000" w:firstRow="0" w:lastRow="0" w:firstColumn="0" w:lastColumn="0" w:oddVBand="0" w:evenVBand="0" w:oddHBand="0" w:evenHBand="0" w:firstRowFirstColumn="0" w:firstRowLastColumn="0" w:lastRowFirstColumn="0" w:lastRowLastColumn="0"/>
              <w:rPr>
                <w:rFonts w:cs="Arial"/>
                <w:b/>
                <w:sz w:val="18"/>
                <w:szCs w:val="18"/>
              </w:rPr>
            </w:pPr>
            <w:r w:rsidRPr="00454616">
              <w:rPr>
                <w:rFonts w:cs="Arial"/>
                <w:b/>
                <w:sz w:val="18"/>
                <w:szCs w:val="18"/>
              </w:rPr>
              <w:t>49.218</w:t>
            </w:r>
          </w:p>
        </w:tc>
        <w:tc>
          <w:tcPr>
            <w:tcW w:w="1559" w:type="dxa"/>
            <w:shd w:val="clear" w:color="auto" w:fill="FDE9D9" w:themeFill="accent6" w:themeFillTint="33"/>
          </w:tcPr>
          <w:p w:rsidR="008C2A21" w:rsidRPr="00454616" w:rsidRDefault="00454616" w:rsidP="00454616">
            <w:pPr>
              <w:jc w:val="right"/>
              <w:cnfStyle w:val="000000000000" w:firstRow="0" w:lastRow="0" w:firstColumn="0" w:lastColumn="0" w:oddVBand="0" w:evenVBand="0" w:oddHBand="0" w:evenHBand="0" w:firstRowFirstColumn="0" w:firstRowLastColumn="0" w:lastRowFirstColumn="0" w:lastRowLastColumn="0"/>
              <w:rPr>
                <w:rFonts w:cs="Arial"/>
                <w:b/>
                <w:sz w:val="18"/>
                <w:szCs w:val="18"/>
              </w:rPr>
            </w:pPr>
            <w:r w:rsidRPr="00454616">
              <w:rPr>
                <w:rFonts w:cs="Arial"/>
                <w:b/>
                <w:sz w:val="18"/>
                <w:szCs w:val="18"/>
              </w:rPr>
              <w:t>52</w:t>
            </w:r>
          </w:p>
        </w:tc>
      </w:tr>
    </w:tbl>
    <w:p w:rsidR="00536A2A" w:rsidRDefault="00536A2A" w:rsidP="00BF20F1">
      <w:pPr>
        <w:pStyle w:val="Piedetabla"/>
      </w:pPr>
    </w:p>
    <w:p w:rsidR="000004B4" w:rsidRPr="007C6819" w:rsidRDefault="000004B4" w:rsidP="00BF20F1">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AF0FBF" w:rsidRDefault="00AF0FBF" w:rsidP="00D91216"/>
    <w:p w:rsidR="005624BE" w:rsidRDefault="005624BE" w:rsidP="00D91216"/>
    <w:p w:rsidR="00D364FD" w:rsidRDefault="00D364FD">
      <w:pPr>
        <w:rPr>
          <w:rFonts w:ascii="Montserrat SemiBold" w:hAnsi="Montserrat SemiBold"/>
          <w:noProof/>
          <w:color w:val="3898B2"/>
          <w:sz w:val="24"/>
        </w:rPr>
      </w:pPr>
      <w:bookmarkStart w:id="62" w:name="_Toc75343953"/>
      <w:r>
        <w:br w:type="page"/>
      </w:r>
    </w:p>
    <w:p w:rsidR="002F40B2" w:rsidRDefault="004812F8" w:rsidP="00241712">
      <w:pPr>
        <w:pStyle w:val="TITULO-Nivel2"/>
      </w:pPr>
      <w:bookmarkStart w:id="63" w:name="_Toc84852369"/>
      <w:r w:rsidRPr="009E7227">
        <w:lastRenderedPageBreak/>
        <w:t>Donaciones</w:t>
      </w:r>
      <w:r w:rsidR="002647B5" w:rsidRPr="009E7227">
        <w:t xml:space="preserve"> – Trasplantes</w:t>
      </w:r>
      <w:bookmarkEnd w:id="57"/>
      <w:bookmarkEnd w:id="58"/>
      <w:bookmarkEnd w:id="62"/>
      <w:bookmarkEnd w:id="63"/>
    </w:p>
    <w:tbl>
      <w:tblPr>
        <w:tblStyle w:val="TablaGeneral"/>
        <w:tblW w:w="7938" w:type="dxa"/>
        <w:tblLook w:val="04A0" w:firstRow="1" w:lastRow="0" w:firstColumn="1" w:lastColumn="0" w:noHBand="0" w:noVBand="1"/>
      </w:tblPr>
      <w:tblGrid>
        <w:gridCol w:w="5260"/>
        <w:gridCol w:w="1410"/>
        <w:gridCol w:w="1268"/>
      </w:tblGrid>
      <w:tr w:rsidR="009B3D99" w:rsidRPr="00D77135"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D77135" w:rsidRDefault="003239A9" w:rsidP="00863C4B">
            <w:pPr>
              <w:jc w:val="left"/>
              <w:rPr>
                <w:rFonts w:ascii="Montserrat SemiBold" w:hAnsi="Montserrat SemiBold"/>
              </w:rPr>
            </w:pPr>
            <w:r w:rsidRPr="00D77135">
              <w:rPr>
                <w:rFonts w:ascii="Montserrat SemiBold" w:hAnsi="Montserrat SemiBold"/>
              </w:rPr>
              <w:t xml:space="preserve">EXTRACCIONES </w:t>
            </w:r>
          </w:p>
        </w:tc>
        <w:tc>
          <w:tcPr>
            <w:tcW w:w="1410"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0B5283"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9E7227" w:rsidRDefault="000B5283" w:rsidP="0068118A">
            <w:r w:rsidRPr="009E7227">
              <w:t>Donantes de Órganos</w:t>
            </w:r>
          </w:p>
        </w:tc>
        <w:tc>
          <w:tcPr>
            <w:tcW w:w="1410" w:type="dxa"/>
          </w:tcPr>
          <w:p w:rsidR="000B5283" w:rsidRPr="009E7227" w:rsidRDefault="00454616" w:rsidP="005624BE">
            <w:pPr>
              <w:jc w:val="right"/>
              <w:cnfStyle w:val="000000000000" w:firstRow="0" w:lastRow="0" w:firstColumn="0" w:lastColumn="0" w:oddVBand="0" w:evenVBand="0" w:oddHBand="0" w:evenHBand="0" w:firstRowFirstColumn="0" w:firstRowLastColumn="0" w:lastRowFirstColumn="0" w:lastRowLastColumn="0"/>
            </w:pPr>
            <w:r>
              <w:t>2</w:t>
            </w:r>
          </w:p>
        </w:tc>
        <w:tc>
          <w:tcPr>
            <w:tcW w:w="1268" w:type="dxa"/>
          </w:tcPr>
          <w:p w:rsidR="000B5283" w:rsidRPr="009E7227" w:rsidRDefault="000B5283" w:rsidP="005624BE">
            <w:pPr>
              <w:jc w:val="right"/>
              <w:cnfStyle w:val="000000000000" w:firstRow="0" w:lastRow="0" w:firstColumn="0" w:lastColumn="0" w:oddVBand="0" w:evenVBand="0" w:oddHBand="0" w:evenHBand="0" w:firstRowFirstColumn="0" w:firstRowLastColumn="0" w:lastRowFirstColumn="0" w:lastRowLastColumn="0"/>
            </w:pPr>
          </w:p>
        </w:tc>
      </w:tr>
      <w:tr w:rsidR="002C6637" w:rsidRPr="009E722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9E7227" w:rsidRDefault="002C6637" w:rsidP="0068118A"/>
        </w:tc>
        <w:tc>
          <w:tcPr>
            <w:tcW w:w="1410"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D364FD" w:rsidRDefault="00D364FD" w:rsidP="00D364FD">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rsidR="00D364FD" w:rsidRPr="00D364FD"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Córneas</w:t>
            </w:r>
          </w:p>
        </w:tc>
        <w:tc>
          <w:tcPr>
            <w:tcW w:w="1410" w:type="dxa"/>
          </w:tcPr>
          <w:p w:rsidR="00904991" w:rsidRPr="002773DA" w:rsidRDefault="004546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3</w:t>
            </w:r>
          </w:p>
        </w:tc>
        <w:tc>
          <w:tcPr>
            <w:tcW w:w="1268" w:type="dxa"/>
          </w:tcPr>
          <w:p w:rsidR="00904991" w:rsidRPr="00904991" w:rsidRDefault="004546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w:t>
            </w:r>
          </w:p>
        </w:tc>
      </w:tr>
      <w:tr w:rsidR="00904991"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904991" w:rsidRPr="009E7227" w:rsidRDefault="00904991" w:rsidP="00904991">
            <w:r w:rsidRPr="009E7227">
              <w:t>Trasplantes de Membrana Amniótica</w:t>
            </w:r>
          </w:p>
        </w:tc>
        <w:tc>
          <w:tcPr>
            <w:tcW w:w="1410" w:type="dxa"/>
          </w:tcPr>
          <w:p w:rsidR="00904991" w:rsidRPr="002773DA" w:rsidRDefault="004546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10</w:t>
            </w:r>
          </w:p>
        </w:tc>
        <w:tc>
          <w:tcPr>
            <w:tcW w:w="1268" w:type="dxa"/>
          </w:tcPr>
          <w:p w:rsidR="00904991" w:rsidRPr="00904991" w:rsidRDefault="00454616" w:rsidP="00904991">
            <w:pPr>
              <w:jc w:val="right"/>
              <w:cnfStyle w:val="000000000000" w:firstRow="0" w:lastRow="0" w:firstColumn="0" w:lastColumn="0" w:oddVBand="0" w:evenVBand="0" w:oddHBand="0" w:evenHBand="0" w:firstRowFirstColumn="0" w:firstRowLastColumn="0" w:lastRowFirstColumn="0" w:lastRowLastColumn="0"/>
              <w:rPr>
                <w:szCs w:val="22"/>
              </w:rPr>
            </w:pPr>
            <w:r>
              <w:rPr>
                <w:szCs w:val="22"/>
              </w:rPr>
              <w:t>1</w:t>
            </w:r>
          </w:p>
        </w:tc>
      </w:tr>
    </w:tbl>
    <w:p w:rsidR="005846A9" w:rsidRDefault="005846A9">
      <w:bookmarkStart w:id="64" w:name="_Toc248123089"/>
      <w:bookmarkStart w:id="65" w:name="_Toc318202534"/>
      <w:bookmarkStart w:id="66" w:name="_Toc75343954"/>
    </w:p>
    <w:p w:rsidR="005846A9" w:rsidRDefault="005846A9"/>
    <w:p w:rsidR="00AD1DA9" w:rsidRDefault="002647B5" w:rsidP="005624BE">
      <w:pPr>
        <w:pStyle w:val="TITULO-Nivel2"/>
      </w:pPr>
      <w:bookmarkStart w:id="67" w:name="_Toc84852370"/>
      <w:r w:rsidRPr="009E7227">
        <w:t>Técnicas Utilizadas</w:t>
      </w:r>
      <w:bookmarkEnd w:id="64"/>
      <w:bookmarkEnd w:id="65"/>
      <w:bookmarkEnd w:id="66"/>
      <w:bookmarkEnd w:id="67"/>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B27E8" w:rsidRPr="005624BE" w:rsidTr="00261B15">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rsidR="00AB27E8" w:rsidRPr="005624BE" w:rsidRDefault="00AB27E8" w:rsidP="008C2A21">
            <w:pPr>
              <w:jc w:val="left"/>
              <w:rPr>
                <w:rFonts w:ascii="Montserrat SemiBold" w:hAnsi="Montserrat SemiBold"/>
              </w:rPr>
            </w:pPr>
            <w:r w:rsidRPr="005624BE">
              <w:rPr>
                <w:rFonts w:ascii="Montserrat SemiBold" w:hAnsi="Montserrat SemiBold"/>
              </w:rPr>
              <w:t>TÉCNICA</w:t>
            </w:r>
          </w:p>
        </w:tc>
        <w:tc>
          <w:tcPr>
            <w:tcW w:w="2268" w:type="dxa"/>
            <w:gridSpan w:val="2"/>
            <w:noWrap/>
            <w:hideMark/>
          </w:tcPr>
          <w:p w:rsidR="00AB27E8" w:rsidRPr="005624BE" w:rsidRDefault="00AB27E8" w:rsidP="003239A9">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8" w:name="RANGE!D4"/>
            <w:r w:rsidRPr="005624BE">
              <w:rPr>
                <w:rFonts w:ascii="Montserrat SemiBold" w:hAnsi="Montserrat SemiBold"/>
              </w:rPr>
              <w:t>REALIZADAS</w:t>
            </w:r>
          </w:p>
          <w:p w:rsidR="00AB27E8" w:rsidRPr="005624BE" w:rsidRDefault="00AB27E8" w:rsidP="003239A9">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8"/>
          </w:p>
        </w:tc>
        <w:tc>
          <w:tcPr>
            <w:tcW w:w="2268" w:type="dxa"/>
            <w:gridSpan w:val="2"/>
            <w:noWrap/>
            <w:hideMark/>
          </w:tcPr>
          <w:p w:rsidR="00AB27E8" w:rsidRPr="005624BE" w:rsidRDefault="00AB27E8" w:rsidP="003239A9">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DERIVADAS A C.CONCERTADO</w:t>
            </w:r>
          </w:p>
        </w:tc>
      </w:tr>
      <w:tr w:rsidR="00AB27E8" w:rsidRPr="005624BE" w:rsidTr="00261B1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rsidR="00AB27E8" w:rsidRPr="005624BE" w:rsidRDefault="00AB27E8" w:rsidP="0068118A">
            <w:pPr>
              <w:rPr>
                <w:rFonts w:ascii="Montserrat SemiBold" w:hAnsi="Montserrat SemiBold"/>
                <w:b w:val="0"/>
              </w:rPr>
            </w:pPr>
          </w:p>
        </w:tc>
        <w:tc>
          <w:tcPr>
            <w:tcW w:w="1134"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134"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1002" w:type="dxa"/>
            <w:shd w:val="clear" w:color="auto" w:fill="auto"/>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266" w:type="dxa"/>
            <w:shd w:val="clear" w:color="auto" w:fill="auto"/>
            <w:hideMark/>
          </w:tcPr>
          <w:p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1C1273" w:rsidRPr="005624BE"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904991" w:rsidRDefault="001C1273" w:rsidP="001C1273">
            <w:pPr>
              <w:rPr>
                <w:rFonts w:ascii="Montserrat SemiBold" w:hAnsi="Montserrat SemiBold"/>
              </w:rPr>
            </w:pPr>
            <w:r w:rsidRPr="008C2A21">
              <w:t>Nº de Pruebas de laboratorio</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41.405</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31.264</w:t>
            </w:r>
          </w:p>
        </w:tc>
        <w:tc>
          <w:tcPr>
            <w:tcW w:w="1002" w:type="dxa"/>
            <w:noWrap/>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904991" w:rsidRDefault="001C1273" w:rsidP="001C1273">
            <w:r w:rsidRPr="00904991">
              <w:t>Radiología convencional</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80.524</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69.559</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904991" w:rsidRDefault="001C1273" w:rsidP="001C1273">
            <w:r w:rsidRPr="00904991">
              <w:t>Ecografías (Servicio Rx.)</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14.869</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11.657</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904991" w:rsidRDefault="001C1273" w:rsidP="001C1273">
            <w:r w:rsidRPr="00904991">
              <w:t>Ecografía dóppler</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1.077</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682</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904991" w:rsidRDefault="001C1273" w:rsidP="001C1273">
            <w:r w:rsidRPr="00904991">
              <w:t>Citologías de anatomía patológica</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2.887</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2.610</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rsidRPr="005E3BB7">
              <w:t>Endoscopias digestivo</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4.558</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3.469</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rsidRPr="005E3BB7">
              <w:t>Broncoscopias</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166</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215</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rsidRPr="005E3BB7">
              <w:t>Mamografías</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8.292</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6.520</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t>T</w:t>
            </w:r>
            <w:r w:rsidRPr="005E3BB7">
              <w:t>C</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10.530</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9.718</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t>RM</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6.941</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5.827</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r w:rsidR="001C1273" w:rsidRPr="005E3BB7" w:rsidTr="005A387E">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rsidR="001C1273" w:rsidRPr="005E3BB7" w:rsidRDefault="001C1273" w:rsidP="001C1273">
            <w:r w:rsidRPr="005E3BB7">
              <w:t>Radiología intervencionista</w:t>
            </w:r>
          </w:p>
        </w:tc>
        <w:tc>
          <w:tcPr>
            <w:tcW w:w="1134" w:type="dxa"/>
          </w:tcPr>
          <w:p w:rsidR="001C1273" w:rsidRPr="00BA0A8D"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BA0A8D">
              <w:t>125</w:t>
            </w:r>
          </w:p>
        </w:tc>
        <w:tc>
          <w:tcPr>
            <w:tcW w:w="1134" w:type="dxa"/>
          </w:tcPr>
          <w:p w:rsidR="001C1273" w:rsidRPr="002179FB"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2179FB">
              <w:t>51</w:t>
            </w:r>
          </w:p>
        </w:tc>
        <w:tc>
          <w:tcPr>
            <w:tcW w:w="1002" w:type="dxa"/>
          </w:tcPr>
          <w:p w:rsidR="001C1273" w:rsidRPr="008B759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B7596">
              <w:t>0</w:t>
            </w:r>
          </w:p>
        </w:tc>
        <w:tc>
          <w:tcPr>
            <w:tcW w:w="1266" w:type="dxa"/>
          </w:tcPr>
          <w:p w:rsidR="001C1273" w:rsidRPr="001717A0"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1717A0">
              <w:t>0</w:t>
            </w:r>
          </w:p>
        </w:tc>
      </w:tr>
    </w:tbl>
    <w:p w:rsidR="00536A2A" w:rsidRDefault="00536A2A" w:rsidP="003239A9">
      <w:pPr>
        <w:pStyle w:val="Piedetabla"/>
      </w:pPr>
    </w:p>
    <w:p w:rsidR="002C6637" w:rsidRPr="00DC4D20" w:rsidRDefault="002C6637" w:rsidP="003239A9">
      <w:pPr>
        <w:pStyle w:val="Piedetabla"/>
      </w:pPr>
      <w:r w:rsidRPr="00DC4D20">
        <w:t>Fuente: SIAE</w:t>
      </w:r>
    </w:p>
    <w:p w:rsidR="00D96774" w:rsidRDefault="00D96774" w:rsidP="0068118A"/>
    <w:p w:rsidR="005A387E" w:rsidRPr="009E7227" w:rsidRDefault="005A387E" w:rsidP="0068118A"/>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1C1273" w:rsidRPr="009E7227" w:rsidTr="005A387E">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1C1273" w:rsidRPr="009E7227" w:rsidRDefault="001C1273" w:rsidP="001C1273">
            <w:r w:rsidRPr="009E7227">
              <w:t>Inserción de marcapasos permanente</w:t>
            </w:r>
          </w:p>
        </w:tc>
        <w:tc>
          <w:tcPr>
            <w:tcW w:w="1190" w:type="dxa"/>
          </w:tcPr>
          <w:p w:rsidR="001C1273" w:rsidRPr="00854FB4"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54FB4">
              <w:t>41</w:t>
            </w:r>
          </w:p>
        </w:tc>
        <w:tc>
          <w:tcPr>
            <w:tcW w:w="1190" w:type="dxa"/>
          </w:tcPr>
          <w:p w:rsidR="001C1273" w:rsidRPr="00C01CE1"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C01CE1">
              <w:t>35</w:t>
            </w:r>
          </w:p>
        </w:tc>
      </w:tr>
      <w:tr w:rsidR="001C1273" w:rsidRPr="009E7227" w:rsidTr="005A387E">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1C1273" w:rsidRPr="009E7227" w:rsidRDefault="001C1273" w:rsidP="001C1273">
            <w:r w:rsidRPr="009E7227">
              <w:t>Revisión Marcapasos con sustitución de generador</w:t>
            </w:r>
          </w:p>
        </w:tc>
        <w:tc>
          <w:tcPr>
            <w:tcW w:w="1190" w:type="dxa"/>
          </w:tcPr>
          <w:p w:rsidR="001C1273" w:rsidRPr="00854FB4"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54FB4">
              <w:t>7</w:t>
            </w:r>
          </w:p>
        </w:tc>
        <w:tc>
          <w:tcPr>
            <w:tcW w:w="1190" w:type="dxa"/>
          </w:tcPr>
          <w:p w:rsidR="001C1273" w:rsidRPr="00C01CE1"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C01CE1">
              <w:t>7</w:t>
            </w:r>
          </w:p>
        </w:tc>
      </w:tr>
      <w:tr w:rsidR="001C1273" w:rsidRPr="009E7227" w:rsidTr="005A387E">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1C1273" w:rsidRPr="009E7227" w:rsidRDefault="001C1273" w:rsidP="001C1273">
            <w:r w:rsidRPr="009E7227">
              <w:t>Revisión Marcapasos sin sustitución de generador</w:t>
            </w:r>
          </w:p>
        </w:tc>
        <w:tc>
          <w:tcPr>
            <w:tcW w:w="1190" w:type="dxa"/>
          </w:tcPr>
          <w:p w:rsidR="001C1273" w:rsidRPr="00854FB4"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854FB4">
              <w:t>375</w:t>
            </w:r>
          </w:p>
        </w:tc>
        <w:tc>
          <w:tcPr>
            <w:tcW w:w="1190" w:type="dxa"/>
          </w:tcPr>
          <w:p w:rsidR="001C1273" w:rsidRPr="00C01CE1"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C01CE1">
              <w:t>363</w:t>
            </w:r>
          </w:p>
        </w:tc>
      </w:tr>
    </w:tbl>
    <w:p w:rsidR="00536A2A" w:rsidRDefault="00536A2A" w:rsidP="00261B15">
      <w:pPr>
        <w:pStyle w:val="Piedetabla"/>
      </w:pPr>
    </w:p>
    <w:p w:rsidR="009645D5" w:rsidRPr="009E7227" w:rsidRDefault="007E447C" w:rsidP="00261B15">
      <w:pPr>
        <w:pStyle w:val="Piedetabla"/>
        <w:rPr>
          <w:rFonts w:cs="Arial"/>
          <w:color w:val="000080"/>
          <w:sz w:val="28"/>
        </w:rPr>
      </w:pPr>
      <w:r w:rsidRPr="00DC4D20">
        <w:t>Fuente: SIAE</w:t>
      </w:r>
      <w:bookmarkStart w:id="69" w:name="_Toc248123090"/>
      <w:bookmarkStart w:id="70" w:name="_Toc318202536"/>
      <w:r w:rsidR="009645D5" w:rsidRPr="009E7227">
        <w:br w:type="page"/>
      </w:r>
    </w:p>
    <w:p w:rsidR="0052079B" w:rsidRDefault="002647B5" w:rsidP="00E54D4A">
      <w:pPr>
        <w:pStyle w:val="TITULO-Nivel2"/>
      </w:pPr>
      <w:bookmarkStart w:id="71" w:name="_Toc75343955"/>
      <w:bookmarkStart w:id="72" w:name="_Toc84852371"/>
      <w:r w:rsidRPr="009E7227">
        <w:lastRenderedPageBreak/>
        <w:t>Consultas Externas</w:t>
      </w:r>
      <w:bookmarkEnd w:id="69"/>
      <w:bookmarkEnd w:id="70"/>
      <w:bookmarkEnd w:id="71"/>
      <w:bookmarkEnd w:id="72"/>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Pr="001C1273" w:rsidRDefault="001C1273" w:rsidP="001C1273">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1C1273">
              <w:rPr>
                <w:color w:val="7F7F7F" w:themeColor="text1" w:themeTint="80"/>
              </w:rPr>
              <w:t>58.499</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Pr="001C1273" w:rsidRDefault="001C1273" w:rsidP="001C1273">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1C1273">
              <w:rPr>
                <w:color w:val="7F7F7F" w:themeColor="text1" w:themeTint="80"/>
              </w:rPr>
              <w:t>150.798</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CA3808" w:rsidP="00773D2F">
            <w:pPr>
              <w:pStyle w:val="Indice"/>
            </w:pPr>
            <w:r>
              <w:t>Índice</w:t>
            </w:r>
            <w:r w:rsidR="00241712">
              <w:t xml:space="preserve"> sucesivas/primeras</w:t>
            </w:r>
          </w:p>
        </w:tc>
        <w:tc>
          <w:tcPr>
            <w:tcW w:w="1866" w:type="dxa"/>
          </w:tcPr>
          <w:p w:rsidR="00241712" w:rsidRPr="001C1273" w:rsidRDefault="001C1273" w:rsidP="001C1273">
            <w:pPr>
              <w:pStyle w:val="Indice"/>
              <w:jc w:val="right"/>
              <w:cnfStyle w:val="000000000000" w:firstRow="0" w:lastRow="0" w:firstColumn="0" w:lastColumn="0" w:oddVBand="0" w:evenVBand="0" w:oddHBand="0" w:evenHBand="0" w:firstRowFirstColumn="0" w:firstRowLastColumn="0" w:lastRowFirstColumn="0" w:lastRowLastColumn="0"/>
              <w:rPr>
                <w:color w:val="7F7F7F" w:themeColor="text1" w:themeTint="80"/>
              </w:rPr>
            </w:pPr>
            <w:r w:rsidRPr="001C1273">
              <w:rPr>
                <w:color w:val="7F7F7F" w:themeColor="text1" w:themeTint="80"/>
              </w:rPr>
              <w:t>2,58</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CE3CEB" w:rsidRDefault="00241712" w:rsidP="00773D2F">
            <w:pPr>
              <w:pStyle w:val="Indice"/>
              <w:rPr>
                <w:b/>
              </w:rPr>
            </w:pPr>
            <w:r w:rsidRPr="00CE3CEB">
              <w:rPr>
                <w:b/>
              </w:rPr>
              <w:t>TOTAL</w:t>
            </w:r>
          </w:p>
        </w:tc>
        <w:tc>
          <w:tcPr>
            <w:tcW w:w="1866" w:type="dxa"/>
          </w:tcPr>
          <w:p w:rsidR="00241712" w:rsidRPr="001C1273" w:rsidRDefault="001C1273" w:rsidP="001C1273">
            <w:pPr>
              <w:pStyle w:val="Indice"/>
              <w:jc w:val="right"/>
              <w:cnfStyle w:val="000000000000" w:firstRow="0" w:lastRow="0" w:firstColumn="0" w:lastColumn="0" w:oddVBand="0" w:evenVBand="0" w:oddHBand="0" w:evenHBand="0" w:firstRowFirstColumn="0" w:firstRowLastColumn="0" w:lastRowFirstColumn="0" w:lastRowLastColumn="0"/>
              <w:rPr>
                <w:b/>
                <w:color w:val="7F7F7F" w:themeColor="text1" w:themeTint="80"/>
              </w:rPr>
            </w:pPr>
            <w:r w:rsidRPr="001C1273">
              <w:rPr>
                <w:b/>
                <w:color w:val="7F7F7F" w:themeColor="text1" w:themeTint="80"/>
              </w:rPr>
              <w:t>209.297</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046" w:type="pct"/>
        <w:tblLayout w:type="fixed"/>
        <w:tblLook w:val="01A0" w:firstRow="1" w:lastRow="0" w:firstColumn="1" w:lastColumn="1" w:noHBand="0" w:noVBand="0"/>
      </w:tblPr>
      <w:tblGrid>
        <w:gridCol w:w="2127"/>
        <w:gridCol w:w="1166"/>
        <w:gridCol w:w="1288"/>
        <w:gridCol w:w="1432"/>
        <w:gridCol w:w="779"/>
        <w:gridCol w:w="1218"/>
      </w:tblGrid>
      <w:tr w:rsidR="003A1AFC" w:rsidRPr="00E2109A" w:rsidTr="00C02643">
        <w:trPr>
          <w:cnfStyle w:val="100000000000" w:firstRow="1" w:lastRow="0" w:firstColumn="0" w:lastColumn="0" w:oddVBand="0" w:evenVBand="0" w:oddHBand="0"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1328" w:type="pct"/>
          </w:tcPr>
          <w:p w:rsidR="007E447C" w:rsidRPr="00AB27E8" w:rsidRDefault="007E447C" w:rsidP="00C02643">
            <w:pPr>
              <w:jc w:val="left"/>
              <w:rPr>
                <w:rFonts w:ascii="Montserrat SemiBold" w:hAnsi="Montserrat SemiBold"/>
                <w:b w:val="0"/>
                <w:sz w:val="16"/>
              </w:rPr>
            </w:pPr>
            <w:r w:rsidRPr="00AB27E8">
              <w:rPr>
                <w:rFonts w:ascii="Montserrat SemiBold" w:hAnsi="Montserrat SemiBold"/>
                <w:b w:val="0"/>
                <w:sz w:val="16"/>
              </w:rPr>
              <w:t>ESPECIALIDAD</w:t>
            </w:r>
          </w:p>
        </w:tc>
        <w:tc>
          <w:tcPr>
            <w:tcW w:w="728" w:type="pct"/>
          </w:tcPr>
          <w:p w:rsidR="007E447C" w:rsidRPr="00C02643" w:rsidRDefault="007E447C" w:rsidP="005A387E">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szCs w:val="14"/>
              </w:rPr>
            </w:pPr>
            <w:r w:rsidRPr="00C02643">
              <w:rPr>
                <w:rFonts w:ascii="Montserrat SemiBold" w:hAnsi="Montserrat SemiBold"/>
                <w:b w:val="0"/>
                <w:sz w:val="14"/>
                <w:szCs w:val="14"/>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C02643" w:rsidRDefault="007E447C" w:rsidP="005A387E">
            <w:pPr>
              <w:rPr>
                <w:rFonts w:ascii="Montserrat SemiBold" w:hAnsi="Montserrat SemiBold"/>
                <w:b w:val="0"/>
                <w:sz w:val="14"/>
                <w:szCs w:val="14"/>
              </w:rPr>
            </w:pPr>
            <w:r w:rsidRPr="00C02643">
              <w:rPr>
                <w:rFonts w:ascii="Montserrat SemiBold" w:hAnsi="Montserrat SemiBold"/>
                <w:b w:val="0"/>
                <w:sz w:val="14"/>
                <w:szCs w:val="14"/>
              </w:rPr>
              <w:t>Consultas Sucesivas</w:t>
            </w:r>
          </w:p>
        </w:tc>
        <w:tc>
          <w:tcPr>
            <w:tcW w:w="894" w:type="pct"/>
          </w:tcPr>
          <w:p w:rsidR="007E447C" w:rsidRPr="00C02643" w:rsidRDefault="007E447C" w:rsidP="005A387E">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szCs w:val="14"/>
              </w:rPr>
            </w:pPr>
            <w:r w:rsidRPr="00C02643">
              <w:rPr>
                <w:rFonts w:ascii="Montserrat SemiBold" w:hAnsi="Montserrat SemiBold"/>
                <w:b w:val="0"/>
                <w:sz w:val="14"/>
                <w:szCs w:val="14"/>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C02643" w:rsidRDefault="007E447C" w:rsidP="005A387E">
            <w:pPr>
              <w:rPr>
                <w:rFonts w:ascii="Montserrat SemiBold" w:hAnsi="Montserrat SemiBold"/>
                <w:b w:val="0"/>
                <w:sz w:val="14"/>
                <w:szCs w:val="14"/>
              </w:rPr>
            </w:pPr>
            <w:r w:rsidRPr="00C02643">
              <w:rPr>
                <w:rFonts w:ascii="Montserrat SemiBold" w:hAnsi="Montserrat SemiBold"/>
                <w:b w:val="0"/>
                <w:sz w:val="14"/>
                <w:szCs w:val="14"/>
              </w:rPr>
              <w:t>Total</w:t>
            </w:r>
          </w:p>
        </w:tc>
        <w:tc>
          <w:tcPr>
            <w:tcW w:w="760" w:type="pct"/>
          </w:tcPr>
          <w:p w:rsidR="007E447C" w:rsidRPr="00C02643" w:rsidRDefault="007E447C" w:rsidP="005A387E">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szCs w:val="14"/>
              </w:rPr>
            </w:pPr>
            <w:r w:rsidRPr="00C02643">
              <w:rPr>
                <w:rFonts w:ascii="Montserrat SemiBold" w:hAnsi="Montserrat SemiBold"/>
                <w:b w:val="0"/>
                <w:sz w:val="14"/>
                <w:szCs w:val="14"/>
              </w:rPr>
              <w:t>Índice Suc/Prim</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Admisión y Documentación Clínica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40</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46</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6,67</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Alergología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1.482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1.762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40,62</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3.244</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1,19</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Anestesia y Reanimación</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4.702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411</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5.113</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0,09</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Aparato Digestivo</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2.876</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7.829</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61,02</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10.705</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2,72</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Cardiología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1.880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4.655</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54,26</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6.535</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2,48</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Cirugía General y de Aparato Digestivo</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3.124</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7.752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59,41</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10.876</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2,48</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Traumatología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5.689</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15.482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80,89</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21.171</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2,72</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Dermatología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4.300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6.655</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70,47</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10.955</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1,55</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Endocrinología y Nutrición</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1.652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5.356</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46,00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7.008</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3,24</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Farmacia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159</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159</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Geriatría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373</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962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38,61</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1.335</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2,58</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Ginecología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4.080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8.182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72,89</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12.262</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2,01</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Hematología y Hemoterapia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572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3.984</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53,50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4.556</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6,97</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Medicina Intensiva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344</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344</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Medicina Interna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1.428</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6.445</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47,97</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7.873</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4,51</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Nefrología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607</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1.716</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22,57</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2.323</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2,83</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Neumología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1.333</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3.230</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63,17</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4.563</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2,42</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Neurofisiología Clínica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2</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Neurología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2.983</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7.387</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53,23</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10.370</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2,48</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Obstetricia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1.226</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3.175</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85,07</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4.401</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2,59</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Oftalmología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3.514</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14.132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65,96</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17.646</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4,02</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Oncología Médica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358</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6.119</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6.477</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17,09</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Otorrinolaringología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4.602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8.338</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49,20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12.940</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1,81</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Otro hospital de día médico</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28</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1.130</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1.158</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40,36</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Pediatría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2.298</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7.124</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52,70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9.422</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3,10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Psiquiatría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2.192</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15.638</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51,60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17.830</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7,13</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Rehabilitación</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1.385</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1.802</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13,43</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3.187</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1,30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Reumatología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1.619</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2.908</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44,90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4.527</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1,80</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Salud Laboral</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2.079</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278</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2.357</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0,13</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Unidad del Dolor</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204</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1.603</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0,00</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1.807</w:t>
            </w:r>
          </w:p>
        </w:tc>
        <w:tc>
          <w:tcPr>
            <w:tcW w:w="760"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7,86</w:t>
            </w:r>
          </w:p>
        </w:tc>
      </w:tr>
      <w:tr w:rsidR="001C1273" w:rsidRPr="009E7227" w:rsidTr="00C02643">
        <w:trPr>
          <w:trHeight w:val="238"/>
        </w:trPr>
        <w:tc>
          <w:tcPr>
            <w:cnfStyle w:val="001000000000" w:firstRow="0" w:lastRow="0" w:firstColumn="1" w:lastColumn="0" w:oddVBand="0" w:evenVBand="0" w:oddHBand="0" w:evenHBand="0" w:firstRowFirstColumn="0" w:firstRowLastColumn="0" w:lastRowFirstColumn="0" w:lastRowLastColumn="0"/>
            <w:tcW w:w="1328" w:type="pct"/>
            <w:vAlign w:val="top"/>
          </w:tcPr>
          <w:p w:rsidR="001C1273" w:rsidRPr="003831F6" w:rsidRDefault="001C1273" w:rsidP="001C1273">
            <w:r w:rsidRPr="003831F6">
              <w:t>Urología</w:t>
            </w:r>
          </w:p>
        </w:tc>
        <w:tc>
          <w:tcPr>
            <w:tcW w:w="728"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1.907</w:t>
            </w:r>
          </w:p>
        </w:tc>
        <w:tc>
          <w:tcPr>
            <w:cnfStyle w:val="000001000000" w:firstRow="0" w:lastRow="0" w:firstColumn="0" w:lastColumn="0" w:oddVBand="0" w:evenVBand="1" w:oddHBand="0" w:evenHBand="0" w:firstRowFirstColumn="0" w:firstRowLastColumn="0" w:lastRowFirstColumn="0" w:lastRowLastColumn="0"/>
            <w:tcW w:w="804" w:type="pct"/>
          </w:tcPr>
          <w:p w:rsidR="001C1273" w:rsidRPr="003831F6" w:rsidRDefault="001C1273" w:rsidP="005A387E">
            <w:pPr>
              <w:jc w:val="right"/>
            </w:pPr>
            <w:r w:rsidRPr="003831F6">
              <w:t>6.198</w:t>
            </w:r>
          </w:p>
        </w:tc>
        <w:tc>
          <w:tcPr>
            <w:tcW w:w="894" w:type="pct"/>
          </w:tcPr>
          <w:p w:rsidR="001C1273" w:rsidRPr="003831F6"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73,36</w:t>
            </w:r>
          </w:p>
        </w:tc>
        <w:tc>
          <w:tcPr>
            <w:cnfStyle w:val="000001000000" w:firstRow="0" w:lastRow="0" w:firstColumn="0" w:lastColumn="0" w:oddVBand="0" w:evenVBand="1" w:oddHBand="0" w:evenHBand="0" w:firstRowFirstColumn="0" w:firstRowLastColumn="0" w:lastRowFirstColumn="0" w:lastRowLastColumn="0"/>
            <w:tcW w:w="486" w:type="pct"/>
          </w:tcPr>
          <w:p w:rsidR="001C1273" w:rsidRPr="003831F6" w:rsidRDefault="001C1273" w:rsidP="005A387E">
            <w:pPr>
              <w:jc w:val="right"/>
            </w:pPr>
            <w:r w:rsidRPr="003831F6">
              <w:t>8.105</w:t>
            </w:r>
          </w:p>
        </w:tc>
        <w:tc>
          <w:tcPr>
            <w:tcW w:w="760" w:type="pct"/>
          </w:tcPr>
          <w:p w:rsidR="001C1273" w:rsidRDefault="001C1273" w:rsidP="005A387E">
            <w:pPr>
              <w:jc w:val="right"/>
              <w:cnfStyle w:val="000000000000" w:firstRow="0" w:lastRow="0" w:firstColumn="0" w:lastColumn="0" w:oddVBand="0" w:evenVBand="0" w:oddHBand="0" w:evenHBand="0" w:firstRowFirstColumn="0" w:firstRowLastColumn="0" w:lastRowFirstColumn="0" w:lastRowLastColumn="0"/>
            </w:pPr>
            <w:r w:rsidRPr="003831F6">
              <w:t>3,25</w:t>
            </w:r>
          </w:p>
        </w:tc>
      </w:tr>
    </w:tbl>
    <w:p w:rsidR="007E447C" w:rsidRPr="00DC4D20" w:rsidRDefault="007E447C" w:rsidP="002868FF">
      <w:pPr>
        <w:pStyle w:val="Piedetabla"/>
      </w:pPr>
      <w:r>
        <w:t>Fuente: SICYT</w:t>
      </w:r>
    </w:p>
    <w:p w:rsidR="00AD1DA9" w:rsidRPr="009E7227" w:rsidRDefault="00AD1DA9" w:rsidP="0068118A"/>
    <w:p w:rsidR="007E447C" w:rsidRPr="005624BE" w:rsidRDefault="007E447C" w:rsidP="00241712">
      <w:pPr>
        <w:pStyle w:val="TITULO-Nivel2"/>
      </w:pPr>
      <w:bookmarkStart w:id="73" w:name="_Toc84852372"/>
      <w:r w:rsidRPr="005624BE">
        <w:t>Consultas solicitadas como co</w:t>
      </w:r>
      <w:r w:rsidR="00241712">
        <w:t>nsecuencia de la Libre Elección</w:t>
      </w:r>
      <w:bookmarkEnd w:id="73"/>
    </w:p>
    <w:tbl>
      <w:tblPr>
        <w:tblStyle w:val="TablaGeneral"/>
        <w:tblW w:w="7874" w:type="dxa"/>
        <w:tblLayout w:type="fixed"/>
        <w:tblLook w:val="04E0" w:firstRow="1" w:lastRow="1" w:firstColumn="1" w:lastColumn="0" w:noHBand="0" w:noVBand="1"/>
      </w:tblPr>
      <w:tblGrid>
        <w:gridCol w:w="3656"/>
        <w:gridCol w:w="2109"/>
        <w:gridCol w:w="2109"/>
      </w:tblGrid>
      <w:tr w:rsidR="007E447C" w:rsidRPr="00E2109A" w:rsidTr="005846A9">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65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09" w:type="dxa"/>
          </w:tcPr>
          <w:p w:rsidR="007E447C" w:rsidRPr="00E2109A" w:rsidRDefault="007E447C" w:rsidP="00A73D05">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09" w:type="dxa"/>
          </w:tcPr>
          <w:p w:rsidR="007E447C" w:rsidRPr="00E2109A" w:rsidRDefault="007E447C" w:rsidP="00A73D05">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Alergología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22</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39</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Aparato Digestivo</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11</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233</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Cardiología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145</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Cirugía General y del Ap. Digestivo</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27</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149</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Dermatología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16</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512</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Endocrinología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16</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55</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Ginecología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121</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308</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Medicina interna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14</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44</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Nefrología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12</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Neumología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14</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60</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Neurología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27</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259</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Obstetricia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18</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81</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Oftalmología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23</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412</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Otorrinolaringología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46</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281</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Pediatría AE</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0</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43</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Rehabilitación Adulto</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7</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8</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Reumatología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7</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73</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Traumatología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206</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876</w:t>
            </w:r>
          </w:p>
        </w:tc>
      </w:tr>
      <w:tr w:rsidR="001A1CAC" w:rsidRPr="009E7227" w:rsidTr="005846A9">
        <w:trPr>
          <w:trHeight w:val="342"/>
        </w:trPr>
        <w:tc>
          <w:tcPr>
            <w:cnfStyle w:val="001000000000" w:firstRow="0" w:lastRow="0" w:firstColumn="1" w:lastColumn="0" w:oddVBand="0" w:evenVBand="0" w:oddHBand="0" w:evenHBand="0" w:firstRowFirstColumn="0" w:firstRowLastColumn="0" w:lastRowFirstColumn="0" w:lastRowLastColumn="0"/>
            <w:tcW w:w="3656" w:type="dxa"/>
            <w:vAlign w:val="top"/>
          </w:tcPr>
          <w:p w:rsidR="001A1CAC" w:rsidRPr="00442361" w:rsidRDefault="001A1CAC" w:rsidP="001A1CAC">
            <w:r w:rsidRPr="00442361">
              <w:t>Urología</w:t>
            </w:r>
          </w:p>
        </w:tc>
        <w:tc>
          <w:tcPr>
            <w:tcW w:w="2109" w:type="dxa"/>
          </w:tcPr>
          <w:p w:rsidR="001A1CAC" w:rsidRPr="00442361"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12</w:t>
            </w:r>
          </w:p>
        </w:tc>
        <w:tc>
          <w:tcPr>
            <w:tcW w:w="2109" w:type="dxa"/>
          </w:tcPr>
          <w:p w:rsidR="001A1CAC" w:rsidRDefault="001A1CAC" w:rsidP="005846A9">
            <w:pPr>
              <w:jc w:val="right"/>
              <w:cnfStyle w:val="000000000000" w:firstRow="0" w:lastRow="0" w:firstColumn="0" w:lastColumn="0" w:oddVBand="0" w:evenVBand="0" w:oddHBand="0" w:evenHBand="0" w:firstRowFirstColumn="0" w:firstRowLastColumn="0" w:lastRowFirstColumn="0" w:lastRowLastColumn="0"/>
            </w:pPr>
            <w:r w:rsidRPr="00442361">
              <w:t>200</w:t>
            </w:r>
          </w:p>
        </w:tc>
      </w:tr>
      <w:tr w:rsidR="00A7761B" w:rsidRPr="005624BE" w:rsidTr="005846A9">
        <w:trPr>
          <w:cnfStyle w:val="010000000000" w:firstRow="0" w:lastRow="1"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656" w:type="dxa"/>
          </w:tcPr>
          <w:p w:rsidR="00A7761B" w:rsidRPr="005624BE" w:rsidRDefault="00A7761B" w:rsidP="005A387E">
            <w:pPr>
              <w:jc w:val="right"/>
              <w:rPr>
                <w:color w:val="000000" w:themeColor="text1"/>
                <w:sz w:val="20"/>
              </w:rPr>
            </w:pPr>
            <w:r w:rsidRPr="005A387E">
              <w:rPr>
                <w:rFonts w:cs="Arial"/>
                <w:b/>
                <w:bCs/>
                <w:color w:val="7F7F7F" w:themeColor="text1" w:themeTint="80"/>
                <w:sz w:val="16"/>
                <w:szCs w:val="16"/>
              </w:rPr>
              <w:t>TOTAL</w:t>
            </w:r>
          </w:p>
        </w:tc>
        <w:tc>
          <w:tcPr>
            <w:tcW w:w="2109" w:type="dxa"/>
          </w:tcPr>
          <w:p w:rsidR="00A7761B" w:rsidRDefault="001A1CAC" w:rsidP="005846A9">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595</w:t>
            </w:r>
          </w:p>
        </w:tc>
        <w:tc>
          <w:tcPr>
            <w:tcW w:w="2109" w:type="dxa"/>
          </w:tcPr>
          <w:p w:rsidR="00A7761B" w:rsidRDefault="001A1CAC" w:rsidP="005846A9">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3.790</w:t>
            </w:r>
          </w:p>
        </w:tc>
      </w:tr>
    </w:tbl>
    <w:p w:rsidR="00536A2A" w:rsidRDefault="00536A2A"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4" w:name="_Toc74228259"/>
      <w:bookmarkStart w:id="75" w:name="_Toc75343956"/>
      <w:bookmarkStart w:id="76" w:name="_Toc84852373"/>
      <w:bookmarkStart w:id="77" w:name="_Toc248123092"/>
      <w:bookmarkStart w:id="78"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4"/>
      <w:bookmarkEnd w:id="75"/>
      <w:bookmarkEnd w:id="76"/>
    </w:p>
    <w:p w:rsidR="00F31D28" w:rsidRDefault="00F31D28" w:rsidP="00241712">
      <w:pPr>
        <w:pStyle w:val="Nombredetabla"/>
      </w:pPr>
      <w:bookmarkStart w:id="79" w:name="_Toc318202539"/>
      <w:r w:rsidRPr="009E7227">
        <w:t>25 GRD Médicos más frecuentes</w:t>
      </w:r>
      <w:bookmarkEnd w:id="79"/>
    </w:p>
    <w:tbl>
      <w:tblPr>
        <w:tblStyle w:val="Tablasimple0"/>
        <w:tblW w:w="5296" w:type="pct"/>
        <w:tblLook w:val="00E0" w:firstRow="1" w:lastRow="1" w:firstColumn="1" w:lastColumn="0" w:noHBand="0" w:noVBand="0"/>
      </w:tblPr>
      <w:tblGrid>
        <w:gridCol w:w="662"/>
        <w:gridCol w:w="3465"/>
        <w:gridCol w:w="1396"/>
        <w:gridCol w:w="673"/>
        <w:gridCol w:w="1280"/>
        <w:gridCol w:w="931"/>
      </w:tblGrid>
      <w:tr w:rsidR="00A73D05" w:rsidRPr="0063478B" w:rsidTr="00C02643">
        <w:trPr>
          <w:cnfStyle w:val="100000000000" w:firstRow="1" w:lastRow="0" w:firstColumn="0" w:lastColumn="0" w:oddVBand="0" w:evenVBand="0" w:oddHBand="0" w:evenHBand="0" w:firstRowFirstColumn="0" w:firstRowLastColumn="0" w:lastRowFirstColumn="0" w:lastRowLastColumn="0"/>
          <w:tblHeader/>
        </w:trPr>
        <w:tc>
          <w:tcPr>
            <w:tcW w:w="394" w:type="pct"/>
            <w:hideMark/>
          </w:tcPr>
          <w:p w:rsidR="00F31D28" w:rsidRPr="0063478B" w:rsidRDefault="00F31D28" w:rsidP="0068118A">
            <w:pPr>
              <w:rPr>
                <w:rFonts w:ascii="Montserrat SemiBold" w:hAnsi="Montserrat SemiBold"/>
                <w:caps/>
                <w:sz w:val="15"/>
                <w:szCs w:val="15"/>
              </w:rPr>
            </w:pPr>
            <w:r w:rsidRPr="0063478B">
              <w:rPr>
                <w:rFonts w:ascii="Montserrat SemiBold" w:hAnsi="Montserrat SemiBold"/>
                <w:caps/>
                <w:sz w:val="15"/>
                <w:szCs w:val="15"/>
              </w:rPr>
              <w:t>GRD</w:t>
            </w:r>
          </w:p>
        </w:tc>
        <w:tc>
          <w:tcPr>
            <w:cnfStyle w:val="000001000000" w:firstRow="0" w:lastRow="0" w:firstColumn="0" w:lastColumn="0" w:oddVBand="0" w:evenVBand="1" w:oddHBand="0" w:evenHBand="0" w:firstRowFirstColumn="0" w:firstRowLastColumn="0" w:lastRowFirstColumn="0" w:lastRowLastColumn="0"/>
            <w:tcW w:w="2061" w:type="pct"/>
            <w:hideMark/>
          </w:tcPr>
          <w:p w:rsidR="00F31D28" w:rsidRPr="0063478B" w:rsidRDefault="00F31D28" w:rsidP="0068118A">
            <w:pPr>
              <w:rPr>
                <w:rFonts w:ascii="Montserrat SemiBold" w:hAnsi="Montserrat SemiBold"/>
                <w:caps/>
                <w:sz w:val="15"/>
                <w:szCs w:val="15"/>
              </w:rPr>
            </w:pPr>
            <w:r w:rsidRPr="0063478B">
              <w:rPr>
                <w:rFonts w:ascii="Montserrat SemiBold" w:hAnsi="Montserrat SemiBold"/>
                <w:caps/>
                <w:sz w:val="15"/>
                <w:szCs w:val="15"/>
              </w:rPr>
              <w:t>DESCRIPCIÓN</w:t>
            </w:r>
          </w:p>
        </w:tc>
        <w:tc>
          <w:tcPr>
            <w:tcW w:w="830" w:type="pct"/>
            <w:hideMark/>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15"/>
                <w:szCs w:val="15"/>
              </w:rPr>
            </w:pPr>
            <w:r w:rsidRPr="0063478B">
              <w:rPr>
                <w:rFonts w:ascii="Montserrat SemiBold" w:hAnsi="Montserrat SemiBold"/>
                <w:caps/>
                <w:sz w:val="15"/>
                <w:szCs w:val="15"/>
              </w:rPr>
              <w:t>Episodios</w:t>
            </w:r>
          </w:p>
        </w:tc>
        <w:tc>
          <w:tcPr>
            <w:cnfStyle w:val="000001000000" w:firstRow="0" w:lastRow="0" w:firstColumn="0" w:lastColumn="0" w:oddVBand="0" w:evenVBand="1" w:oddHBand="0" w:evenHBand="0" w:firstRowFirstColumn="0" w:firstRowLastColumn="0" w:lastRowFirstColumn="0" w:lastRowLastColumn="0"/>
            <w:tcW w:w="400" w:type="pct"/>
            <w:hideMark/>
          </w:tcPr>
          <w:p w:rsidR="00F31D28" w:rsidRPr="0063478B" w:rsidRDefault="00F31D28" w:rsidP="0068118A">
            <w:pPr>
              <w:rPr>
                <w:rFonts w:ascii="Montserrat SemiBold" w:hAnsi="Montserrat SemiBold"/>
                <w:caps/>
                <w:sz w:val="15"/>
                <w:szCs w:val="15"/>
              </w:rPr>
            </w:pPr>
            <w:r w:rsidRPr="0063478B">
              <w:rPr>
                <w:rFonts w:ascii="Montserrat SemiBold" w:hAnsi="Montserrat SemiBold"/>
                <w:caps/>
                <w:sz w:val="15"/>
                <w:szCs w:val="15"/>
              </w:rPr>
              <w:t>%</w:t>
            </w:r>
          </w:p>
        </w:tc>
        <w:tc>
          <w:tcPr>
            <w:tcW w:w="761" w:type="pct"/>
            <w:hideMark/>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15"/>
                <w:szCs w:val="15"/>
              </w:rPr>
            </w:pPr>
            <w:r w:rsidRPr="0063478B">
              <w:rPr>
                <w:rFonts w:ascii="Montserrat SemiBold" w:hAnsi="Montserrat SemiBold"/>
                <w:caps/>
                <w:sz w:val="15"/>
                <w:szCs w:val="15"/>
              </w:rPr>
              <w:t>Estancia Media</w:t>
            </w:r>
          </w:p>
        </w:tc>
        <w:tc>
          <w:tcPr>
            <w:cnfStyle w:val="000001000000" w:firstRow="0" w:lastRow="0" w:firstColumn="0" w:lastColumn="0" w:oddVBand="0" w:evenVBand="1" w:oddHBand="0" w:evenHBand="0" w:firstRowFirstColumn="0" w:firstRowLastColumn="0" w:lastRowFirstColumn="0" w:lastRowLastColumn="0"/>
            <w:tcW w:w="554" w:type="pct"/>
            <w:hideMark/>
          </w:tcPr>
          <w:p w:rsidR="00F31D28" w:rsidRPr="0063478B" w:rsidRDefault="00F31D28" w:rsidP="0068118A">
            <w:pPr>
              <w:rPr>
                <w:rFonts w:ascii="Montserrat SemiBold" w:hAnsi="Montserrat SemiBold"/>
                <w:caps/>
                <w:sz w:val="15"/>
                <w:szCs w:val="15"/>
              </w:rPr>
            </w:pPr>
            <w:r w:rsidRPr="0063478B">
              <w:rPr>
                <w:rFonts w:ascii="Montserrat SemiBold" w:hAnsi="Montserrat SemiBold"/>
                <w:caps/>
                <w:sz w:val="15"/>
                <w:szCs w:val="15"/>
              </w:rPr>
              <w:t>Peso Medio</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560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PARTO</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954</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14,6%</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2,14</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0,2417</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139</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OTRA NEUMONÍA</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851</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13,0%</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8,03</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0,5434</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137</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INFECCIONES E INFLAMACIONES PULMONARES MAYORES</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630</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9,6%</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6,37</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0,8132</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194</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INSUFICIENCIA CARDIACA</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291</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4,4%</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5,20</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0,6887</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140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ENFERMEDAD PULMONAR OBSTRUCTIVA CRÓNICA</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278</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4,2%</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5,63</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0,6907</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284</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TRASTORNOS DEL TRACTO Y VESÍCULA BILIAR</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154</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2,3%</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5,47</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0,6241</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463</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INFECCIONES DE RIÑÓN Y TRACTO URINARIO</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154</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2,3%</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4,63</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0,4800</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144</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OTROS DIAGNÓSTICOS MENORES, SIGNOS Y SÍNTOMAS DE APARATO RESPIRATORIO</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142</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2,2%</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4,44</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0,5453</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45</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ACVA Y OCLUSIONES PRECEREBRALES CON INFARTO</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115</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1,8%</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6,01</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0,7366</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282</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TRASTORNOS DE PÁNCREAS EXCEPTO NEOPLASIA MALIGNA</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99</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1,5%</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5,29</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0,5244</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640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NEONATO, PESO AL NACER &gt;2499 G NEONATO NORMAL O NEONATO CON OTRO PROBLEMA</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98</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1,5%</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2,66</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0,1698</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134</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EMBOLISMO PULMONAR</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87</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1,3%</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5,39</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0,7083</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720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SEPTICEMIA E INFECCIONES DISEMINADAS</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85</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1,3%</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7,51</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1,0964</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249</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OTRAS GASTROENTERITIS, NÁUSEAS Y VÓMITOS</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77</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1,2%</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4,21</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0,4682</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466</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MALFUNCIONAMIENTO, REACCIÓN O COMPLICACIÓN DE DISPOSITIVO QUIRÚRGICO GENITOURINARIO</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62</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0,9%</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5,89</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0,6675</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469</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DAÑO AGUDO DE RINÓN</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57</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0,9%</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6,70</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0,5952</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130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ENFERMEDADES APARATO RESPIRATORIO CON VENTILACIÓN ASISTIDA DE MÁS DE 96 HORAS</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56</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0,9%</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23,52</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3,3556</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53</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CONVULSIONES</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52</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0,8%</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3,54</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0,5480</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465</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CÁLCULOS URINARIOS Y OBSTRUCCIÓN ADQUIRIDA DEL TRACTO URINARIO SUPERIOR</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51</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0,8%</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4,37</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0,4996</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133</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FALLO RESPIRATORIO</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48</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5,65</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0,7180</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240</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NEOPLASIA MALIGNA DIGESTIVA</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47</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7,21</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0,8829</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254</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OTROS DIAGNÓSTICOS DEL APARATO DIGESTIVO</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46</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4,54</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0,5702</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566</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OTROS DIAGNÓSTICOS ANTEPARTO</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46</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3,22</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0,2712</w:t>
            </w:r>
          </w:p>
        </w:tc>
      </w:tr>
      <w:tr w:rsidR="001A1CAC" w:rsidRPr="0063478B" w:rsidTr="00C02643">
        <w:trPr>
          <w:cnfStyle w:val="000000010000" w:firstRow="0" w:lastRow="0" w:firstColumn="0" w:lastColumn="0" w:oddVBand="0" w:evenVBand="0" w:oddHBand="0" w:evenHBand="1" w:firstRowFirstColumn="0" w:firstRowLastColumn="0" w:lastRowFirstColumn="0" w:lastRowLastColumn="0"/>
        </w:trPr>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143</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OTRAS ENFERMEDADES RESPIRATORIAS EXCEPTO SIGNOS, SÍNTOMAS Y DIAG. MENORES</w:t>
            </w:r>
          </w:p>
        </w:tc>
        <w:tc>
          <w:tcPr>
            <w:tcW w:w="830"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45</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5"/>
                <w:szCs w:val="15"/>
              </w:rPr>
            </w:pPr>
            <w:r w:rsidRPr="0063478B">
              <w:rPr>
                <w:color w:val="7F7F7F" w:themeColor="text1" w:themeTint="80"/>
                <w:sz w:val="15"/>
                <w:szCs w:val="15"/>
              </w:rPr>
              <w:t>5,53</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0,6737</w:t>
            </w:r>
          </w:p>
        </w:tc>
      </w:tr>
      <w:tr w:rsidR="001A1CAC" w:rsidRPr="0063478B" w:rsidTr="00C02643">
        <w:tc>
          <w:tcPr>
            <w:tcW w:w="394"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663</w:t>
            </w:r>
          </w:p>
        </w:tc>
        <w:tc>
          <w:tcPr>
            <w:cnfStyle w:val="000001000000" w:firstRow="0" w:lastRow="0" w:firstColumn="0" w:lastColumn="0" w:oddVBand="0" w:evenVBand="1" w:oddHBand="0" w:evenHBand="0" w:firstRowFirstColumn="0" w:firstRowLastColumn="0" w:lastRowFirstColumn="0" w:lastRowLastColumn="0"/>
            <w:tcW w:w="2061" w:type="pct"/>
          </w:tcPr>
          <w:p w:rsidR="001A1CAC" w:rsidRPr="0063478B" w:rsidRDefault="001A1CAC" w:rsidP="009B296D">
            <w:pPr>
              <w:rPr>
                <w:color w:val="7F7F7F" w:themeColor="text1" w:themeTint="80"/>
                <w:sz w:val="15"/>
                <w:szCs w:val="15"/>
              </w:rPr>
            </w:pPr>
            <w:r w:rsidRPr="0063478B">
              <w:rPr>
                <w:color w:val="7F7F7F" w:themeColor="text1" w:themeTint="80"/>
                <w:sz w:val="15"/>
                <w:szCs w:val="15"/>
              </w:rPr>
              <w:t>OTRA ANEMIA Y TRASTORNOS HEMATOLÓGICOS Y DE ÓRGANOS HEMATOPOYÉTICOS</w:t>
            </w:r>
          </w:p>
        </w:tc>
        <w:tc>
          <w:tcPr>
            <w:tcW w:w="830"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44</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0,7%</w:t>
            </w:r>
          </w:p>
        </w:tc>
        <w:tc>
          <w:tcPr>
            <w:tcW w:w="761" w:type="pct"/>
          </w:tcPr>
          <w:p w:rsidR="001A1CAC" w:rsidRPr="0063478B" w:rsidRDefault="001A1CAC" w:rsidP="009B296D">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5"/>
                <w:szCs w:val="15"/>
              </w:rPr>
            </w:pPr>
            <w:r w:rsidRPr="0063478B">
              <w:rPr>
                <w:color w:val="7F7F7F" w:themeColor="text1" w:themeTint="80"/>
                <w:sz w:val="15"/>
                <w:szCs w:val="15"/>
              </w:rPr>
              <w:t>4,57</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color w:val="7F7F7F" w:themeColor="text1" w:themeTint="80"/>
                <w:sz w:val="15"/>
                <w:szCs w:val="15"/>
              </w:rPr>
            </w:pPr>
            <w:r w:rsidRPr="0063478B">
              <w:rPr>
                <w:color w:val="7F7F7F" w:themeColor="text1" w:themeTint="80"/>
                <w:sz w:val="15"/>
                <w:szCs w:val="15"/>
              </w:rPr>
              <w:t>0,5206</w:t>
            </w:r>
          </w:p>
        </w:tc>
      </w:tr>
      <w:tr w:rsidR="001A1CAC" w:rsidRPr="0063478B" w:rsidTr="00C02643">
        <w:trPr>
          <w:cnfStyle w:val="010000000000" w:firstRow="0" w:lastRow="1" w:firstColumn="0" w:lastColumn="0" w:oddVBand="0" w:evenVBand="0" w:oddHBand="0" w:evenHBand="0" w:firstRowFirstColumn="0" w:firstRowLastColumn="0" w:lastRowFirstColumn="0" w:lastRowLastColumn="0"/>
        </w:trPr>
        <w:tc>
          <w:tcPr>
            <w:tcW w:w="394" w:type="pct"/>
            <w:noWrap/>
            <w:hideMark/>
          </w:tcPr>
          <w:p w:rsidR="001A1CAC" w:rsidRPr="0063478B" w:rsidRDefault="001A1CAC" w:rsidP="009B296D">
            <w:pPr>
              <w:rPr>
                <w:rFonts w:cs="Arial"/>
                <w:color w:val="7F7F7F" w:themeColor="text1" w:themeTint="80"/>
                <w:sz w:val="15"/>
                <w:szCs w:val="15"/>
              </w:rPr>
            </w:pPr>
          </w:p>
        </w:tc>
        <w:tc>
          <w:tcPr>
            <w:cnfStyle w:val="000001000000" w:firstRow="0" w:lastRow="0" w:firstColumn="0" w:lastColumn="0" w:oddVBand="0" w:evenVBand="1" w:oddHBand="0" w:evenHBand="0" w:firstRowFirstColumn="0" w:firstRowLastColumn="0" w:lastRowFirstColumn="0" w:lastRowLastColumn="0"/>
            <w:tcW w:w="2061" w:type="pct"/>
            <w:hideMark/>
          </w:tcPr>
          <w:p w:rsidR="001A1CAC" w:rsidRPr="0063478B" w:rsidRDefault="001A1CAC" w:rsidP="009B296D">
            <w:pPr>
              <w:rPr>
                <w:rFonts w:cs="Arial"/>
                <w:b/>
                <w:color w:val="7F7F7F" w:themeColor="text1" w:themeTint="80"/>
                <w:sz w:val="15"/>
                <w:szCs w:val="15"/>
              </w:rPr>
            </w:pPr>
            <w:r w:rsidRPr="0063478B">
              <w:rPr>
                <w:rFonts w:cs="Arial"/>
                <w:b/>
                <w:color w:val="7F7F7F" w:themeColor="text1" w:themeTint="80"/>
                <w:sz w:val="15"/>
                <w:szCs w:val="15"/>
              </w:rPr>
              <w:t>TOTAL GRDs MÉDICOS</w:t>
            </w:r>
          </w:p>
        </w:tc>
        <w:tc>
          <w:tcPr>
            <w:tcW w:w="830" w:type="pct"/>
          </w:tcPr>
          <w:p w:rsidR="001A1CAC" w:rsidRPr="0063478B" w:rsidRDefault="001A1CAC" w:rsidP="009B296D">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15"/>
                <w:szCs w:val="15"/>
              </w:rPr>
            </w:pPr>
            <w:r w:rsidRPr="0063478B">
              <w:rPr>
                <w:b/>
                <w:color w:val="7F7F7F" w:themeColor="text1" w:themeTint="80"/>
                <w:sz w:val="15"/>
                <w:szCs w:val="15"/>
              </w:rPr>
              <w:t>6.556</w:t>
            </w:r>
          </w:p>
        </w:tc>
        <w:tc>
          <w:tcPr>
            <w:cnfStyle w:val="000001000000" w:firstRow="0" w:lastRow="0" w:firstColumn="0" w:lastColumn="0" w:oddVBand="0" w:evenVBand="1" w:oddHBand="0" w:evenHBand="0" w:firstRowFirstColumn="0" w:firstRowLastColumn="0" w:lastRowFirstColumn="0" w:lastRowLastColumn="0"/>
            <w:tcW w:w="400" w:type="pct"/>
          </w:tcPr>
          <w:p w:rsidR="001A1CAC" w:rsidRPr="0063478B" w:rsidRDefault="001A1CAC" w:rsidP="009B296D">
            <w:pPr>
              <w:jc w:val="right"/>
              <w:rPr>
                <w:b/>
                <w:color w:val="7F7F7F" w:themeColor="text1" w:themeTint="80"/>
                <w:sz w:val="15"/>
                <w:szCs w:val="15"/>
              </w:rPr>
            </w:pPr>
          </w:p>
        </w:tc>
        <w:tc>
          <w:tcPr>
            <w:tcW w:w="761" w:type="pct"/>
          </w:tcPr>
          <w:p w:rsidR="001A1CAC" w:rsidRPr="0063478B" w:rsidRDefault="001A1CAC" w:rsidP="009B296D">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15"/>
                <w:szCs w:val="15"/>
              </w:rPr>
            </w:pPr>
            <w:r w:rsidRPr="0063478B">
              <w:rPr>
                <w:b/>
                <w:color w:val="7F7F7F" w:themeColor="text1" w:themeTint="80"/>
                <w:sz w:val="15"/>
                <w:szCs w:val="15"/>
              </w:rPr>
              <w:t>5,73</w:t>
            </w:r>
          </w:p>
        </w:tc>
        <w:tc>
          <w:tcPr>
            <w:cnfStyle w:val="000001000000" w:firstRow="0" w:lastRow="0" w:firstColumn="0" w:lastColumn="0" w:oddVBand="0" w:evenVBand="1" w:oddHBand="0" w:evenHBand="0" w:firstRowFirstColumn="0" w:firstRowLastColumn="0" w:lastRowFirstColumn="0" w:lastRowLastColumn="0"/>
            <w:tcW w:w="554" w:type="pct"/>
          </w:tcPr>
          <w:p w:rsidR="001A1CAC" w:rsidRPr="0063478B" w:rsidRDefault="001A1CAC" w:rsidP="009B296D">
            <w:pPr>
              <w:jc w:val="right"/>
              <w:rPr>
                <w:b/>
                <w:color w:val="7F7F7F" w:themeColor="text1" w:themeTint="80"/>
                <w:sz w:val="15"/>
                <w:szCs w:val="15"/>
              </w:rPr>
            </w:pPr>
            <w:r w:rsidRPr="0063478B">
              <w:rPr>
                <w:b/>
                <w:color w:val="7F7F7F" w:themeColor="text1" w:themeTint="80"/>
                <w:sz w:val="15"/>
                <w:szCs w:val="15"/>
              </w:rPr>
              <w:t>0,5893</w:t>
            </w:r>
          </w:p>
        </w:tc>
      </w:tr>
    </w:tbl>
    <w:p w:rsidR="00536A2A" w:rsidRDefault="00536A2A" w:rsidP="00702D9F">
      <w:pPr>
        <w:pStyle w:val="Piedetabla"/>
      </w:pPr>
    </w:p>
    <w:p w:rsidR="00F31D28" w:rsidRPr="00DC4D20" w:rsidRDefault="00F31D28" w:rsidP="00702D9F">
      <w:pPr>
        <w:pStyle w:val="Piedetabla"/>
        <w:rPr>
          <w:rFonts w:asciiTheme="minorHAnsi" w:hAnsiTheme="minorHAnsi"/>
        </w:rPr>
      </w:pPr>
      <w:r w:rsidRPr="00DC4D20">
        <w:t>Fuente: CMBD</w:t>
      </w:r>
    </w:p>
    <w:p w:rsidR="00F31D28" w:rsidRPr="009E7227" w:rsidRDefault="005846A9" w:rsidP="005846A9">
      <w:pPr>
        <w:pStyle w:val="Nombredetabla"/>
        <w:jc w:val="both"/>
      </w:pPr>
      <w:bookmarkStart w:id="80" w:name="_Toc318202540"/>
      <w:r w:rsidRPr="005846A9">
        <w:rPr>
          <w:rFonts w:ascii="Montserrat Medium" w:hAnsi="Montserrat Medium"/>
          <w:i/>
          <w:caps w:val="0"/>
          <w:noProof w:val="0"/>
          <w:sz w:val="16"/>
          <w:lang w:val="es-ES_tradnl"/>
        </w:rPr>
        <w:t>La diferencia del peso medio de la casuística 2020 respecto del año anterior</w:t>
      </w:r>
      <w:r w:rsidR="007A60CA">
        <w:rPr>
          <w:rFonts w:ascii="Montserrat Medium" w:hAnsi="Montserrat Medium"/>
          <w:i/>
          <w:caps w:val="0"/>
          <w:noProof w:val="0"/>
          <w:sz w:val="16"/>
          <w:lang w:val="es-ES_tradnl"/>
        </w:rPr>
        <w:t xml:space="preserve"> en las tres tablas</w:t>
      </w:r>
      <w:r w:rsidRPr="005846A9">
        <w:rPr>
          <w:rFonts w:ascii="Montserrat Medium" w:hAnsi="Montserrat Medium"/>
          <w:i/>
          <w:caps w:val="0"/>
          <w:noProof w:val="0"/>
          <w:sz w:val="16"/>
          <w:lang w:val="es-ES_tradnl"/>
        </w:rPr>
        <w:t xml:space="preserve"> se debe a la clasificación de los GRD que se hace en base a la versión AP GRD 36 y los puntos de corte SERMAS-2020-APR36-Agudos mientras que la de 2019 es la versión APR35 y los puntos de corte SERMAS-2019-APR35-Agudos</w:t>
      </w:r>
      <w:r w:rsidR="00F31D28">
        <w:br w:type="page"/>
      </w:r>
      <w:r w:rsidR="00F31D28" w:rsidRPr="009E7227">
        <w:lastRenderedPageBreak/>
        <w:t>25 GRD Quirúrgicos más frecuentes</w:t>
      </w:r>
      <w:bookmarkEnd w:id="80"/>
    </w:p>
    <w:tbl>
      <w:tblPr>
        <w:tblStyle w:val="TablaGeneral"/>
        <w:tblW w:w="5527" w:type="pct"/>
        <w:tblLook w:val="0260" w:firstRow="1" w:lastRow="1" w:firstColumn="0" w:lastColumn="0" w:noHBand="1" w:noVBand="0"/>
      </w:tblPr>
      <w:tblGrid>
        <w:gridCol w:w="767"/>
        <w:gridCol w:w="3208"/>
        <w:gridCol w:w="1614"/>
        <w:gridCol w:w="707"/>
        <w:gridCol w:w="1423"/>
        <w:gridCol w:w="1055"/>
      </w:tblGrid>
      <w:tr w:rsidR="005624BE" w:rsidRPr="0063478B" w:rsidTr="0063478B">
        <w:trPr>
          <w:cnfStyle w:val="100000000000" w:firstRow="1" w:lastRow="0" w:firstColumn="0" w:lastColumn="0" w:oddVBand="0" w:evenVBand="0" w:oddHBand="0" w:evenHBand="0" w:firstRowFirstColumn="0" w:firstRowLastColumn="0" w:lastRowFirstColumn="0" w:lastRowLastColumn="0"/>
          <w:tblHeader/>
        </w:trPr>
        <w:tc>
          <w:tcPr>
            <w:tcW w:w="437"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GRD</w:t>
            </w:r>
          </w:p>
        </w:tc>
        <w:tc>
          <w:tcPr>
            <w:cnfStyle w:val="000001000000" w:firstRow="0" w:lastRow="0" w:firstColumn="0" w:lastColumn="0" w:oddVBand="0" w:evenVBand="1" w:oddHBand="0" w:evenHBand="0" w:firstRowFirstColumn="0" w:firstRowLastColumn="0" w:lastRowFirstColumn="0" w:lastRowLastColumn="0"/>
            <w:tcW w:w="1828"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DESCRIPCIÓN</w:t>
            </w:r>
          </w:p>
        </w:tc>
        <w:tc>
          <w:tcPr>
            <w:tcW w:w="920" w:type="pct"/>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5"/>
                <w:szCs w:val="15"/>
              </w:rPr>
            </w:pPr>
            <w:r w:rsidRPr="0063478B">
              <w:rPr>
                <w:rFonts w:ascii="Montserrat SemiBold" w:hAnsi="Montserrat SemiBold"/>
                <w:b w:val="0"/>
                <w:sz w:val="15"/>
                <w:szCs w:val="15"/>
              </w:rPr>
              <w:t>Episodios</w:t>
            </w:r>
          </w:p>
        </w:tc>
        <w:tc>
          <w:tcPr>
            <w:cnfStyle w:val="000001000000" w:firstRow="0" w:lastRow="0" w:firstColumn="0" w:lastColumn="0" w:oddVBand="0" w:evenVBand="1" w:oddHBand="0" w:evenHBand="0" w:firstRowFirstColumn="0" w:firstRowLastColumn="0" w:lastRowFirstColumn="0" w:lastRowLastColumn="0"/>
            <w:tcW w:w="403"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w:t>
            </w:r>
          </w:p>
        </w:tc>
        <w:tc>
          <w:tcPr>
            <w:tcW w:w="811" w:type="pct"/>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5"/>
                <w:szCs w:val="15"/>
              </w:rPr>
            </w:pPr>
            <w:r w:rsidRPr="0063478B">
              <w:rPr>
                <w:rFonts w:ascii="Montserrat SemiBold" w:hAnsi="Montserrat SemiBold"/>
                <w:b w:val="0"/>
                <w:sz w:val="15"/>
                <w:szCs w:val="15"/>
              </w:rPr>
              <w:t>Estancia Media</w:t>
            </w:r>
          </w:p>
        </w:tc>
        <w:tc>
          <w:tcPr>
            <w:cnfStyle w:val="000001000000" w:firstRow="0" w:lastRow="0" w:firstColumn="0" w:lastColumn="0" w:oddVBand="0" w:evenVBand="1" w:oddHBand="0" w:evenHBand="0" w:firstRowFirstColumn="0" w:firstRowLastColumn="0" w:lastRowFirstColumn="0" w:lastRowLastColumn="0"/>
            <w:tcW w:w="601"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Peso Medio</w:t>
            </w:r>
          </w:p>
        </w:tc>
      </w:tr>
      <w:tr w:rsidR="00594D8B" w:rsidRPr="0063478B" w:rsidTr="0063478B">
        <w:tc>
          <w:tcPr>
            <w:tcW w:w="437" w:type="pct"/>
          </w:tcPr>
          <w:p w:rsidR="00594D8B" w:rsidRPr="0063478B" w:rsidRDefault="00594D8B" w:rsidP="009B296D">
            <w:pPr>
              <w:rPr>
                <w:sz w:val="15"/>
                <w:szCs w:val="15"/>
              </w:rPr>
            </w:pPr>
            <w:r w:rsidRPr="0063478B">
              <w:rPr>
                <w:sz w:val="15"/>
                <w:szCs w:val="15"/>
              </w:rPr>
              <w:t>540</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CESÁREA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255</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12,2%</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3,1</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0,4023</w:t>
            </w:r>
          </w:p>
        </w:tc>
      </w:tr>
      <w:tr w:rsidR="00594D8B" w:rsidRPr="0063478B" w:rsidTr="0063478B">
        <w:tc>
          <w:tcPr>
            <w:tcW w:w="437" w:type="pct"/>
          </w:tcPr>
          <w:p w:rsidR="00594D8B" w:rsidRPr="0063478B" w:rsidRDefault="00594D8B" w:rsidP="009B296D">
            <w:pPr>
              <w:rPr>
                <w:sz w:val="15"/>
                <w:szCs w:val="15"/>
              </w:rPr>
            </w:pPr>
            <w:r w:rsidRPr="0063478B">
              <w:rPr>
                <w:sz w:val="15"/>
                <w:szCs w:val="15"/>
              </w:rPr>
              <w:t>263</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COLECISTECTOMÍA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130</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6,2%</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2,6</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0,8700</w:t>
            </w:r>
          </w:p>
        </w:tc>
      </w:tr>
      <w:tr w:rsidR="00594D8B" w:rsidRPr="0063478B" w:rsidTr="0063478B">
        <w:tc>
          <w:tcPr>
            <w:tcW w:w="437" w:type="pct"/>
          </w:tcPr>
          <w:p w:rsidR="00594D8B" w:rsidRPr="0063478B" w:rsidRDefault="00594D8B" w:rsidP="009B296D">
            <w:pPr>
              <w:rPr>
                <w:sz w:val="15"/>
                <w:szCs w:val="15"/>
              </w:rPr>
            </w:pPr>
            <w:r w:rsidRPr="0063478B">
              <w:rPr>
                <w:sz w:val="15"/>
                <w:szCs w:val="15"/>
              </w:rPr>
              <w:t>446</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URETRALES Y TRANSURETRALES</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4,7%</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3,5</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0,6836</w:t>
            </w:r>
          </w:p>
        </w:tc>
      </w:tr>
      <w:tr w:rsidR="00594D8B" w:rsidRPr="0063478B" w:rsidTr="0063478B">
        <w:tc>
          <w:tcPr>
            <w:tcW w:w="437" w:type="pct"/>
          </w:tcPr>
          <w:p w:rsidR="00594D8B" w:rsidRPr="0063478B" w:rsidRDefault="00594D8B" w:rsidP="009B296D">
            <w:pPr>
              <w:rPr>
                <w:sz w:val="15"/>
                <w:szCs w:val="15"/>
              </w:rPr>
            </w:pPr>
            <w:r w:rsidRPr="0063478B">
              <w:rPr>
                <w:sz w:val="15"/>
                <w:szCs w:val="15"/>
              </w:rPr>
              <w:t>234</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APENDICECTOMÍA SIN DIAGNÓSTICO PRINCIPAL COMPLEJO</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91</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4,4%</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2,1</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0,6091</w:t>
            </w:r>
          </w:p>
        </w:tc>
      </w:tr>
      <w:tr w:rsidR="00594D8B" w:rsidRPr="0063478B" w:rsidTr="0063478B">
        <w:tc>
          <w:tcPr>
            <w:tcW w:w="437" w:type="pct"/>
          </w:tcPr>
          <w:p w:rsidR="00594D8B" w:rsidRPr="0063478B" w:rsidRDefault="00594D8B" w:rsidP="009B296D">
            <w:pPr>
              <w:rPr>
                <w:sz w:val="15"/>
                <w:szCs w:val="15"/>
              </w:rPr>
            </w:pPr>
            <w:r w:rsidRPr="0063478B">
              <w:rPr>
                <w:sz w:val="15"/>
                <w:szCs w:val="15"/>
              </w:rPr>
              <w:t>302</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SUSTITUCIÓN ARTICULACIÓN RODILLA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91</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4,4%</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5,4</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1,0986</w:t>
            </w:r>
          </w:p>
        </w:tc>
      </w:tr>
      <w:tr w:rsidR="00594D8B" w:rsidRPr="0063478B" w:rsidTr="0063478B">
        <w:tc>
          <w:tcPr>
            <w:tcW w:w="437" w:type="pct"/>
          </w:tcPr>
          <w:p w:rsidR="00594D8B" w:rsidRPr="0063478B" w:rsidRDefault="00594D8B" w:rsidP="009B296D">
            <w:pPr>
              <w:rPr>
                <w:sz w:val="15"/>
                <w:szCs w:val="15"/>
              </w:rPr>
            </w:pPr>
            <w:r w:rsidRPr="0063478B">
              <w:rPr>
                <w:sz w:val="15"/>
                <w:szCs w:val="15"/>
              </w:rPr>
              <w:t>315</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HOMBRO, CODO Y ANTEBRAZO EXC. SUSTITUCIÓN DE ARTICULACIÓN</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4,3%</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1,8</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0,8272</w:t>
            </w:r>
          </w:p>
        </w:tc>
      </w:tr>
      <w:tr w:rsidR="00594D8B" w:rsidRPr="0063478B" w:rsidTr="0063478B">
        <w:tc>
          <w:tcPr>
            <w:tcW w:w="437" w:type="pct"/>
          </w:tcPr>
          <w:p w:rsidR="00594D8B" w:rsidRPr="0063478B" w:rsidRDefault="00594D8B" w:rsidP="009B296D">
            <w:pPr>
              <w:rPr>
                <w:sz w:val="15"/>
                <w:szCs w:val="15"/>
              </w:rPr>
            </w:pPr>
            <w:r w:rsidRPr="0063478B">
              <w:rPr>
                <w:sz w:val="15"/>
                <w:szCs w:val="15"/>
              </w:rPr>
              <w:t>308</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REPARACIÓN DE FRACTURA DE CADERA Y FÉMUR</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73</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3,5%</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10,7</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1,1570</w:t>
            </w:r>
          </w:p>
        </w:tc>
      </w:tr>
      <w:tr w:rsidR="00594D8B" w:rsidRPr="0063478B" w:rsidTr="0063478B">
        <w:tc>
          <w:tcPr>
            <w:tcW w:w="437" w:type="pct"/>
          </w:tcPr>
          <w:p w:rsidR="00594D8B" w:rsidRPr="0063478B" w:rsidRDefault="00594D8B" w:rsidP="009B296D">
            <w:pPr>
              <w:rPr>
                <w:sz w:val="15"/>
                <w:szCs w:val="15"/>
              </w:rPr>
            </w:pPr>
            <w:r w:rsidRPr="0063478B">
              <w:rPr>
                <w:sz w:val="15"/>
                <w:szCs w:val="15"/>
              </w:rPr>
              <w:t>313</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RODILLA Y PARTE INFERIOR DE LA PIERNA EXCEPTO PIE</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72</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3,4%</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3,1</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0,9593</w:t>
            </w:r>
          </w:p>
        </w:tc>
      </w:tr>
      <w:tr w:rsidR="00594D8B" w:rsidRPr="0063478B" w:rsidTr="0063478B">
        <w:tc>
          <w:tcPr>
            <w:tcW w:w="437" w:type="pct"/>
          </w:tcPr>
          <w:p w:rsidR="00594D8B" w:rsidRPr="0063478B" w:rsidRDefault="00594D8B" w:rsidP="009B296D">
            <w:pPr>
              <w:rPr>
                <w:sz w:val="15"/>
                <w:szCs w:val="15"/>
              </w:rPr>
            </w:pPr>
            <w:r w:rsidRPr="0063478B">
              <w:rPr>
                <w:sz w:val="15"/>
                <w:szCs w:val="15"/>
              </w:rPr>
              <w:t>443</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RIÑÓN Y TRACTO URINARIO POR PROCESOS NO MALIGNOS</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2,8%</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6,0</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1,0217</w:t>
            </w:r>
          </w:p>
        </w:tc>
      </w:tr>
      <w:tr w:rsidR="00594D8B" w:rsidRPr="0063478B" w:rsidTr="0063478B">
        <w:tc>
          <w:tcPr>
            <w:tcW w:w="437" w:type="pct"/>
          </w:tcPr>
          <w:p w:rsidR="00594D8B" w:rsidRPr="0063478B" w:rsidRDefault="00594D8B" w:rsidP="009B296D">
            <w:pPr>
              <w:rPr>
                <w:sz w:val="15"/>
                <w:szCs w:val="15"/>
              </w:rPr>
            </w:pPr>
            <w:r w:rsidRPr="0063478B">
              <w:rPr>
                <w:sz w:val="15"/>
                <w:szCs w:val="15"/>
              </w:rPr>
              <w:t>544</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DILATACIÓN Y LEGRADO, ASPIRACIÓN O HISTEROTOMÍA PARA DIAGNÓSTICOS OBSTÉTRICOS</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2,8%</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0,7</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0,3128</w:t>
            </w:r>
          </w:p>
        </w:tc>
      </w:tr>
      <w:tr w:rsidR="00594D8B" w:rsidRPr="0063478B" w:rsidTr="0063478B">
        <w:tc>
          <w:tcPr>
            <w:tcW w:w="437" w:type="pct"/>
          </w:tcPr>
          <w:p w:rsidR="00594D8B" w:rsidRPr="0063478B" w:rsidRDefault="00594D8B" w:rsidP="009B296D">
            <w:pPr>
              <w:rPr>
                <w:sz w:val="15"/>
                <w:szCs w:val="15"/>
              </w:rPr>
            </w:pPr>
            <w:r w:rsidRPr="0063478B">
              <w:rPr>
                <w:sz w:val="15"/>
                <w:szCs w:val="15"/>
              </w:rPr>
              <w:t>301</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SUSTITUCIÓN ARTICULACIÓN CADERA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58</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2,8%</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7,2</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1,1818</w:t>
            </w:r>
          </w:p>
        </w:tc>
      </w:tr>
      <w:tr w:rsidR="00594D8B" w:rsidRPr="0063478B" w:rsidTr="0063478B">
        <w:tc>
          <w:tcPr>
            <w:tcW w:w="437" w:type="pct"/>
          </w:tcPr>
          <w:p w:rsidR="00594D8B" w:rsidRPr="0063478B" w:rsidRDefault="00594D8B" w:rsidP="009B296D">
            <w:pPr>
              <w:rPr>
                <w:sz w:val="15"/>
                <w:szCs w:val="15"/>
              </w:rPr>
            </w:pPr>
            <w:r w:rsidRPr="0063478B">
              <w:rPr>
                <w:sz w:val="15"/>
                <w:szCs w:val="15"/>
              </w:rPr>
              <w:t>174</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INTERVENCIONES CORONARIAS PERCUTÁNEAS CON IAM</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2,3%</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4,8</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1,5453</w:t>
            </w:r>
          </w:p>
        </w:tc>
      </w:tr>
      <w:tr w:rsidR="00594D8B" w:rsidRPr="0063478B" w:rsidTr="0063478B">
        <w:tc>
          <w:tcPr>
            <w:tcW w:w="437" w:type="pct"/>
          </w:tcPr>
          <w:p w:rsidR="00594D8B" w:rsidRPr="0063478B" w:rsidRDefault="00594D8B" w:rsidP="009B296D">
            <w:pPr>
              <w:rPr>
                <w:sz w:val="15"/>
                <w:szCs w:val="15"/>
              </w:rPr>
            </w:pPr>
            <w:r w:rsidRPr="0063478B">
              <w:rPr>
                <w:sz w:val="15"/>
                <w:szCs w:val="15"/>
              </w:rPr>
              <w:t>363</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MAMA EXCEPTO MASTECTOMÍA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46</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2,2%</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1,0</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0,9322</w:t>
            </w:r>
          </w:p>
        </w:tc>
      </w:tr>
      <w:tr w:rsidR="00594D8B" w:rsidRPr="0063478B" w:rsidTr="0063478B">
        <w:tc>
          <w:tcPr>
            <w:tcW w:w="437" w:type="pct"/>
          </w:tcPr>
          <w:p w:rsidR="00594D8B" w:rsidRPr="0063478B" w:rsidRDefault="00594D8B" w:rsidP="009B296D">
            <w:pPr>
              <w:rPr>
                <w:sz w:val="15"/>
                <w:szCs w:val="15"/>
              </w:rPr>
            </w:pPr>
            <w:r w:rsidRPr="0063478B">
              <w:rPr>
                <w:sz w:val="15"/>
                <w:szCs w:val="15"/>
              </w:rPr>
              <w:t>98</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OTROS PROCEDIMIENTOS SOBRE OÍDO, NARIZ, BOCA Y GARGANTA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46</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2,2%</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1,6</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0,7955</w:t>
            </w:r>
          </w:p>
        </w:tc>
      </w:tr>
      <w:tr w:rsidR="00594D8B" w:rsidRPr="0063478B" w:rsidTr="0063478B">
        <w:tc>
          <w:tcPr>
            <w:tcW w:w="437" w:type="pct"/>
          </w:tcPr>
          <w:p w:rsidR="00594D8B" w:rsidRPr="0063478B" w:rsidRDefault="00594D8B" w:rsidP="009B296D">
            <w:pPr>
              <w:rPr>
                <w:sz w:val="15"/>
                <w:szCs w:val="15"/>
              </w:rPr>
            </w:pPr>
            <w:r w:rsidRPr="0063478B">
              <w:rPr>
                <w:sz w:val="15"/>
                <w:szCs w:val="15"/>
              </w:rPr>
              <w:t>231</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MAYORES SOBRE INTESTINO GRUESO</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42</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2,0%</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8,0</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1,4135</w:t>
            </w:r>
          </w:p>
        </w:tc>
      </w:tr>
      <w:tr w:rsidR="00594D8B" w:rsidRPr="0063478B" w:rsidTr="0063478B">
        <w:tc>
          <w:tcPr>
            <w:tcW w:w="437" w:type="pct"/>
          </w:tcPr>
          <w:p w:rsidR="00594D8B" w:rsidRPr="0063478B" w:rsidRDefault="00594D8B" w:rsidP="009B296D">
            <w:pPr>
              <w:rPr>
                <w:sz w:val="15"/>
                <w:szCs w:val="15"/>
              </w:rPr>
            </w:pPr>
            <w:r w:rsidRPr="0063478B">
              <w:rPr>
                <w:sz w:val="15"/>
                <w:szCs w:val="15"/>
              </w:rPr>
              <w:t>519</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 SOBRE ÚTERO Y ANEJOS PARA LEIOMIOMA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42</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2,0%</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2,9</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0,4832</w:t>
            </w:r>
          </w:p>
        </w:tc>
      </w:tr>
      <w:tr w:rsidR="00594D8B" w:rsidRPr="0063478B" w:rsidTr="0063478B">
        <w:tc>
          <w:tcPr>
            <w:tcW w:w="437" w:type="pct"/>
          </w:tcPr>
          <w:p w:rsidR="00594D8B" w:rsidRPr="0063478B" w:rsidRDefault="00594D8B" w:rsidP="009B296D">
            <w:pPr>
              <w:rPr>
                <w:sz w:val="15"/>
                <w:szCs w:val="15"/>
              </w:rPr>
            </w:pPr>
            <w:r w:rsidRPr="0063478B">
              <w:rPr>
                <w:sz w:val="15"/>
                <w:szCs w:val="15"/>
              </w:rPr>
              <w:t>97</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AMIGDALECTOMÍA Y ADENOIDECTOMÍA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42</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2,0%</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1,1</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0,4539</w:t>
            </w:r>
          </w:p>
        </w:tc>
      </w:tr>
      <w:tr w:rsidR="00594D8B" w:rsidRPr="0063478B" w:rsidTr="0063478B">
        <w:tc>
          <w:tcPr>
            <w:tcW w:w="437" w:type="pct"/>
          </w:tcPr>
          <w:p w:rsidR="00594D8B" w:rsidRPr="0063478B" w:rsidRDefault="00594D8B" w:rsidP="009B296D">
            <w:pPr>
              <w:rPr>
                <w:sz w:val="15"/>
                <w:szCs w:val="15"/>
              </w:rPr>
            </w:pPr>
            <w:r w:rsidRPr="0063478B">
              <w:rPr>
                <w:sz w:val="15"/>
                <w:szCs w:val="15"/>
              </w:rPr>
              <w:t>230</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MAYORES SOBRE INTESTINO DELGADO</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41</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2,0%</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11,2</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1,7875</w:t>
            </w:r>
          </w:p>
        </w:tc>
      </w:tr>
      <w:tr w:rsidR="00594D8B" w:rsidRPr="0063478B" w:rsidTr="0063478B">
        <w:tc>
          <w:tcPr>
            <w:tcW w:w="437" w:type="pct"/>
          </w:tcPr>
          <w:p w:rsidR="00594D8B" w:rsidRPr="0063478B" w:rsidRDefault="00594D8B" w:rsidP="009B296D">
            <w:pPr>
              <w:rPr>
                <w:sz w:val="15"/>
                <w:szCs w:val="15"/>
              </w:rPr>
            </w:pPr>
            <w:r w:rsidRPr="0063478B">
              <w:rPr>
                <w:sz w:val="15"/>
                <w:szCs w:val="15"/>
              </w:rPr>
              <w:t>5</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TRAQUEOSTOMÍA CON VM 96+ HORAS SIN PROCEDIMIENTO EXTENSIVO</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39</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1,9%</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48,5</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6,5532</w:t>
            </w:r>
          </w:p>
        </w:tc>
      </w:tr>
      <w:tr w:rsidR="00594D8B" w:rsidRPr="0063478B" w:rsidTr="0063478B">
        <w:tc>
          <w:tcPr>
            <w:tcW w:w="437" w:type="pct"/>
          </w:tcPr>
          <w:p w:rsidR="00594D8B" w:rsidRPr="0063478B" w:rsidRDefault="00594D8B" w:rsidP="009B296D">
            <w:pPr>
              <w:rPr>
                <w:sz w:val="15"/>
                <w:szCs w:val="15"/>
              </w:rPr>
            </w:pPr>
            <w:r w:rsidRPr="0063478B">
              <w:rPr>
                <w:sz w:val="15"/>
                <w:szCs w:val="15"/>
              </w:rPr>
              <w:t>513</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 SOBRE ÚTERO Y ANEJOS POR NO MALIGNIDAD, EXCEPTO LEIOMIOMA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38</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1,8%</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3,0</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0,7006</w:t>
            </w:r>
          </w:p>
        </w:tc>
      </w:tr>
      <w:tr w:rsidR="00594D8B" w:rsidRPr="0063478B" w:rsidTr="0063478B">
        <w:tc>
          <w:tcPr>
            <w:tcW w:w="437" w:type="pct"/>
          </w:tcPr>
          <w:p w:rsidR="00594D8B" w:rsidRPr="0063478B" w:rsidRDefault="00594D8B" w:rsidP="009B296D">
            <w:pPr>
              <w:rPr>
                <w:sz w:val="15"/>
                <w:szCs w:val="15"/>
              </w:rPr>
            </w:pPr>
            <w:r w:rsidRPr="0063478B">
              <w:rPr>
                <w:sz w:val="15"/>
                <w:szCs w:val="15"/>
              </w:rPr>
              <w:t>228</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HERNIA INGUINAL, FEMORAL Y UMBILICAL</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36</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1,7%</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1,8</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0,7548</w:t>
            </w:r>
          </w:p>
        </w:tc>
      </w:tr>
      <w:tr w:rsidR="00594D8B" w:rsidRPr="0063478B" w:rsidTr="0063478B">
        <w:tc>
          <w:tcPr>
            <w:tcW w:w="437" w:type="pct"/>
          </w:tcPr>
          <w:p w:rsidR="00594D8B" w:rsidRPr="0063478B" w:rsidRDefault="00594D8B" w:rsidP="009B296D">
            <w:pPr>
              <w:rPr>
                <w:sz w:val="15"/>
                <w:szCs w:val="15"/>
              </w:rPr>
            </w:pPr>
            <w:r w:rsidRPr="0063478B">
              <w:rPr>
                <w:sz w:val="15"/>
                <w:szCs w:val="15"/>
              </w:rPr>
              <w:t>171</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IMPLANT. MARCAPASOS CARDIACO PERMANENTE SIN IAM, FALLO CARDIACO O SHOCK</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35</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1,7%</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3,6</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1,4686</w:t>
            </w:r>
          </w:p>
        </w:tc>
      </w:tr>
      <w:tr w:rsidR="00594D8B" w:rsidRPr="0063478B" w:rsidTr="0063478B">
        <w:tc>
          <w:tcPr>
            <w:tcW w:w="437" w:type="pct"/>
          </w:tcPr>
          <w:p w:rsidR="00594D8B" w:rsidRPr="0063478B" w:rsidRDefault="00594D8B" w:rsidP="009B296D">
            <w:pPr>
              <w:rPr>
                <w:sz w:val="15"/>
                <w:szCs w:val="15"/>
              </w:rPr>
            </w:pPr>
            <w:r w:rsidRPr="0063478B">
              <w:rPr>
                <w:sz w:val="15"/>
                <w:szCs w:val="15"/>
              </w:rPr>
              <w:t>404</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TIROIDES, PARATIROIDES Y TRACTO TIROGLOSO</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32</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1,5%</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2,3</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0,8009</w:t>
            </w:r>
          </w:p>
        </w:tc>
      </w:tr>
      <w:tr w:rsidR="00594D8B" w:rsidRPr="0063478B" w:rsidTr="0063478B">
        <w:tc>
          <w:tcPr>
            <w:tcW w:w="437" w:type="pct"/>
          </w:tcPr>
          <w:p w:rsidR="00594D8B" w:rsidRPr="0063478B" w:rsidRDefault="00594D8B" w:rsidP="009B296D">
            <w:pPr>
              <w:rPr>
                <w:sz w:val="15"/>
                <w:szCs w:val="15"/>
              </w:rPr>
            </w:pPr>
            <w:r w:rsidRPr="0063478B">
              <w:rPr>
                <w:sz w:val="15"/>
                <w:szCs w:val="15"/>
              </w:rPr>
              <w:t>362</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DE MASTECTOMÍA</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31</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1,5%</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2,4</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0,9083</w:t>
            </w:r>
          </w:p>
        </w:tc>
      </w:tr>
      <w:tr w:rsidR="00594D8B" w:rsidRPr="0063478B" w:rsidTr="0063478B">
        <w:tc>
          <w:tcPr>
            <w:tcW w:w="437" w:type="pct"/>
          </w:tcPr>
          <w:p w:rsidR="00594D8B" w:rsidRPr="0063478B" w:rsidRDefault="00594D8B" w:rsidP="009B296D">
            <w:pPr>
              <w:rPr>
                <w:sz w:val="15"/>
                <w:szCs w:val="15"/>
              </w:rPr>
            </w:pPr>
            <w:r w:rsidRPr="0063478B">
              <w:rPr>
                <w:sz w:val="15"/>
                <w:szCs w:val="15"/>
              </w:rPr>
              <w:t>314</w:t>
            </w: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sz w:val="15"/>
                <w:szCs w:val="15"/>
              </w:rPr>
            </w:pPr>
            <w:r w:rsidRPr="0063478B">
              <w:rPr>
                <w:sz w:val="15"/>
                <w:szCs w:val="15"/>
              </w:rPr>
              <w:t>PROCEDIMIENTOS SOBRE PIE Y DEDOS DEL PIE</w:t>
            </w:r>
          </w:p>
        </w:tc>
        <w:tc>
          <w:tcPr>
            <w:tcW w:w="920"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26</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sz w:val="15"/>
                <w:szCs w:val="15"/>
              </w:rPr>
            </w:pPr>
            <w:r w:rsidRPr="0063478B">
              <w:rPr>
                <w:sz w:val="15"/>
                <w:szCs w:val="15"/>
              </w:rPr>
              <w:t>1,2%</w:t>
            </w:r>
          </w:p>
        </w:tc>
        <w:tc>
          <w:tcPr>
            <w:tcW w:w="811"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1,2</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sz w:val="15"/>
                <w:szCs w:val="15"/>
              </w:rPr>
            </w:pPr>
            <w:r w:rsidRPr="0063478B">
              <w:rPr>
                <w:sz w:val="15"/>
                <w:szCs w:val="15"/>
              </w:rPr>
              <w:t>0,8306</w:t>
            </w:r>
          </w:p>
        </w:tc>
      </w:tr>
      <w:tr w:rsidR="00594D8B" w:rsidRPr="0063478B" w:rsidTr="0063478B">
        <w:trPr>
          <w:cnfStyle w:val="010000000000" w:firstRow="0" w:lastRow="1" w:firstColumn="0" w:lastColumn="0" w:oddVBand="0" w:evenVBand="0" w:oddHBand="0" w:evenHBand="0" w:firstRowFirstColumn="0" w:firstRowLastColumn="0" w:lastRowFirstColumn="0" w:lastRowLastColumn="0"/>
        </w:trPr>
        <w:tc>
          <w:tcPr>
            <w:tcW w:w="437" w:type="pct"/>
          </w:tcPr>
          <w:p w:rsidR="00594D8B" w:rsidRPr="0063478B" w:rsidRDefault="00594D8B" w:rsidP="009B296D">
            <w:pPr>
              <w:rPr>
                <w:sz w:val="15"/>
                <w:szCs w:val="15"/>
              </w:rPr>
            </w:pPr>
          </w:p>
        </w:tc>
        <w:tc>
          <w:tcPr>
            <w:cnfStyle w:val="000001000000" w:firstRow="0" w:lastRow="0" w:firstColumn="0" w:lastColumn="0" w:oddVBand="0" w:evenVBand="1" w:oddHBand="0" w:evenHBand="0" w:firstRowFirstColumn="0" w:firstRowLastColumn="0" w:lastRowFirstColumn="0" w:lastRowLastColumn="0"/>
            <w:tcW w:w="1828" w:type="pct"/>
          </w:tcPr>
          <w:p w:rsidR="00594D8B" w:rsidRPr="0063478B" w:rsidRDefault="00594D8B" w:rsidP="009B296D">
            <w:pPr>
              <w:rPr>
                <w:b/>
                <w:sz w:val="15"/>
                <w:szCs w:val="15"/>
              </w:rPr>
            </w:pPr>
            <w:r w:rsidRPr="0063478B">
              <w:rPr>
                <w:b/>
                <w:sz w:val="15"/>
                <w:szCs w:val="15"/>
              </w:rPr>
              <w:t>TOTAL GRDs QUIRÚRGICOS</w:t>
            </w:r>
          </w:p>
        </w:tc>
        <w:tc>
          <w:tcPr>
            <w:tcW w:w="920" w:type="pct"/>
          </w:tcPr>
          <w:p w:rsidR="00594D8B" w:rsidRPr="0063478B" w:rsidRDefault="00594D8B" w:rsidP="009B296D">
            <w:pPr>
              <w:jc w:val="right"/>
              <w:cnfStyle w:val="010000000000" w:firstRow="0" w:lastRow="1" w:firstColumn="0" w:lastColumn="0" w:oddVBand="0" w:evenVBand="0" w:oddHBand="0" w:evenHBand="0" w:firstRowFirstColumn="0" w:firstRowLastColumn="0" w:lastRowFirstColumn="0" w:lastRowLastColumn="0"/>
              <w:rPr>
                <w:b/>
                <w:sz w:val="15"/>
                <w:szCs w:val="15"/>
              </w:rPr>
            </w:pPr>
            <w:r w:rsidRPr="0063478B">
              <w:rPr>
                <w:b/>
                <w:sz w:val="15"/>
                <w:szCs w:val="15"/>
              </w:rPr>
              <w:t>2.090</w:t>
            </w:r>
          </w:p>
        </w:tc>
        <w:tc>
          <w:tcPr>
            <w:cnfStyle w:val="000001000000" w:firstRow="0" w:lastRow="0" w:firstColumn="0" w:lastColumn="0" w:oddVBand="0" w:evenVBand="1" w:oddHBand="0" w:evenHBand="0" w:firstRowFirstColumn="0" w:firstRowLastColumn="0" w:lastRowFirstColumn="0" w:lastRowLastColumn="0"/>
            <w:tcW w:w="403" w:type="pct"/>
          </w:tcPr>
          <w:p w:rsidR="00594D8B" w:rsidRPr="0063478B" w:rsidRDefault="00594D8B" w:rsidP="009B296D">
            <w:pPr>
              <w:jc w:val="right"/>
              <w:rPr>
                <w:b/>
                <w:sz w:val="15"/>
                <w:szCs w:val="15"/>
              </w:rPr>
            </w:pPr>
          </w:p>
        </w:tc>
        <w:tc>
          <w:tcPr>
            <w:tcW w:w="811" w:type="pct"/>
          </w:tcPr>
          <w:p w:rsidR="00594D8B" w:rsidRPr="0063478B" w:rsidRDefault="00594D8B" w:rsidP="009B296D">
            <w:pPr>
              <w:jc w:val="right"/>
              <w:cnfStyle w:val="010000000000" w:firstRow="0" w:lastRow="1" w:firstColumn="0" w:lastColumn="0" w:oddVBand="0" w:evenVBand="0" w:oddHBand="0" w:evenHBand="0" w:firstRowFirstColumn="0" w:firstRowLastColumn="0" w:lastRowFirstColumn="0" w:lastRowLastColumn="0"/>
              <w:rPr>
                <w:b/>
                <w:sz w:val="15"/>
                <w:szCs w:val="15"/>
              </w:rPr>
            </w:pPr>
            <w:r w:rsidRPr="0063478B">
              <w:rPr>
                <w:b/>
                <w:sz w:val="15"/>
                <w:szCs w:val="15"/>
              </w:rPr>
              <w:t>5,57</w:t>
            </w:r>
          </w:p>
        </w:tc>
        <w:tc>
          <w:tcPr>
            <w:cnfStyle w:val="000001000000" w:firstRow="0" w:lastRow="0" w:firstColumn="0" w:lastColumn="0" w:oddVBand="0" w:evenVBand="1" w:oddHBand="0" w:evenHBand="0" w:firstRowFirstColumn="0" w:firstRowLastColumn="0" w:lastRowFirstColumn="0" w:lastRowLastColumn="0"/>
            <w:tcW w:w="601" w:type="pct"/>
          </w:tcPr>
          <w:p w:rsidR="00594D8B" w:rsidRPr="0063478B" w:rsidRDefault="00594D8B" w:rsidP="009B296D">
            <w:pPr>
              <w:jc w:val="right"/>
              <w:rPr>
                <w:b/>
                <w:sz w:val="15"/>
                <w:szCs w:val="15"/>
              </w:rPr>
            </w:pPr>
            <w:r w:rsidRPr="0063478B">
              <w:rPr>
                <w:b/>
                <w:sz w:val="15"/>
                <w:szCs w:val="15"/>
              </w:rPr>
              <w:t>1,0553</w:t>
            </w:r>
          </w:p>
        </w:tc>
      </w:tr>
    </w:tbl>
    <w:p w:rsidR="009B296D" w:rsidRDefault="009B296D" w:rsidP="005624BE">
      <w:pPr>
        <w:pStyle w:val="Piedetabla"/>
      </w:pPr>
    </w:p>
    <w:p w:rsidR="00F31D28" w:rsidRDefault="00F31D28" w:rsidP="005624BE">
      <w:pPr>
        <w:pStyle w:val="Piedetabla"/>
      </w:pPr>
      <w:r w:rsidRPr="00DC4D20">
        <w:t>Fuente: CMBD</w:t>
      </w:r>
    </w:p>
    <w:p w:rsidR="009B296D" w:rsidRPr="00DC4D20" w:rsidRDefault="009B296D" w:rsidP="005624BE">
      <w:pPr>
        <w:pStyle w:val="Piedetabla"/>
        <w:rPr>
          <w:rFonts w:asciiTheme="minorHAnsi" w:hAnsiTheme="minorHAnsi"/>
        </w:rPr>
      </w:pPr>
    </w:p>
    <w:p w:rsidR="00F31D28" w:rsidRDefault="00F31D28" w:rsidP="007B218F">
      <w:pPr>
        <w:pStyle w:val="Nombredetabla"/>
      </w:pPr>
      <w:bookmarkStart w:id="81" w:name="_Toc318202541"/>
      <w:r>
        <w:br w:type="page"/>
      </w:r>
      <w:r w:rsidRPr="005F6B55">
        <w:lastRenderedPageBreak/>
        <w:t>25 GRD con mayor consumo de recursos</w:t>
      </w:r>
      <w:bookmarkEnd w:id="81"/>
    </w:p>
    <w:tbl>
      <w:tblPr>
        <w:tblStyle w:val="TablaGeneral"/>
        <w:tblW w:w="4774" w:type="pct"/>
        <w:tblLook w:val="0260" w:firstRow="1" w:lastRow="1" w:firstColumn="0" w:lastColumn="0" w:noHBand="1" w:noVBand="0"/>
      </w:tblPr>
      <w:tblGrid>
        <w:gridCol w:w="682"/>
        <w:gridCol w:w="2699"/>
        <w:gridCol w:w="1378"/>
        <w:gridCol w:w="612"/>
        <w:gridCol w:w="1267"/>
        <w:gridCol w:w="940"/>
      </w:tblGrid>
      <w:tr w:rsidR="005B66C5" w:rsidRPr="0063478B" w:rsidTr="0063478B">
        <w:trPr>
          <w:cnfStyle w:val="100000000000" w:firstRow="1" w:lastRow="0" w:firstColumn="0" w:lastColumn="0" w:oddVBand="0" w:evenVBand="0" w:oddHBand="0" w:evenHBand="0" w:firstRowFirstColumn="0" w:firstRowLastColumn="0" w:lastRowFirstColumn="0" w:lastRowLastColumn="0"/>
          <w:tblHeader/>
        </w:trPr>
        <w:tc>
          <w:tcPr>
            <w:tcW w:w="450"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GRD</w:t>
            </w:r>
          </w:p>
        </w:tc>
        <w:tc>
          <w:tcPr>
            <w:cnfStyle w:val="000001000000" w:firstRow="0" w:lastRow="0" w:firstColumn="0" w:lastColumn="0" w:oddVBand="0" w:evenVBand="1" w:oddHBand="0" w:evenHBand="0" w:firstRowFirstColumn="0" w:firstRowLastColumn="0" w:lastRowFirstColumn="0" w:lastRowLastColumn="0"/>
            <w:tcW w:w="1781"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DESCRIPCIÓN</w:t>
            </w:r>
          </w:p>
        </w:tc>
        <w:tc>
          <w:tcPr>
            <w:tcW w:w="909" w:type="pct"/>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5"/>
                <w:szCs w:val="15"/>
              </w:rPr>
            </w:pPr>
            <w:r w:rsidRPr="0063478B">
              <w:rPr>
                <w:rFonts w:ascii="Montserrat SemiBold" w:hAnsi="Montserrat SemiBold"/>
                <w:b w:val="0"/>
                <w:sz w:val="15"/>
                <w:szCs w:val="15"/>
              </w:rPr>
              <w:t>Episodios</w:t>
            </w:r>
          </w:p>
        </w:tc>
        <w:tc>
          <w:tcPr>
            <w:cnfStyle w:val="000001000000" w:firstRow="0" w:lastRow="0" w:firstColumn="0" w:lastColumn="0" w:oddVBand="0" w:evenVBand="1" w:oddHBand="0" w:evenHBand="0" w:firstRowFirstColumn="0" w:firstRowLastColumn="0" w:lastRowFirstColumn="0" w:lastRowLastColumn="0"/>
            <w:tcW w:w="404"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w:t>
            </w:r>
          </w:p>
        </w:tc>
        <w:tc>
          <w:tcPr>
            <w:tcW w:w="836" w:type="pct"/>
          </w:tcPr>
          <w:p w:rsidR="00F31D28" w:rsidRPr="0063478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5"/>
                <w:szCs w:val="15"/>
              </w:rPr>
            </w:pPr>
            <w:r w:rsidRPr="0063478B">
              <w:rPr>
                <w:rFonts w:ascii="Montserrat SemiBold" w:hAnsi="Montserrat SemiBold"/>
                <w:b w:val="0"/>
                <w:sz w:val="15"/>
                <w:szCs w:val="15"/>
              </w:rPr>
              <w:t>Estancia Media</w:t>
            </w:r>
          </w:p>
        </w:tc>
        <w:tc>
          <w:tcPr>
            <w:cnfStyle w:val="000001000000" w:firstRow="0" w:lastRow="0" w:firstColumn="0" w:lastColumn="0" w:oddVBand="0" w:evenVBand="1" w:oddHBand="0" w:evenHBand="0" w:firstRowFirstColumn="0" w:firstRowLastColumn="0" w:lastRowFirstColumn="0" w:lastRowLastColumn="0"/>
            <w:tcW w:w="620" w:type="pct"/>
          </w:tcPr>
          <w:p w:rsidR="00F31D28" w:rsidRPr="0063478B" w:rsidRDefault="00F31D28" w:rsidP="0068118A">
            <w:pPr>
              <w:rPr>
                <w:rFonts w:ascii="Montserrat SemiBold" w:hAnsi="Montserrat SemiBold"/>
                <w:b w:val="0"/>
                <w:sz w:val="15"/>
                <w:szCs w:val="15"/>
              </w:rPr>
            </w:pPr>
            <w:r w:rsidRPr="0063478B">
              <w:rPr>
                <w:rFonts w:ascii="Montserrat SemiBold" w:hAnsi="Montserrat SemiBold"/>
                <w:b w:val="0"/>
                <w:sz w:val="15"/>
                <w:szCs w:val="15"/>
              </w:rPr>
              <w:t>Peso Medio</w:t>
            </w:r>
          </w:p>
        </w:tc>
      </w:tr>
      <w:tr w:rsidR="00594D8B" w:rsidRPr="0063478B" w:rsidTr="0063478B">
        <w:tc>
          <w:tcPr>
            <w:tcW w:w="450" w:type="pct"/>
          </w:tcPr>
          <w:p w:rsidR="00594D8B" w:rsidRPr="0063478B" w:rsidRDefault="00594D8B" w:rsidP="009B296D">
            <w:pPr>
              <w:rPr>
                <w:sz w:val="15"/>
                <w:szCs w:val="15"/>
              </w:rPr>
            </w:pPr>
            <w:r w:rsidRPr="0063478B">
              <w:rPr>
                <w:sz w:val="15"/>
                <w:szCs w:val="15"/>
              </w:rPr>
              <w:t>137</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INFECCIONES E INFLAMACIONES PULMONARES MAYORES</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630</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7,3%</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6,37</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0,8132</w:t>
            </w:r>
          </w:p>
        </w:tc>
      </w:tr>
      <w:tr w:rsidR="00594D8B" w:rsidRPr="0063478B" w:rsidTr="0063478B">
        <w:tc>
          <w:tcPr>
            <w:tcW w:w="450" w:type="pct"/>
          </w:tcPr>
          <w:p w:rsidR="00594D8B" w:rsidRPr="0063478B" w:rsidRDefault="00594D8B" w:rsidP="009B296D">
            <w:pPr>
              <w:rPr>
                <w:sz w:val="15"/>
                <w:szCs w:val="15"/>
              </w:rPr>
            </w:pPr>
            <w:r w:rsidRPr="0063478B">
              <w:rPr>
                <w:sz w:val="15"/>
                <w:szCs w:val="15"/>
              </w:rPr>
              <w:t>139</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OTRA NEUMONÍA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851</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9,8%</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8,03</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0,5434</w:t>
            </w:r>
          </w:p>
        </w:tc>
      </w:tr>
      <w:tr w:rsidR="00594D8B" w:rsidRPr="0063478B" w:rsidTr="0063478B">
        <w:tc>
          <w:tcPr>
            <w:tcW w:w="450" w:type="pct"/>
          </w:tcPr>
          <w:p w:rsidR="00594D8B" w:rsidRPr="0063478B" w:rsidRDefault="00594D8B" w:rsidP="009B296D">
            <w:pPr>
              <w:rPr>
                <w:sz w:val="15"/>
                <w:szCs w:val="15"/>
              </w:rPr>
            </w:pPr>
            <w:r w:rsidRPr="0063478B">
              <w:rPr>
                <w:sz w:val="15"/>
                <w:szCs w:val="15"/>
              </w:rPr>
              <w:t>5</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TRAQUEOSTOMÍA CON VM 96+ HORAS SIN PROCEDIMIENTO EXTENSIVO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39</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0,5%</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48,46</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6,5532</w:t>
            </w:r>
          </w:p>
        </w:tc>
      </w:tr>
      <w:tr w:rsidR="00594D8B" w:rsidRPr="0063478B" w:rsidTr="0063478B">
        <w:tc>
          <w:tcPr>
            <w:tcW w:w="450" w:type="pct"/>
          </w:tcPr>
          <w:p w:rsidR="00594D8B" w:rsidRPr="0063478B" w:rsidRDefault="00594D8B" w:rsidP="009B296D">
            <w:pPr>
              <w:rPr>
                <w:sz w:val="15"/>
                <w:szCs w:val="15"/>
              </w:rPr>
            </w:pPr>
            <w:r w:rsidRPr="0063478B">
              <w:rPr>
                <w:sz w:val="15"/>
                <w:szCs w:val="15"/>
              </w:rPr>
              <w:t>560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PARTO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954</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11,0%</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2,14</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0,2417</w:t>
            </w:r>
          </w:p>
        </w:tc>
      </w:tr>
      <w:tr w:rsidR="00594D8B" w:rsidRPr="0063478B" w:rsidTr="0063478B">
        <w:tc>
          <w:tcPr>
            <w:tcW w:w="450" w:type="pct"/>
          </w:tcPr>
          <w:p w:rsidR="00594D8B" w:rsidRPr="0063478B" w:rsidRDefault="00594D8B" w:rsidP="009B296D">
            <w:pPr>
              <w:rPr>
                <w:sz w:val="15"/>
                <w:szCs w:val="15"/>
              </w:rPr>
            </w:pPr>
            <w:r w:rsidRPr="0063478B">
              <w:rPr>
                <w:sz w:val="15"/>
                <w:szCs w:val="15"/>
              </w:rPr>
              <w:t>194</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INSUFICIENCIA CARDIACA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291</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3,4%</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5,20</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0,6887</w:t>
            </w:r>
          </w:p>
        </w:tc>
      </w:tr>
      <w:tr w:rsidR="00594D8B" w:rsidRPr="0063478B" w:rsidTr="0063478B">
        <w:tc>
          <w:tcPr>
            <w:tcW w:w="450" w:type="pct"/>
          </w:tcPr>
          <w:p w:rsidR="00594D8B" w:rsidRPr="0063478B" w:rsidRDefault="00594D8B" w:rsidP="009B296D">
            <w:pPr>
              <w:rPr>
                <w:sz w:val="15"/>
                <w:szCs w:val="15"/>
              </w:rPr>
            </w:pPr>
            <w:r w:rsidRPr="0063478B">
              <w:rPr>
                <w:sz w:val="15"/>
                <w:szCs w:val="15"/>
              </w:rPr>
              <w:t>140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ENFERMEDAD PULMONAR OBSTRUCTIVA CRÓNICA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278</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3,2%</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5,63</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0,6907</w:t>
            </w:r>
          </w:p>
        </w:tc>
      </w:tr>
      <w:tr w:rsidR="00594D8B" w:rsidRPr="0063478B" w:rsidTr="0063478B">
        <w:tc>
          <w:tcPr>
            <w:tcW w:w="450" w:type="pct"/>
          </w:tcPr>
          <w:p w:rsidR="00594D8B" w:rsidRPr="0063478B" w:rsidRDefault="00594D8B" w:rsidP="009B296D">
            <w:pPr>
              <w:rPr>
                <w:sz w:val="15"/>
                <w:szCs w:val="15"/>
              </w:rPr>
            </w:pPr>
            <w:r w:rsidRPr="0063478B">
              <w:rPr>
                <w:sz w:val="15"/>
                <w:szCs w:val="15"/>
              </w:rPr>
              <w:t>130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ENFERMEDADES APARATO RESPIRATORIO CON VENTILACIÓN ASISTIDA DE MÁS DE 96 HORAS</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56</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0,6%</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23,52</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3,3556</w:t>
            </w:r>
          </w:p>
        </w:tc>
      </w:tr>
      <w:tr w:rsidR="00594D8B" w:rsidRPr="0063478B" w:rsidTr="0063478B">
        <w:tc>
          <w:tcPr>
            <w:tcW w:w="450" w:type="pct"/>
          </w:tcPr>
          <w:p w:rsidR="00594D8B" w:rsidRPr="0063478B" w:rsidRDefault="00594D8B" w:rsidP="009B296D">
            <w:pPr>
              <w:rPr>
                <w:sz w:val="15"/>
                <w:szCs w:val="15"/>
              </w:rPr>
            </w:pPr>
            <w:r w:rsidRPr="0063478B">
              <w:rPr>
                <w:sz w:val="15"/>
                <w:szCs w:val="15"/>
              </w:rPr>
              <w:t>263</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COLECISTECTOMÍA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130</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1,5%</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2,65</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0,8700</w:t>
            </w:r>
          </w:p>
        </w:tc>
      </w:tr>
      <w:tr w:rsidR="00594D8B" w:rsidRPr="0063478B" w:rsidTr="0063478B">
        <w:tc>
          <w:tcPr>
            <w:tcW w:w="450" w:type="pct"/>
          </w:tcPr>
          <w:p w:rsidR="00594D8B" w:rsidRPr="0063478B" w:rsidRDefault="00594D8B" w:rsidP="009B296D">
            <w:pPr>
              <w:rPr>
                <w:sz w:val="15"/>
                <w:szCs w:val="15"/>
              </w:rPr>
            </w:pPr>
            <w:r w:rsidRPr="0063478B">
              <w:rPr>
                <w:sz w:val="15"/>
                <w:szCs w:val="15"/>
              </w:rPr>
              <w:t>540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CESÁREA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255</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2,9%</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3,11</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0,4023</w:t>
            </w:r>
          </w:p>
        </w:tc>
      </w:tr>
      <w:tr w:rsidR="00594D8B" w:rsidRPr="0063478B" w:rsidTr="0063478B">
        <w:tc>
          <w:tcPr>
            <w:tcW w:w="450" w:type="pct"/>
          </w:tcPr>
          <w:p w:rsidR="00594D8B" w:rsidRPr="0063478B" w:rsidRDefault="00594D8B" w:rsidP="009B296D">
            <w:pPr>
              <w:rPr>
                <w:sz w:val="15"/>
                <w:szCs w:val="15"/>
              </w:rPr>
            </w:pPr>
            <w:r w:rsidRPr="0063478B">
              <w:rPr>
                <w:sz w:val="15"/>
                <w:szCs w:val="15"/>
              </w:rPr>
              <w:t>302</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SUSTITUCIÓN ARTICULACIÓN RODILLA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91</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1,1%</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5,42</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1,0986</w:t>
            </w:r>
          </w:p>
        </w:tc>
      </w:tr>
      <w:tr w:rsidR="00594D8B" w:rsidRPr="0063478B" w:rsidTr="0063478B">
        <w:tc>
          <w:tcPr>
            <w:tcW w:w="450" w:type="pct"/>
          </w:tcPr>
          <w:p w:rsidR="00594D8B" w:rsidRPr="0063478B" w:rsidRDefault="00594D8B" w:rsidP="009B296D">
            <w:pPr>
              <w:rPr>
                <w:sz w:val="15"/>
                <w:szCs w:val="15"/>
              </w:rPr>
            </w:pPr>
            <w:r w:rsidRPr="0063478B">
              <w:rPr>
                <w:sz w:val="15"/>
                <w:szCs w:val="15"/>
              </w:rPr>
              <w:t>284</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TRASTORNOS DEL TRACTO Y VESÍCULA BILIAR</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154</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1,8%</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5,47</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0,6241</w:t>
            </w:r>
          </w:p>
        </w:tc>
      </w:tr>
      <w:tr w:rsidR="00594D8B" w:rsidRPr="0063478B" w:rsidTr="0063478B">
        <w:tc>
          <w:tcPr>
            <w:tcW w:w="450" w:type="pct"/>
          </w:tcPr>
          <w:p w:rsidR="00594D8B" w:rsidRPr="0063478B" w:rsidRDefault="00594D8B" w:rsidP="009B296D">
            <w:pPr>
              <w:rPr>
                <w:sz w:val="15"/>
                <w:szCs w:val="15"/>
              </w:rPr>
            </w:pPr>
            <w:r w:rsidRPr="0063478B">
              <w:rPr>
                <w:sz w:val="15"/>
                <w:szCs w:val="15"/>
              </w:rPr>
              <w:t>720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SEPTICEMIA E INFECCIONES DISEMINADAS</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85</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1,0%</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7,51</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1,0964</w:t>
            </w:r>
          </w:p>
        </w:tc>
      </w:tr>
      <w:tr w:rsidR="00594D8B" w:rsidRPr="0063478B" w:rsidTr="0063478B">
        <w:tc>
          <w:tcPr>
            <w:tcW w:w="450" w:type="pct"/>
          </w:tcPr>
          <w:p w:rsidR="00594D8B" w:rsidRPr="0063478B" w:rsidRDefault="00594D8B" w:rsidP="009B296D">
            <w:pPr>
              <w:rPr>
                <w:sz w:val="15"/>
                <w:szCs w:val="15"/>
              </w:rPr>
            </w:pPr>
            <w:r w:rsidRPr="0063478B">
              <w:rPr>
                <w:sz w:val="15"/>
                <w:szCs w:val="15"/>
              </w:rPr>
              <w:t>45</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ACVA Y OCLUSIONES PRECEREBRALES CON INFARTO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115</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1,3%</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6,01</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0,7366</w:t>
            </w:r>
          </w:p>
        </w:tc>
      </w:tr>
      <w:tr w:rsidR="00594D8B" w:rsidRPr="0063478B" w:rsidTr="0063478B">
        <w:tc>
          <w:tcPr>
            <w:tcW w:w="450" w:type="pct"/>
          </w:tcPr>
          <w:p w:rsidR="00594D8B" w:rsidRPr="0063478B" w:rsidRDefault="00594D8B" w:rsidP="009B296D">
            <w:pPr>
              <w:rPr>
                <w:sz w:val="15"/>
                <w:szCs w:val="15"/>
              </w:rPr>
            </w:pPr>
            <w:r w:rsidRPr="0063478B">
              <w:rPr>
                <w:sz w:val="15"/>
                <w:szCs w:val="15"/>
              </w:rPr>
              <w:t>308</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REPARACIÓN DE FRACTURA DE CADERA Y FÉMUR</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73</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0,8%</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10,71</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1,1570</w:t>
            </w:r>
          </w:p>
        </w:tc>
      </w:tr>
      <w:tr w:rsidR="00594D8B" w:rsidRPr="0063478B" w:rsidTr="0063478B">
        <w:tc>
          <w:tcPr>
            <w:tcW w:w="450" w:type="pct"/>
          </w:tcPr>
          <w:p w:rsidR="00594D8B" w:rsidRPr="0063478B" w:rsidRDefault="00594D8B" w:rsidP="009B296D">
            <w:pPr>
              <w:rPr>
                <w:sz w:val="15"/>
                <w:szCs w:val="15"/>
              </w:rPr>
            </w:pPr>
            <w:r w:rsidRPr="0063478B">
              <w:rPr>
                <w:sz w:val="15"/>
                <w:szCs w:val="15"/>
              </w:rPr>
              <w:t>144</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OTROS DIAGNÓSTICOS MENORES, SIGNOS Y SÍNTOMAS DE APARATO RESPIRATORIO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142</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1,6%</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4,44</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0,5453</w:t>
            </w:r>
          </w:p>
        </w:tc>
      </w:tr>
      <w:tr w:rsidR="00594D8B" w:rsidRPr="0063478B" w:rsidTr="0063478B">
        <w:tc>
          <w:tcPr>
            <w:tcW w:w="450" w:type="pct"/>
          </w:tcPr>
          <w:p w:rsidR="00594D8B" w:rsidRPr="0063478B" w:rsidRDefault="00594D8B" w:rsidP="009B296D">
            <w:pPr>
              <w:rPr>
                <w:sz w:val="15"/>
                <w:szCs w:val="15"/>
              </w:rPr>
            </w:pPr>
            <w:r w:rsidRPr="0063478B">
              <w:rPr>
                <w:sz w:val="15"/>
                <w:szCs w:val="15"/>
              </w:rPr>
              <w:t>174</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INTERVENCIONES CORONARIAS PERCUTÁNEAS CON IAM</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49</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0,6%</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4,78</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1,5453</w:t>
            </w:r>
          </w:p>
        </w:tc>
      </w:tr>
      <w:tr w:rsidR="00594D8B" w:rsidRPr="0063478B" w:rsidTr="0063478B">
        <w:tc>
          <w:tcPr>
            <w:tcW w:w="450" w:type="pct"/>
          </w:tcPr>
          <w:p w:rsidR="00594D8B" w:rsidRPr="0063478B" w:rsidRDefault="00594D8B" w:rsidP="009B296D">
            <w:pPr>
              <w:rPr>
                <w:sz w:val="15"/>
                <w:szCs w:val="15"/>
              </w:rPr>
            </w:pPr>
            <w:r w:rsidRPr="0063478B">
              <w:rPr>
                <w:sz w:val="15"/>
                <w:szCs w:val="15"/>
              </w:rPr>
              <w:t>463</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INFECCIONES DE RIÑÓN Y TRACTO URINARIO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154</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1,8%</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4,63</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0,4800</w:t>
            </w:r>
          </w:p>
        </w:tc>
      </w:tr>
      <w:tr w:rsidR="00594D8B" w:rsidRPr="0063478B" w:rsidTr="0063478B">
        <w:tc>
          <w:tcPr>
            <w:tcW w:w="450" w:type="pct"/>
          </w:tcPr>
          <w:p w:rsidR="00594D8B" w:rsidRPr="0063478B" w:rsidRDefault="00594D8B" w:rsidP="009B296D">
            <w:pPr>
              <w:rPr>
                <w:sz w:val="15"/>
                <w:szCs w:val="15"/>
              </w:rPr>
            </w:pPr>
            <w:r w:rsidRPr="0063478B">
              <w:rPr>
                <w:sz w:val="15"/>
                <w:szCs w:val="15"/>
              </w:rPr>
              <w:t>315</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SOBRE HOMBRO, CODO Y ANTEBRAZO EXC. SUSTITUCIÓN DE ARTICULACIÓN</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89</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1,0%</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1,83</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0,8272</w:t>
            </w:r>
          </w:p>
        </w:tc>
      </w:tr>
      <w:tr w:rsidR="00594D8B" w:rsidRPr="0063478B" w:rsidTr="0063478B">
        <w:tc>
          <w:tcPr>
            <w:tcW w:w="450" w:type="pct"/>
          </w:tcPr>
          <w:p w:rsidR="00594D8B" w:rsidRPr="0063478B" w:rsidRDefault="00594D8B" w:rsidP="009B296D">
            <w:pPr>
              <w:rPr>
                <w:sz w:val="15"/>
                <w:szCs w:val="15"/>
              </w:rPr>
            </w:pPr>
            <w:r w:rsidRPr="0063478B">
              <w:rPr>
                <w:sz w:val="15"/>
                <w:szCs w:val="15"/>
              </w:rPr>
              <w:t>230</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MAYORES SOBRE INTESTINO DELGADO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41</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0,5%</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11,24</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1,7875</w:t>
            </w:r>
          </w:p>
        </w:tc>
      </w:tr>
      <w:tr w:rsidR="00594D8B" w:rsidRPr="0063478B" w:rsidTr="0063478B">
        <w:tc>
          <w:tcPr>
            <w:tcW w:w="450" w:type="pct"/>
          </w:tcPr>
          <w:p w:rsidR="00594D8B" w:rsidRPr="0063478B" w:rsidRDefault="00594D8B" w:rsidP="009B296D">
            <w:pPr>
              <w:rPr>
                <w:sz w:val="15"/>
                <w:szCs w:val="15"/>
              </w:rPr>
            </w:pPr>
            <w:r w:rsidRPr="0063478B">
              <w:rPr>
                <w:sz w:val="15"/>
                <w:szCs w:val="15"/>
              </w:rPr>
              <w:t>313</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SOBRE RODILLA Y PARTE INFERIOR DE LA PIERNA EXCEPTO PIE</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72</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0,8%</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3,10</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0,9593</w:t>
            </w:r>
          </w:p>
        </w:tc>
      </w:tr>
      <w:tr w:rsidR="00594D8B" w:rsidRPr="0063478B" w:rsidTr="0063478B">
        <w:tc>
          <w:tcPr>
            <w:tcW w:w="450" w:type="pct"/>
          </w:tcPr>
          <w:p w:rsidR="00594D8B" w:rsidRPr="0063478B" w:rsidRDefault="00594D8B" w:rsidP="009B296D">
            <w:pPr>
              <w:rPr>
                <w:sz w:val="15"/>
                <w:szCs w:val="15"/>
              </w:rPr>
            </w:pPr>
            <w:r w:rsidRPr="0063478B">
              <w:rPr>
                <w:sz w:val="15"/>
                <w:szCs w:val="15"/>
              </w:rPr>
              <w:t>301</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SUSTITUCIÓN ARTICULACIÓN CADERA</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58</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0,7%</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7,24</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1,1818</w:t>
            </w:r>
          </w:p>
        </w:tc>
      </w:tr>
      <w:tr w:rsidR="00594D8B" w:rsidRPr="0063478B" w:rsidTr="0063478B">
        <w:tc>
          <w:tcPr>
            <w:tcW w:w="450" w:type="pct"/>
          </w:tcPr>
          <w:p w:rsidR="00594D8B" w:rsidRPr="0063478B" w:rsidRDefault="00594D8B" w:rsidP="009B296D">
            <w:pPr>
              <w:rPr>
                <w:sz w:val="15"/>
                <w:szCs w:val="15"/>
              </w:rPr>
            </w:pPr>
            <w:r w:rsidRPr="0063478B">
              <w:rPr>
                <w:sz w:val="15"/>
                <w:szCs w:val="15"/>
              </w:rPr>
              <w:t>446</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URETRALES Y TRANSURETRALES</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99</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1,1%</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3,47</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0,6836</w:t>
            </w:r>
          </w:p>
        </w:tc>
      </w:tr>
      <w:tr w:rsidR="00594D8B" w:rsidRPr="0063478B" w:rsidTr="0063478B">
        <w:tc>
          <w:tcPr>
            <w:tcW w:w="450" w:type="pct"/>
          </w:tcPr>
          <w:p w:rsidR="00594D8B" w:rsidRPr="0063478B" w:rsidRDefault="00594D8B" w:rsidP="009B296D">
            <w:pPr>
              <w:rPr>
                <w:sz w:val="15"/>
                <w:szCs w:val="15"/>
              </w:rPr>
            </w:pPr>
            <w:r w:rsidRPr="0063478B">
              <w:rPr>
                <w:sz w:val="15"/>
                <w:szCs w:val="15"/>
              </w:rPr>
              <w:t>134</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EMBOLISMO PULMONAR</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87</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1,0%</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5,39</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0,7083</w:t>
            </w:r>
          </w:p>
        </w:tc>
      </w:tr>
      <w:tr w:rsidR="00594D8B" w:rsidRPr="0063478B" w:rsidTr="0063478B">
        <w:tc>
          <w:tcPr>
            <w:tcW w:w="450" w:type="pct"/>
          </w:tcPr>
          <w:p w:rsidR="00594D8B" w:rsidRPr="0063478B" w:rsidRDefault="00594D8B" w:rsidP="009B296D">
            <w:pPr>
              <w:rPr>
                <w:sz w:val="15"/>
                <w:szCs w:val="15"/>
              </w:rPr>
            </w:pPr>
            <w:r w:rsidRPr="0063478B">
              <w:rPr>
                <w:sz w:val="15"/>
                <w:szCs w:val="15"/>
              </w:rPr>
              <w:t>443</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SOBRE RIÑÓN Y TRACTO URINARIO POR PROCESOS NO MALIGNOS</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59</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0,7%</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5,97</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1,0217</w:t>
            </w:r>
          </w:p>
        </w:tc>
      </w:tr>
      <w:tr w:rsidR="00594D8B" w:rsidRPr="0063478B" w:rsidTr="0063478B">
        <w:tc>
          <w:tcPr>
            <w:tcW w:w="450" w:type="pct"/>
          </w:tcPr>
          <w:p w:rsidR="00594D8B" w:rsidRPr="0063478B" w:rsidRDefault="00594D8B" w:rsidP="009B296D">
            <w:pPr>
              <w:rPr>
                <w:sz w:val="15"/>
                <w:szCs w:val="15"/>
              </w:rPr>
            </w:pPr>
            <w:r w:rsidRPr="0063478B">
              <w:rPr>
                <w:sz w:val="15"/>
                <w:szCs w:val="15"/>
              </w:rPr>
              <w:t>231</w:t>
            </w: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sz w:val="15"/>
                <w:szCs w:val="15"/>
              </w:rPr>
            </w:pPr>
            <w:r w:rsidRPr="0063478B">
              <w:rPr>
                <w:sz w:val="15"/>
                <w:szCs w:val="15"/>
              </w:rPr>
              <w:t>PROCEDIMIENTOS MAYORES SOBRE INTESTINO GRUESO</w:t>
            </w:r>
          </w:p>
        </w:tc>
        <w:tc>
          <w:tcPr>
            <w:tcW w:w="909"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42</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sz w:val="15"/>
                <w:szCs w:val="15"/>
              </w:rPr>
            </w:pPr>
            <w:r w:rsidRPr="0063478B">
              <w:rPr>
                <w:sz w:val="15"/>
                <w:szCs w:val="15"/>
              </w:rPr>
              <w:t>0,5%</w:t>
            </w:r>
          </w:p>
        </w:tc>
        <w:tc>
          <w:tcPr>
            <w:tcW w:w="836" w:type="pct"/>
          </w:tcPr>
          <w:p w:rsidR="00594D8B" w:rsidRPr="0063478B" w:rsidRDefault="00594D8B" w:rsidP="009B296D">
            <w:pPr>
              <w:jc w:val="right"/>
              <w:cnfStyle w:val="000000000000" w:firstRow="0" w:lastRow="0" w:firstColumn="0" w:lastColumn="0" w:oddVBand="0" w:evenVBand="0" w:oddHBand="0" w:evenHBand="0" w:firstRowFirstColumn="0" w:firstRowLastColumn="0" w:lastRowFirstColumn="0" w:lastRowLastColumn="0"/>
              <w:rPr>
                <w:sz w:val="15"/>
                <w:szCs w:val="15"/>
              </w:rPr>
            </w:pPr>
            <w:r w:rsidRPr="0063478B">
              <w:rPr>
                <w:sz w:val="15"/>
                <w:szCs w:val="15"/>
              </w:rPr>
              <w:t>7,98</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sz w:val="15"/>
                <w:szCs w:val="15"/>
              </w:rPr>
            </w:pPr>
            <w:r w:rsidRPr="0063478B">
              <w:rPr>
                <w:sz w:val="15"/>
                <w:szCs w:val="15"/>
              </w:rPr>
              <w:t>1,4135</w:t>
            </w:r>
          </w:p>
        </w:tc>
      </w:tr>
      <w:tr w:rsidR="00594D8B" w:rsidRPr="0063478B" w:rsidTr="0063478B">
        <w:trPr>
          <w:cnfStyle w:val="010000000000" w:firstRow="0" w:lastRow="1" w:firstColumn="0" w:lastColumn="0" w:oddVBand="0" w:evenVBand="0" w:oddHBand="0" w:evenHBand="0" w:firstRowFirstColumn="0" w:firstRowLastColumn="0" w:lastRowFirstColumn="0" w:lastRowLastColumn="0"/>
        </w:trPr>
        <w:tc>
          <w:tcPr>
            <w:tcW w:w="450" w:type="pct"/>
          </w:tcPr>
          <w:p w:rsidR="00594D8B" w:rsidRPr="0063478B" w:rsidRDefault="00594D8B" w:rsidP="009B296D">
            <w:pPr>
              <w:rPr>
                <w:rFonts w:ascii="Montserrat SemiBold" w:hAnsi="Montserrat SemiBold"/>
                <w:sz w:val="15"/>
                <w:szCs w:val="15"/>
              </w:rPr>
            </w:pPr>
          </w:p>
        </w:tc>
        <w:tc>
          <w:tcPr>
            <w:cnfStyle w:val="000001000000" w:firstRow="0" w:lastRow="0" w:firstColumn="0" w:lastColumn="0" w:oddVBand="0" w:evenVBand="1" w:oddHBand="0" w:evenHBand="0" w:firstRowFirstColumn="0" w:firstRowLastColumn="0" w:lastRowFirstColumn="0" w:lastRowLastColumn="0"/>
            <w:tcW w:w="1781" w:type="pct"/>
          </w:tcPr>
          <w:p w:rsidR="00594D8B" w:rsidRPr="0063478B" w:rsidRDefault="00594D8B" w:rsidP="009B296D">
            <w:pPr>
              <w:rPr>
                <w:rFonts w:ascii="Montserrat SemiBold" w:hAnsi="Montserrat SemiBold"/>
                <w:sz w:val="15"/>
                <w:szCs w:val="15"/>
              </w:rPr>
            </w:pPr>
            <w:r w:rsidRPr="0063478B">
              <w:rPr>
                <w:rFonts w:ascii="Montserrat SemiBold" w:hAnsi="Montserrat SemiBold"/>
                <w:sz w:val="15"/>
                <w:szCs w:val="15"/>
              </w:rPr>
              <w:t>TOTAL GRDs</w:t>
            </w:r>
          </w:p>
        </w:tc>
        <w:tc>
          <w:tcPr>
            <w:tcW w:w="909" w:type="pct"/>
          </w:tcPr>
          <w:p w:rsidR="00594D8B" w:rsidRPr="0063478B" w:rsidRDefault="00594D8B" w:rsidP="009B296D">
            <w:pPr>
              <w:jc w:val="right"/>
              <w:cnfStyle w:val="010000000000" w:firstRow="0" w:lastRow="1" w:firstColumn="0" w:lastColumn="0" w:oddVBand="0" w:evenVBand="0" w:oddHBand="0" w:evenHBand="0" w:firstRowFirstColumn="0" w:firstRowLastColumn="0" w:lastRowFirstColumn="0" w:lastRowLastColumn="0"/>
              <w:rPr>
                <w:b/>
                <w:sz w:val="15"/>
                <w:szCs w:val="15"/>
              </w:rPr>
            </w:pPr>
            <w:r w:rsidRPr="0063478B">
              <w:rPr>
                <w:b/>
                <w:sz w:val="15"/>
                <w:szCs w:val="15"/>
              </w:rPr>
              <w:t>8.646</w:t>
            </w:r>
          </w:p>
        </w:tc>
        <w:tc>
          <w:tcPr>
            <w:cnfStyle w:val="000001000000" w:firstRow="0" w:lastRow="0" w:firstColumn="0" w:lastColumn="0" w:oddVBand="0" w:evenVBand="1" w:oddHBand="0" w:evenHBand="0" w:firstRowFirstColumn="0" w:firstRowLastColumn="0" w:lastRowFirstColumn="0" w:lastRowLastColumn="0"/>
            <w:tcW w:w="404" w:type="pct"/>
          </w:tcPr>
          <w:p w:rsidR="00594D8B" w:rsidRPr="0063478B" w:rsidRDefault="00594D8B" w:rsidP="009B296D">
            <w:pPr>
              <w:jc w:val="right"/>
              <w:rPr>
                <w:b/>
                <w:sz w:val="15"/>
                <w:szCs w:val="15"/>
              </w:rPr>
            </w:pPr>
          </w:p>
        </w:tc>
        <w:tc>
          <w:tcPr>
            <w:tcW w:w="836" w:type="pct"/>
          </w:tcPr>
          <w:p w:rsidR="00594D8B" w:rsidRPr="0063478B" w:rsidRDefault="00594D8B" w:rsidP="009B296D">
            <w:pPr>
              <w:jc w:val="right"/>
              <w:cnfStyle w:val="010000000000" w:firstRow="0" w:lastRow="1" w:firstColumn="0" w:lastColumn="0" w:oddVBand="0" w:evenVBand="0" w:oddHBand="0" w:evenHBand="0" w:firstRowFirstColumn="0" w:firstRowLastColumn="0" w:lastRowFirstColumn="0" w:lastRowLastColumn="0"/>
              <w:rPr>
                <w:b/>
                <w:sz w:val="15"/>
                <w:szCs w:val="15"/>
              </w:rPr>
            </w:pPr>
            <w:r w:rsidRPr="0063478B">
              <w:rPr>
                <w:b/>
                <w:sz w:val="15"/>
                <w:szCs w:val="15"/>
              </w:rPr>
              <w:t>5,69</w:t>
            </w:r>
          </w:p>
        </w:tc>
        <w:tc>
          <w:tcPr>
            <w:cnfStyle w:val="000001000000" w:firstRow="0" w:lastRow="0" w:firstColumn="0" w:lastColumn="0" w:oddVBand="0" w:evenVBand="1" w:oddHBand="0" w:evenHBand="0" w:firstRowFirstColumn="0" w:firstRowLastColumn="0" w:lastRowFirstColumn="0" w:lastRowLastColumn="0"/>
            <w:tcW w:w="620" w:type="pct"/>
          </w:tcPr>
          <w:p w:rsidR="00594D8B" w:rsidRPr="0063478B" w:rsidRDefault="00594D8B" w:rsidP="009B296D">
            <w:pPr>
              <w:jc w:val="right"/>
              <w:rPr>
                <w:b/>
                <w:sz w:val="15"/>
                <w:szCs w:val="15"/>
              </w:rPr>
            </w:pPr>
            <w:r w:rsidRPr="0063478B">
              <w:rPr>
                <w:b/>
                <w:sz w:val="15"/>
                <w:szCs w:val="15"/>
              </w:rPr>
              <w:t>0,7020</w:t>
            </w:r>
          </w:p>
        </w:tc>
      </w:tr>
    </w:tbl>
    <w:p w:rsidR="009B296D" w:rsidRDefault="009B296D" w:rsidP="00426E10">
      <w:pPr>
        <w:pStyle w:val="Piedetabla"/>
      </w:pPr>
    </w:p>
    <w:p w:rsidR="00F31D28" w:rsidRDefault="00F31D28" w:rsidP="00426E10">
      <w:pPr>
        <w:pStyle w:val="Piedetabla"/>
      </w:pPr>
      <w:r w:rsidRPr="00DC4D20">
        <w:t>Fuente: CMBD</w:t>
      </w:r>
    </w:p>
    <w:p w:rsidR="009B296D" w:rsidRPr="00DC4D20" w:rsidRDefault="009B296D" w:rsidP="00426E10">
      <w:pPr>
        <w:pStyle w:val="Piedetabla"/>
      </w:pPr>
    </w:p>
    <w:p w:rsidR="005A387E" w:rsidRDefault="005A387E" w:rsidP="005624BE">
      <w:pPr>
        <w:pStyle w:val="TITULO-Nivel2"/>
      </w:pPr>
      <w:bookmarkStart w:id="82" w:name="_Toc74228260"/>
      <w:bookmarkStart w:id="83" w:name="_Toc75343957"/>
      <w:bookmarkStart w:id="84" w:name="_Toc318202542"/>
      <w:bookmarkStart w:id="85" w:name="_Toc318202547"/>
      <w:bookmarkStart w:id="86" w:name="_Toc248123094"/>
      <w:bookmarkEnd w:id="77"/>
      <w:bookmarkEnd w:id="78"/>
    </w:p>
    <w:p w:rsidR="00F31D28" w:rsidRDefault="00F31D28" w:rsidP="005624BE">
      <w:pPr>
        <w:pStyle w:val="TITULO-Nivel2"/>
      </w:pPr>
      <w:bookmarkStart w:id="87" w:name="_Toc84852374"/>
      <w:r w:rsidRPr="009E7227">
        <w:lastRenderedPageBreak/>
        <w:t>Continuidad Asistencial</w:t>
      </w:r>
      <w:bookmarkEnd w:id="82"/>
      <w:bookmarkEnd w:id="83"/>
      <w:bookmarkEnd w:id="87"/>
    </w:p>
    <w:p w:rsidR="00F31D28" w:rsidRDefault="00F31D28" w:rsidP="00DC7B1F">
      <w:r w:rsidRPr="0063521C">
        <w:t xml:space="preserve">Los decretos del </w:t>
      </w:r>
      <w:hyperlink r:id="rId26"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27"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446F91" w:rsidRDefault="00446F91" w:rsidP="00DC7B1F"/>
    <w:p w:rsidR="00F31D28" w:rsidRDefault="00F31D28" w:rsidP="00446F91">
      <w:pPr>
        <w:jc w:val="both"/>
      </w:pPr>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rsidR="00446F91">
        <w:t xml:space="preserve">, se </w:t>
      </w:r>
      <w:r>
        <w:t>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446F91" w:rsidRDefault="00446F91" w:rsidP="00DC7B1F"/>
    <w:p w:rsidR="00F31D28" w:rsidRDefault="00F31D28" w:rsidP="00446F91">
      <w:pPr>
        <w:jc w:val="both"/>
      </w:pPr>
      <w:r>
        <w:t xml:space="preserve">A </w:t>
      </w:r>
      <w:r w:rsidR="004E4D27">
        <w:t>continuación,</w:t>
      </w:r>
      <w:r>
        <w:t xml:space="preserve"> se presentan los princip</w:t>
      </w:r>
      <w:r w:rsidR="00446F91">
        <w:t xml:space="preserve">ales resultados de la actividad </w:t>
      </w:r>
      <w:r>
        <w:t>desarrollada por este centro en el ámbito de la continuidad asistencial.</w:t>
      </w:r>
    </w:p>
    <w:p w:rsidR="00C03359" w:rsidRDefault="00C03359" w:rsidP="00446F91">
      <w:pPr>
        <w:jc w:val="both"/>
      </w:pPr>
    </w:p>
    <w:p w:rsidR="00F31D28" w:rsidRDefault="00F31D28" w:rsidP="00F22E30">
      <w:pPr>
        <w:pStyle w:val="Nivel03confilete"/>
      </w:pPr>
      <w:r>
        <w:t>Comisiones</w:t>
      </w:r>
    </w:p>
    <w:p w:rsidR="00ED6CAE" w:rsidRPr="00ED6CAE" w:rsidRDefault="00ED6CAE" w:rsidP="00ED6CAE">
      <w:pPr>
        <w:numPr>
          <w:ilvl w:val="0"/>
          <w:numId w:val="32"/>
        </w:numPr>
        <w:spacing w:before="120" w:after="200" w:line="276" w:lineRule="auto"/>
        <w:contextualSpacing/>
        <w:jc w:val="both"/>
        <w:rPr>
          <w:rFonts w:eastAsia="Calibri"/>
          <w:szCs w:val="22"/>
          <w:lang w:eastAsia="en-US"/>
        </w:rPr>
      </w:pPr>
      <w:r w:rsidRPr="00ED6CAE">
        <w:rPr>
          <w:rFonts w:eastAsia="Calibri"/>
          <w:szCs w:val="22"/>
          <w:lang w:eastAsia="en-US"/>
        </w:rPr>
        <w:t>Comisión de Continuidad Asistencial: Dirección Asistencial con el conjunto de Directores de Continuidad Asistenciales de los hospitales correspondientes a esa D</w:t>
      </w:r>
      <w:r w:rsidR="005A387E">
        <w:rPr>
          <w:rFonts w:eastAsia="Calibri"/>
          <w:szCs w:val="22"/>
          <w:lang w:eastAsia="en-US"/>
        </w:rPr>
        <w:t xml:space="preserve">irección </w:t>
      </w:r>
      <w:r w:rsidRPr="00ED6CAE">
        <w:rPr>
          <w:rFonts w:eastAsia="Calibri"/>
          <w:szCs w:val="22"/>
          <w:lang w:eastAsia="en-US"/>
        </w:rPr>
        <w:t>A</w:t>
      </w:r>
      <w:r w:rsidR="005A387E">
        <w:rPr>
          <w:rFonts w:eastAsia="Calibri"/>
          <w:szCs w:val="22"/>
          <w:lang w:eastAsia="en-US"/>
        </w:rPr>
        <w:t>sistencial</w:t>
      </w:r>
      <w:r w:rsidRPr="00ED6CAE">
        <w:rPr>
          <w:rFonts w:eastAsia="Calibri"/>
          <w:szCs w:val="22"/>
          <w:lang w:eastAsia="en-US"/>
        </w:rPr>
        <w:t>.</w:t>
      </w:r>
    </w:p>
    <w:p w:rsidR="00ED6CAE" w:rsidRPr="00ED6CAE" w:rsidRDefault="00ED6CAE" w:rsidP="00ED6CAE">
      <w:pPr>
        <w:numPr>
          <w:ilvl w:val="0"/>
          <w:numId w:val="32"/>
        </w:numPr>
        <w:spacing w:before="120" w:after="200" w:line="276" w:lineRule="auto"/>
        <w:contextualSpacing/>
        <w:jc w:val="both"/>
        <w:rPr>
          <w:rFonts w:eastAsia="Calibri"/>
          <w:szCs w:val="22"/>
          <w:lang w:eastAsia="en-US"/>
        </w:rPr>
      </w:pPr>
      <w:r w:rsidRPr="00ED6CAE">
        <w:rPr>
          <w:rFonts w:eastAsia="Calibri"/>
          <w:szCs w:val="22"/>
          <w:lang w:eastAsia="en-US"/>
        </w:rPr>
        <w:t xml:space="preserve">Comisión de Sector Asistencial: Director de Continuidad Asistencial con Atención Primaria (Dirección Asistencial y Directores de centro) </w:t>
      </w:r>
    </w:p>
    <w:p w:rsidR="00ED6CAE" w:rsidRPr="00ED6CAE" w:rsidRDefault="00ED6CAE" w:rsidP="00ED6CAE">
      <w:pPr>
        <w:numPr>
          <w:ilvl w:val="0"/>
          <w:numId w:val="32"/>
        </w:numPr>
        <w:spacing w:before="120" w:after="200" w:line="276" w:lineRule="auto"/>
        <w:contextualSpacing/>
        <w:jc w:val="both"/>
        <w:rPr>
          <w:rFonts w:eastAsia="Calibri"/>
          <w:szCs w:val="22"/>
          <w:lang w:eastAsia="en-US"/>
        </w:rPr>
      </w:pPr>
      <w:r w:rsidRPr="00ED6CAE">
        <w:rPr>
          <w:rFonts w:eastAsia="Calibri"/>
          <w:szCs w:val="22"/>
          <w:lang w:eastAsia="en-US"/>
        </w:rPr>
        <w:t>Comisión de Coordinación Asistencial en Farmacoterapia (trimestral): participan profesionales asistenciales de Atención Primaria y del HU</w:t>
      </w:r>
      <w:r w:rsidR="005A387E">
        <w:rPr>
          <w:rFonts w:eastAsia="Calibri"/>
          <w:szCs w:val="22"/>
          <w:lang w:eastAsia="en-US"/>
        </w:rPr>
        <w:t xml:space="preserve"> </w:t>
      </w:r>
      <w:r w:rsidRPr="00ED6CAE">
        <w:rPr>
          <w:rFonts w:eastAsia="Calibri"/>
          <w:szCs w:val="22"/>
          <w:lang w:eastAsia="en-US"/>
        </w:rPr>
        <w:t>I</w:t>
      </w:r>
      <w:r w:rsidR="005A387E">
        <w:rPr>
          <w:rFonts w:eastAsia="Calibri"/>
          <w:szCs w:val="22"/>
          <w:lang w:eastAsia="en-US"/>
        </w:rPr>
        <w:t xml:space="preserve">nfanta </w:t>
      </w:r>
      <w:r w:rsidRPr="00ED6CAE">
        <w:rPr>
          <w:rFonts w:eastAsia="Calibri"/>
          <w:szCs w:val="22"/>
          <w:lang w:eastAsia="en-US"/>
        </w:rPr>
        <w:t>C</w:t>
      </w:r>
      <w:r w:rsidR="005A387E">
        <w:rPr>
          <w:rFonts w:eastAsia="Calibri"/>
          <w:szCs w:val="22"/>
          <w:lang w:eastAsia="en-US"/>
        </w:rPr>
        <w:t>ristina (HUIC)</w:t>
      </w:r>
      <w:r w:rsidRPr="00ED6CAE">
        <w:rPr>
          <w:rFonts w:eastAsia="Calibri"/>
          <w:szCs w:val="22"/>
          <w:lang w:eastAsia="en-US"/>
        </w:rPr>
        <w:t>, equipo directivo y Farmacia de Atención Primaria y del HUIC.</w:t>
      </w:r>
    </w:p>
    <w:p w:rsidR="00ED6CAE" w:rsidRPr="00ED6CAE" w:rsidRDefault="00ED6CAE" w:rsidP="00ED6CAE">
      <w:pPr>
        <w:numPr>
          <w:ilvl w:val="0"/>
          <w:numId w:val="32"/>
        </w:numPr>
        <w:spacing w:before="120" w:after="200" w:line="276" w:lineRule="auto"/>
        <w:contextualSpacing/>
        <w:jc w:val="both"/>
        <w:rPr>
          <w:rFonts w:eastAsia="Calibri"/>
          <w:szCs w:val="22"/>
          <w:lang w:eastAsia="en-US"/>
        </w:rPr>
      </w:pPr>
      <w:r w:rsidRPr="00ED6CAE">
        <w:rPr>
          <w:rFonts w:eastAsia="Calibri"/>
          <w:szCs w:val="22"/>
          <w:lang w:eastAsia="en-US"/>
        </w:rPr>
        <w:t>Comisión del Dolor: participan profesionales del HUIC y de Atención Primaria.</w:t>
      </w:r>
    </w:p>
    <w:p w:rsidR="00ED6CAE" w:rsidRPr="00ED6CAE" w:rsidRDefault="00ED6CAE" w:rsidP="00ED6CAE">
      <w:pPr>
        <w:numPr>
          <w:ilvl w:val="0"/>
          <w:numId w:val="32"/>
        </w:numPr>
        <w:spacing w:before="120" w:after="200" w:line="276" w:lineRule="auto"/>
        <w:contextualSpacing/>
        <w:jc w:val="both"/>
        <w:rPr>
          <w:rFonts w:eastAsia="Calibri"/>
          <w:szCs w:val="22"/>
          <w:lang w:eastAsia="en-US"/>
        </w:rPr>
      </w:pPr>
      <w:r w:rsidRPr="00ED6CAE">
        <w:rPr>
          <w:rFonts w:eastAsia="Calibri"/>
          <w:szCs w:val="22"/>
          <w:lang w:eastAsia="en-US"/>
        </w:rPr>
        <w:t>Comité de Prevención del Tabaquismo: participan profesionales de Atención Primaria (trimestral)</w:t>
      </w:r>
    </w:p>
    <w:p w:rsidR="00F31D28" w:rsidRDefault="00F31D28" w:rsidP="0068118A"/>
    <w:p w:rsidR="00F31D28" w:rsidRPr="00F31D28" w:rsidRDefault="00F31D28" w:rsidP="00F22E30">
      <w:pPr>
        <w:pStyle w:val="Nivel03confilete"/>
      </w:pPr>
      <w:r w:rsidRPr="00F31D28">
        <w:t>Líneas de Trabajo</w:t>
      </w:r>
    </w:p>
    <w:p w:rsidR="00E41C2A" w:rsidRPr="00E41C2A" w:rsidRDefault="005A387E" w:rsidP="00E41C2A">
      <w:pPr>
        <w:numPr>
          <w:ilvl w:val="0"/>
          <w:numId w:val="33"/>
        </w:numPr>
        <w:spacing w:before="240" w:after="120"/>
        <w:jc w:val="both"/>
        <w:rPr>
          <w:rFonts w:eastAsia="Calibri"/>
          <w:szCs w:val="22"/>
          <w:lang w:eastAsia="en-US"/>
        </w:rPr>
      </w:pPr>
      <w:r>
        <w:rPr>
          <w:rFonts w:eastAsia="Calibri"/>
          <w:szCs w:val="22"/>
          <w:lang w:eastAsia="en-US"/>
        </w:rPr>
        <w:t>Potenciar el uso de la e-C</w:t>
      </w:r>
      <w:r w:rsidR="00E41C2A" w:rsidRPr="00E41C2A">
        <w:rPr>
          <w:rFonts w:eastAsia="Calibri"/>
          <w:szCs w:val="22"/>
          <w:lang w:eastAsia="en-US"/>
        </w:rPr>
        <w:t>onsulta por los profesionales de Atención Primaria</w:t>
      </w:r>
    </w:p>
    <w:p w:rsidR="00E41C2A" w:rsidRPr="00E41C2A" w:rsidRDefault="005A387E" w:rsidP="00E41C2A">
      <w:pPr>
        <w:numPr>
          <w:ilvl w:val="0"/>
          <w:numId w:val="34"/>
        </w:numPr>
        <w:spacing w:before="240" w:after="120"/>
        <w:jc w:val="both"/>
        <w:rPr>
          <w:rFonts w:eastAsia="Calibri"/>
          <w:szCs w:val="22"/>
          <w:lang w:eastAsia="en-US"/>
        </w:rPr>
      </w:pPr>
      <w:r>
        <w:rPr>
          <w:rFonts w:eastAsia="Calibri"/>
          <w:szCs w:val="22"/>
          <w:lang w:eastAsia="en-US"/>
        </w:rPr>
        <w:t>Seguimiento de las e-C</w:t>
      </w:r>
      <w:r w:rsidR="00E41C2A" w:rsidRPr="00E41C2A">
        <w:rPr>
          <w:rFonts w:eastAsia="Calibri"/>
          <w:szCs w:val="22"/>
          <w:lang w:eastAsia="en-US"/>
        </w:rPr>
        <w:t>onsultas realizadas en Atención Primaria por la Dirección de Continuidad Asistencial del hospital.</w:t>
      </w:r>
    </w:p>
    <w:p w:rsidR="00E41C2A" w:rsidRPr="00E41C2A" w:rsidRDefault="00E41C2A" w:rsidP="00E41C2A">
      <w:pPr>
        <w:numPr>
          <w:ilvl w:val="0"/>
          <w:numId w:val="34"/>
        </w:numPr>
        <w:spacing w:before="240" w:after="120"/>
        <w:jc w:val="both"/>
        <w:rPr>
          <w:rFonts w:eastAsia="Calibri"/>
          <w:szCs w:val="22"/>
          <w:lang w:eastAsia="en-US"/>
        </w:rPr>
      </w:pPr>
      <w:r w:rsidRPr="00E41C2A">
        <w:rPr>
          <w:rFonts w:eastAsia="Calibri"/>
          <w:szCs w:val="22"/>
          <w:lang w:eastAsia="en-US"/>
        </w:rPr>
        <w:t>Realización de un informe con la actividad realizada que se envía mensualmente</w:t>
      </w:r>
      <w:r w:rsidR="005A387E">
        <w:rPr>
          <w:rFonts w:eastAsia="Calibri"/>
          <w:szCs w:val="22"/>
          <w:lang w:eastAsia="en-US"/>
        </w:rPr>
        <w:t xml:space="preserve"> a los directores de centro y Dirección Asistencial </w:t>
      </w:r>
      <w:r w:rsidRPr="00E41C2A">
        <w:rPr>
          <w:rFonts w:eastAsia="Calibri"/>
          <w:szCs w:val="22"/>
          <w:lang w:eastAsia="en-US"/>
        </w:rPr>
        <w:t>S</w:t>
      </w:r>
      <w:r w:rsidR="005A387E">
        <w:rPr>
          <w:rFonts w:eastAsia="Calibri"/>
          <w:szCs w:val="22"/>
          <w:lang w:eastAsia="en-US"/>
        </w:rPr>
        <w:t>ur</w:t>
      </w:r>
      <w:r w:rsidRPr="00E41C2A">
        <w:rPr>
          <w:rFonts w:eastAsia="Calibri"/>
          <w:szCs w:val="22"/>
          <w:lang w:eastAsia="en-US"/>
        </w:rPr>
        <w:t>.</w:t>
      </w:r>
    </w:p>
    <w:p w:rsidR="00E41C2A" w:rsidRPr="00E41C2A" w:rsidRDefault="005A387E" w:rsidP="00E41C2A">
      <w:pPr>
        <w:numPr>
          <w:ilvl w:val="0"/>
          <w:numId w:val="34"/>
        </w:numPr>
        <w:spacing w:before="240" w:after="120"/>
        <w:jc w:val="both"/>
        <w:rPr>
          <w:rFonts w:eastAsia="Calibri"/>
          <w:szCs w:val="22"/>
          <w:lang w:eastAsia="en-US"/>
        </w:rPr>
      </w:pPr>
      <w:r>
        <w:rPr>
          <w:rFonts w:eastAsia="Calibri"/>
          <w:szCs w:val="22"/>
          <w:lang w:eastAsia="en-US"/>
        </w:rPr>
        <w:t>Implementación de nuevas e-C</w:t>
      </w:r>
      <w:r w:rsidR="00E41C2A" w:rsidRPr="00E41C2A">
        <w:rPr>
          <w:rFonts w:eastAsia="Calibri"/>
          <w:szCs w:val="22"/>
          <w:lang w:eastAsia="en-US"/>
        </w:rPr>
        <w:t>onsultas</w:t>
      </w:r>
      <w:r>
        <w:rPr>
          <w:rFonts w:eastAsia="Calibri"/>
          <w:szCs w:val="22"/>
          <w:lang w:eastAsia="en-US"/>
        </w:rPr>
        <w:t>.</w:t>
      </w:r>
    </w:p>
    <w:p w:rsidR="00E41C2A" w:rsidRPr="00E41C2A" w:rsidRDefault="00E41C2A" w:rsidP="00E41C2A">
      <w:pPr>
        <w:numPr>
          <w:ilvl w:val="0"/>
          <w:numId w:val="33"/>
        </w:numPr>
        <w:spacing w:before="240" w:after="120"/>
        <w:jc w:val="both"/>
        <w:rPr>
          <w:rFonts w:eastAsia="Calibri"/>
          <w:szCs w:val="22"/>
          <w:lang w:eastAsia="en-US"/>
        </w:rPr>
      </w:pPr>
      <w:r w:rsidRPr="00E41C2A">
        <w:rPr>
          <w:rFonts w:eastAsia="Calibri"/>
          <w:szCs w:val="22"/>
          <w:lang w:eastAsia="en-US"/>
        </w:rPr>
        <w:t>Mejorar la comunicación entre los distintos niveles de asistencia sanitaria:</w:t>
      </w:r>
    </w:p>
    <w:p w:rsidR="00E41C2A" w:rsidRPr="00E41C2A" w:rsidRDefault="00E41C2A" w:rsidP="00E41C2A">
      <w:pPr>
        <w:numPr>
          <w:ilvl w:val="0"/>
          <w:numId w:val="35"/>
        </w:numPr>
        <w:spacing w:before="240" w:after="120"/>
        <w:jc w:val="both"/>
        <w:rPr>
          <w:rFonts w:eastAsia="Calibri"/>
          <w:szCs w:val="22"/>
          <w:lang w:eastAsia="en-US"/>
        </w:rPr>
      </w:pPr>
      <w:r w:rsidRPr="00E41C2A">
        <w:rPr>
          <w:rFonts w:eastAsia="Calibri"/>
          <w:szCs w:val="22"/>
          <w:lang w:eastAsia="en-US"/>
        </w:rPr>
        <w:lastRenderedPageBreak/>
        <w:t>Revisión y actualización de correos corporativos de las distintas especialidades hospitalarias</w:t>
      </w:r>
      <w:r w:rsidR="005A387E">
        <w:rPr>
          <w:rFonts w:eastAsia="Calibri"/>
          <w:szCs w:val="22"/>
          <w:lang w:eastAsia="en-US"/>
        </w:rPr>
        <w:t>.</w:t>
      </w:r>
    </w:p>
    <w:p w:rsidR="00E41C2A" w:rsidRPr="00E41C2A" w:rsidRDefault="00E41C2A" w:rsidP="00E41C2A">
      <w:pPr>
        <w:numPr>
          <w:ilvl w:val="0"/>
          <w:numId w:val="35"/>
        </w:numPr>
        <w:spacing w:before="240" w:after="120"/>
        <w:jc w:val="both"/>
        <w:rPr>
          <w:rFonts w:eastAsia="Calibri"/>
          <w:szCs w:val="22"/>
          <w:lang w:eastAsia="en-US"/>
        </w:rPr>
      </w:pPr>
      <w:r w:rsidRPr="00E41C2A">
        <w:rPr>
          <w:rFonts w:eastAsia="Calibri"/>
          <w:szCs w:val="22"/>
          <w:lang w:eastAsia="en-US"/>
        </w:rPr>
        <w:t>Revisión y actualización de correo corporativo y teléfono del especialista consultor</w:t>
      </w:r>
      <w:r w:rsidR="005A387E">
        <w:rPr>
          <w:rFonts w:eastAsia="Calibri"/>
          <w:szCs w:val="22"/>
          <w:lang w:eastAsia="en-US"/>
        </w:rPr>
        <w:t>.</w:t>
      </w:r>
    </w:p>
    <w:p w:rsidR="00E41C2A" w:rsidRPr="00E41C2A" w:rsidRDefault="00E41C2A" w:rsidP="00E41C2A">
      <w:pPr>
        <w:numPr>
          <w:ilvl w:val="0"/>
          <w:numId w:val="35"/>
        </w:numPr>
        <w:spacing w:before="240" w:after="120"/>
        <w:jc w:val="both"/>
        <w:rPr>
          <w:rFonts w:eastAsia="Calibri"/>
          <w:szCs w:val="22"/>
          <w:lang w:eastAsia="en-US"/>
        </w:rPr>
      </w:pPr>
      <w:r w:rsidRPr="00E41C2A">
        <w:rPr>
          <w:rFonts w:eastAsia="Calibri"/>
          <w:szCs w:val="22"/>
          <w:lang w:eastAsia="en-US"/>
        </w:rPr>
        <w:t>Revisión y actualización de correo corporativ</w:t>
      </w:r>
      <w:r w:rsidR="005A387E">
        <w:rPr>
          <w:rFonts w:eastAsia="Calibri"/>
          <w:szCs w:val="22"/>
          <w:lang w:eastAsia="en-US"/>
        </w:rPr>
        <w:t>o y referente en las áreas de Atención Primaria</w:t>
      </w:r>
      <w:r w:rsidRPr="00E41C2A">
        <w:rPr>
          <w:rFonts w:eastAsia="Calibri"/>
          <w:szCs w:val="22"/>
          <w:lang w:eastAsia="en-US"/>
        </w:rPr>
        <w:t>.</w:t>
      </w:r>
    </w:p>
    <w:p w:rsidR="00E41C2A" w:rsidRPr="00E41C2A" w:rsidRDefault="00E41C2A" w:rsidP="00E41C2A">
      <w:pPr>
        <w:numPr>
          <w:ilvl w:val="0"/>
          <w:numId w:val="35"/>
        </w:numPr>
        <w:spacing w:before="240" w:after="120"/>
        <w:jc w:val="both"/>
        <w:rPr>
          <w:rFonts w:eastAsia="Calibri"/>
          <w:szCs w:val="22"/>
          <w:lang w:eastAsia="en-US"/>
        </w:rPr>
      </w:pPr>
      <w:r w:rsidRPr="00E41C2A">
        <w:rPr>
          <w:rFonts w:eastAsia="Calibri"/>
          <w:szCs w:val="22"/>
          <w:lang w:eastAsia="en-US"/>
        </w:rPr>
        <w:t>Poner de nuevo en conocimiento de todos los C</w:t>
      </w:r>
      <w:r w:rsidR="005A387E">
        <w:rPr>
          <w:rFonts w:eastAsia="Calibri"/>
          <w:szCs w:val="22"/>
          <w:lang w:eastAsia="en-US"/>
        </w:rPr>
        <w:t xml:space="preserve">entros de </w:t>
      </w:r>
      <w:r w:rsidR="00863C4B" w:rsidRPr="00E41C2A">
        <w:rPr>
          <w:rFonts w:eastAsia="Calibri"/>
          <w:szCs w:val="22"/>
          <w:lang w:eastAsia="en-US"/>
        </w:rPr>
        <w:t>S</w:t>
      </w:r>
      <w:r w:rsidR="00863C4B">
        <w:rPr>
          <w:rFonts w:eastAsia="Calibri"/>
          <w:szCs w:val="22"/>
          <w:lang w:eastAsia="en-US"/>
        </w:rPr>
        <w:t>alud</w:t>
      </w:r>
      <w:r w:rsidRPr="00E41C2A">
        <w:rPr>
          <w:rFonts w:eastAsia="Calibri"/>
          <w:szCs w:val="22"/>
          <w:lang w:eastAsia="en-US"/>
        </w:rPr>
        <w:t xml:space="preserve"> y consultorios los teléfonos y email de comunicación con la ECA (enfermera de Continuidad Asistencial)</w:t>
      </w:r>
      <w:r w:rsidR="00AB5EC0">
        <w:rPr>
          <w:rFonts w:eastAsia="Calibri"/>
          <w:szCs w:val="22"/>
          <w:lang w:eastAsia="en-US"/>
        </w:rPr>
        <w:t>.</w:t>
      </w:r>
    </w:p>
    <w:p w:rsidR="00E41C2A" w:rsidRPr="00E41C2A" w:rsidRDefault="00E41C2A" w:rsidP="00E41C2A">
      <w:pPr>
        <w:numPr>
          <w:ilvl w:val="0"/>
          <w:numId w:val="35"/>
        </w:numPr>
        <w:spacing w:before="240" w:after="120"/>
        <w:jc w:val="both"/>
        <w:rPr>
          <w:rFonts w:eastAsia="Calibri"/>
          <w:szCs w:val="22"/>
          <w:lang w:eastAsia="en-US"/>
        </w:rPr>
      </w:pPr>
      <w:r w:rsidRPr="00E41C2A">
        <w:rPr>
          <w:rFonts w:eastAsia="Calibri"/>
          <w:szCs w:val="22"/>
          <w:lang w:eastAsia="en-US"/>
        </w:rPr>
        <w:t xml:space="preserve">Realizar reuniones </w:t>
      </w:r>
      <w:r w:rsidR="00AB5EC0">
        <w:rPr>
          <w:rFonts w:eastAsia="Calibri"/>
          <w:szCs w:val="22"/>
          <w:lang w:eastAsia="en-US"/>
        </w:rPr>
        <w:t xml:space="preserve">programadas con enfermería de Atención Primaria </w:t>
      </w:r>
      <w:r w:rsidR="00863C4B">
        <w:rPr>
          <w:rFonts w:eastAsia="Calibri"/>
          <w:szCs w:val="22"/>
          <w:lang w:eastAsia="en-US"/>
        </w:rPr>
        <w:t>y de</w:t>
      </w:r>
      <w:r w:rsidR="00AB5EC0">
        <w:rPr>
          <w:rFonts w:eastAsia="Calibri"/>
          <w:szCs w:val="22"/>
          <w:lang w:eastAsia="en-US"/>
        </w:rPr>
        <w:t xml:space="preserve"> Continuidad Asistencial.</w:t>
      </w:r>
    </w:p>
    <w:p w:rsidR="00E41C2A" w:rsidRPr="00E41C2A" w:rsidRDefault="00E41C2A" w:rsidP="00E41C2A">
      <w:pPr>
        <w:numPr>
          <w:ilvl w:val="0"/>
          <w:numId w:val="33"/>
        </w:numPr>
        <w:autoSpaceDE w:val="0"/>
        <w:autoSpaceDN w:val="0"/>
        <w:adjustRightInd w:val="0"/>
        <w:spacing w:before="120" w:after="200"/>
        <w:contextualSpacing/>
        <w:jc w:val="both"/>
        <w:rPr>
          <w:rFonts w:eastAsia="Calibri"/>
          <w:szCs w:val="22"/>
          <w:lang w:eastAsia="en-US"/>
        </w:rPr>
      </w:pPr>
      <w:r w:rsidRPr="00E41C2A">
        <w:rPr>
          <w:rFonts w:eastAsia="Calibri"/>
          <w:szCs w:val="22"/>
          <w:lang w:eastAsia="en-US"/>
        </w:rPr>
        <w:t>Uso racional del Medicamento</w:t>
      </w:r>
    </w:p>
    <w:p w:rsidR="00E41C2A" w:rsidRPr="00E41C2A" w:rsidRDefault="00E41C2A" w:rsidP="00E41C2A">
      <w:pPr>
        <w:autoSpaceDE w:val="0"/>
        <w:autoSpaceDN w:val="0"/>
        <w:adjustRightInd w:val="0"/>
        <w:spacing w:before="120" w:after="200"/>
        <w:ind w:left="360"/>
        <w:contextualSpacing/>
        <w:jc w:val="both"/>
        <w:rPr>
          <w:rFonts w:eastAsia="Calibri"/>
          <w:szCs w:val="22"/>
          <w:lang w:eastAsia="en-US"/>
        </w:rPr>
      </w:pPr>
    </w:p>
    <w:p w:rsidR="00E41C2A" w:rsidRPr="00E41C2A" w:rsidRDefault="00E41C2A" w:rsidP="00E41C2A">
      <w:pPr>
        <w:numPr>
          <w:ilvl w:val="0"/>
          <w:numId w:val="36"/>
        </w:numPr>
        <w:autoSpaceDE w:val="0"/>
        <w:autoSpaceDN w:val="0"/>
        <w:adjustRightInd w:val="0"/>
        <w:spacing w:before="120"/>
        <w:contextualSpacing/>
        <w:jc w:val="both"/>
        <w:rPr>
          <w:rFonts w:eastAsia="Calibri"/>
          <w:szCs w:val="22"/>
          <w:lang w:eastAsia="en-US"/>
        </w:rPr>
      </w:pPr>
      <w:r w:rsidRPr="00E41C2A">
        <w:rPr>
          <w:rFonts w:eastAsia="Calibri"/>
          <w:szCs w:val="22"/>
          <w:lang w:eastAsia="en-US"/>
        </w:rPr>
        <w:t>Mejora en la prescripción de IBP: elaboración de un documento consensuado (Atención Primaria/Atención Hospitalaria) sobre indicaciones de gastroprotección</w:t>
      </w:r>
      <w:r w:rsidR="00AB5EC0">
        <w:rPr>
          <w:rFonts w:eastAsia="Calibri"/>
          <w:szCs w:val="22"/>
          <w:lang w:eastAsia="en-US"/>
        </w:rPr>
        <w:t>.</w:t>
      </w:r>
    </w:p>
    <w:p w:rsidR="00E41C2A" w:rsidRPr="00E41C2A" w:rsidRDefault="00E41C2A" w:rsidP="00E41C2A">
      <w:pPr>
        <w:numPr>
          <w:ilvl w:val="0"/>
          <w:numId w:val="36"/>
        </w:numPr>
        <w:autoSpaceDE w:val="0"/>
        <w:autoSpaceDN w:val="0"/>
        <w:adjustRightInd w:val="0"/>
        <w:spacing w:before="120"/>
        <w:contextualSpacing/>
        <w:jc w:val="both"/>
        <w:rPr>
          <w:rFonts w:eastAsia="Calibri"/>
          <w:szCs w:val="22"/>
          <w:lang w:eastAsia="en-US"/>
        </w:rPr>
      </w:pPr>
      <w:r w:rsidRPr="00E41C2A">
        <w:rPr>
          <w:rFonts w:eastAsia="Calibri"/>
          <w:szCs w:val="22"/>
          <w:lang w:eastAsia="en-US"/>
        </w:rPr>
        <w:t>Mejora en la prescripción de medicación inadecuada: elaboración de un documento consensuado (Atención Primaria/Atención Hospitalaria) sobre Medicamentos Potencialmente Inadecuados.</w:t>
      </w:r>
    </w:p>
    <w:p w:rsidR="00E41C2A" w:rsidRPr="00E41C2A" w:rsidRDefault="00E41C2A" w:rsidP="00E41C2A">
      <w:pPr>
        <w:autoSpaceDE w:val="0"/>
        <w:autoSpaceDN w:val="0"/>
        <w:adjustRightInd w:val="0"/>
        <w:ind w:left="360"/>
        <w:contextualSpacing/>
        <w:jc w:val="both"/>
        <w:rPr>
          <w:rFonts w:eastAsia="Calibri"/>
          <w:szCs w:val="22"/>
          <w:lang w:eastAsia="en-US"/>
        </w:rPr>
      </w:pPr>
    </w:p>
    <w:p w:rsidR="00E41C2A" w:rsidRPr="00E41C2A" w:rsidRDefault="00E41C2A" w:rsidP="00E41C2A">
      <w:pPr>
        <w:numPr>
          <w:ilvl w:val="0"/>
          <w:numId w:val="33"/>
        </w:numPr>
        <w:autoSpaceDE w:val="0"/>
        <w:autoSpaceDN w:val="0"/>
        <w:adjustRightInd w:val="0"/>
        <w:spacing w:before="120" w:after="200"/>
        <w:contextualSpacing/>
        <w:jc w:val="both"/>
        <w:rPr>
          <w:rFonts w:eastAsia="Calibri"/>
          <w:szCs w:val="22"/>
          <w:lang w:eastAsia="en-US"/>
        </w:rPr>
      </w:pPr>
      <w:r w:rsidRPr="00E41C2A">
        <w:rPr>
          <w:rFonts w:eastAsia="Calibri"/>
          <w:szCs w:val="22"/>
          <w:lang w:eastAsia="en-US"/>
        </w:rPr>
        <w:t>Sistematizar la información: Elaborar y Difundir Cuadro de Mando</w:t>
      </w:r>
    </w:p>
    <w:p w:rsidR="00E41C2A" w:rsidRPr="00E41C2A" w:rsidRDefault="00E41C2A" w:rsidP="00E41C2A">
      <w:pPr>
        <w:autoSpaceDE w:val="0"/>
        <w:autoSpaceDN w:val="0"/>
        <w:adjustRightInd w:val="0"/>
        <w:spacing w:after="200"/>
        <w:ind w:left="360"/>
        <w:contextualSpacing/>
        <w:jc w:val="both"/>
        <w:rPr>
          <w:rFonts w:eastAsia="Calibri"/>
          <w:szCs w:val="22"/>
          <w:lang w:eastAsia="en-US"/>
        </w:rPr>
      </w:pPr>
    </w:p>
    <w:p w:rsidR="00E41C2A" w:rsidRPr="00E41C2A" w:rsidRDefault="00E41C2A" w:rsidP="00E41C2A">
      <w:pPr>
        <w:numPr>
          <w:ilvl w:val="0"/>
          <w:numId w:val="37"/>
        </w:numPr>
        <w:autoSpaceDE w:val="0"/>
        <w:autoSpaceDN w:val="0"/>
        <w:adjustRightInd w:val="0"/>
        <w:spacing w:before="120" w:after="200"/>
        <w:ind w:left="720"/>
        <w:contextualSpacing/>
        <w:jc w:val="both"/>
        <w:rPr>
          <w:rFonts w:eastAsia="Calibri"/>
          <w:szCs w:val="22"/>
          <w:lang w:eastAsia="en-US"/>
        </w:rPr>
      </w:pPr>
      <w:r w:rsidRPr="00E41C2A">
        <w:rPr>
          <w:rFonts w:eastAsia="Calibri"/>
          <w:szCs w:val="22"/>
          <w:lang w:eastAsia="en-US"/>
        </w:rPr>
        <w:t>Tasas de derivación</w:t>
      </w:r>
      <w:r w:rsidR="00AB5EC0">
        <w:rPr>
          <w:rFonts w:eastAsia="Calibri"/>
          <w:szCs w:val="22"/>
          <w:lang w:eastAsia="en-US"/>
        </w:rPr>
        <w:t>.</w:t>
      </w:r>
    </w:p>
    <w:p w:rsidR="00E41C2A" w:rsidRPr="00E41C2A" w:rsidRDefault="00E41C2A" w:rsidP="00E41C2A">
      <w:pPr>
        <w:numPr>
          <w:ilvl w:val="0"/>
          <w:numId w:val="37"/>
        </w:numPr>
        <w:autoSpaceDE w:val="0"/>
        <w:autoSpaceDN w:val="0"/>
        <w:adjustRightInd w:val="0"/>
        <w:spacing w:before="120" w:after="200"/>
        <w:ind w:left="720"/>
        <w:contextualSpacing/>
        <w:jc w:val="both"/>
        <w:rPr>
          <w:rFonts w:eastAsia="Calibri"/>
          <w:szCs w:val="22"/>
          <w:lang w:eastAsia="en-US"/>
        </w:rPr>
      </w:pPr>
      <w:r w:rsidRPr="00E41C2A">
        <w:rPr>
          <w:rFonts w:eastAsia="Calibri"/>
          <w:szCs w:val="22"/>
          <w:lang w:eastAsia="en-US"/>
        </w:rPr>
        <w:t>Información sobre PCC</w:t>
      </w:r>
      <w:r w:rsidR="00AB5EC0">
        <w:rPr>
          <w:rFonts w:eastAsia="Calibri"/>
          <w:szCs w:val="22"/>
          <w:lang w:eastAsia="en-US"/>
        </w:rPr>
        <w:t>.</w:t>
      </w:r>
    </w:p>
    <w:p w:rsidR="00E41C2A" w:rsidRPr="00E41C2A" w:rsidRDefault="00E41C2A" w:rsidP="00E41C2A">
      <w:pPr>
        <w:autoSpaceDE w:val="0"/>
        <w:autoSpaceDN w:val="0"/>
        <w:adjustRightInd w:val="0"/>
        <w:jc w:val="both"/>
      </w:pPr>
    </w:p>
    <w:p w:rsidR="00E41C2A" w:rsidRPr="00E41C2A" w:rsidRDefault="00E41C2A" w:rsidP="00E41C2A">
      <w:pPr>
        <w:numPr>
          <w:ilvl w:val="0"/>
          <w:numId w:val="33"/>
        </w:numPr>
        <w:autoSpaceDE w:val="0"/>
        <w:autoSpaceDN w:val="0"/>
        <w:adjustRightInd w:val="0"/>
        <w:spacing w:before="120" w:after="200"/>
        <w:contextualSpacing/>
        <w:jc w:val="both"/>
        <w:rPr>
          <w:rFonts w:eastAsia="Calibri"/>
          <w:szCs w:val="22"/>
          <w:lang w:eastAsia="en-US"/>
        </w:rPr>
      </w:pPr>
      <w:r w:rsidRPr="00E41C2A">
        <w:rPr>
          <w:rFonts w:eastAsia="Calibri"/>
          <w:szCs w:val="22"/>
          <w:lang w:eastAsia="en-US"/>
        </w:rPr>
        <w:t>Impulsar la formación continuada y el aprendizaje de los pr</w:t>
      </w:r>
      <w:r w:rsidR="00AB5EC0">
        <w:rPr>
          <w:rFonts w:eastAsia="Calibri"/>
          <w:szCs w:val="22"/>
          <w:lang w:eastAsia="en-US"/>
        </w:rPr>
        <w:t>ofesionales de ambos ámbitos (Atención Primaria</w:t>
      </w:r>
      <w:r w:rsidRPr="00E41C2A">
        <w:rPr>
          <w:rFonts w:eastAsia="Calibri"/>
          <w:szCs w:val="22"/>
          <w:lang w:eastAsia="en-US"/>
        </w:rPr>
        <w:t xml:space="preserve"> y Hospitalaria) en el abordaje integrado de la atención a las personas y en la coordinación entre ámbitos.</w:t>
      </w:r>
    </w:p>
    <w:p w:rsidR="00E41C2A" w:rsidRPr="00E41C2A" w:rsidRDefault="00E41C2A" w:rsidP="00E41C2A">
      <w:pPr>
        <w:autoSpaceDE w:val="0"/>
        <w:autoSpaceDN w:val="0"/>
        <w:adjustRightInd w:val="0"/>
        <w:spacing w:after="200"/>
        <w:ind w:left="360"/>
        <w:contextualSpacing/>
        <w:jc w:val="both"/>
        <w:rPr>
          <w:rFonts w:eastAsia="Calibri"/>
          <w:szCs w:val="22"/>
          <w:lang w:eastAsia="en-US"/>
        </w:rPr>
      </w:pPr>
    </w:p>
    <w:p w:rsidR="00E41C2A" w:rsidRPr="00E41C2A" w:rsidRDefault="00E41C2A" w:rsidP="00E41C2A">
      <w:pPr>
        <w:numPr>
          <w:ilvl w:val="0"/>
          <w:numId w:val="38"/>
        </w:numPr>
        <w:autoSpaceDE w:val="0"/>
        <w:autoSpaceDN w:val="0"/>
        <w:adjustRightInd w:val="0"/>
        <w:spacing w:before="120" w:after="200"/>
        <w:contextualSpacing/>
        <w:jc w:val="both"/>
        <w:rPr>
          <w:rFonts w:eastAsia="Calibri"/>
          <w:szCs w:val="22"/>
          <w:lang w:eastAsia="en-US"/>
        </w:rPr>
      </w:pPr>
      <w:r w:rsidRPr="00E41C2A">
        <w:rPr>
          <w:rFonts w:eastAsia="Calibri"/>
          <w:szCs w:val="22"/>
          <w:lang w:eastAsia="en-US"/>
        </w:rPr>
        <w:t>Formación en Dermatoscopia</w:t>
      </w:r>
      <w:r w:rsidR="00AB5EC0">
        <w:rPr>
          <w:rFonts w:eastAsia="Calibri"/>
          <w:szCs w:val="22"/>
          <w:lang w:eastAsia="en-US"/>
        </w:rPr>
        <w:t>.</w:t>
      </w:r>
    </w:p>
    <w:p w:rsidR="00E41C2A" w:rsidRPr="00E41C2A" w:rsidRDefault="00E41C2A" w:rsidP="00E41C2A">
      <w:pPr>
        <w:numPr>
          <w:ilvl w:val="0"/>
          <w:numId w:val="38"/>
        </w:numPr>
        <w:autoSpaceDE w:val="0"/>
        <w:autoSpaceDN w:val="0"/>
        <w:adjustRightInd w:val="0"/>
        <w:spacing w:before="120" w:after="200"/>
        <w:contextualSpacing/>
        <w:jc w:val="both"/>
        <w:rPr>
          <w:rFonts w:eastAsia="Calibri"/>
          <w:szCs w:val="22"/>
          <w:lang w:eastAsia="en-US"/>
        </w:rPr>
      </w:pPr>
      <w:r w:rsidRPr="00E41C2A">
        <w:rPr>
          <w:rFonts w:eastAsia="Calibri"/>
          <w:szCs w:val="22"/>
          <w:lang w:eastAsia="en-US"/>
        </w:rPr>
        <w:t>Formación en Dolor Agudo/Crónico</w:t>
      </w:r>
      <w:r w:rsidR="00AB5EC0">
        <w:rPr>
          <w:rFonts w:eastAsia="Calibri"/>
          <w:szCs w:val="22"/>
          <w:lang w:eastAsia="en-US"/>
        </w:rPr>
        <w:t>.</w:t>
      </w:r>
    </w:p>
    <w:p w:rsidR="00F31D28" w:rsidRDefault="00F31D28" w:rsidP="00F22E30">
      <w:pPr>
        <w:pStyle w:val="TITULO-Nivel2"/>
      </w:pPr>
      <w:r>
        <w:rPr>
          <w:rStyle w:val="volume"/>
        </w:rPr>
        <w:br w:type="page"/>
      </w:r>
      <w:bookmarkStart w:id="88" w:name="_Toc74228261"/>
      <w:bookmarkStart w:id="89" w:name="_Toc75343958"/>
      <w:bookmarkStart w:id="90" w:name="_Toc84852375"/>
      <w:r>
        <w:lastRenderedPageBreak/>
        <w:t>Cuidados</w:t>
      </w:r>
      <w:bookmarkEnd w:id="88"/>
      <w:bookmarkEnd w:id="89"/>
      <w:bookmarkEnd w:id="90"/>
    </w:p>
    <w:p w:rsidR="006D2023" w:rsidRPr="006D2023" w:rsidRDefault="006D2023" w:rsidP="006D2023">
      <w:pPr>
        <w:spacing w:before="120" w:line="276" w:lineRule="auto"/>
        <w:jc w:val="both"/>
        <w:rPr>
          <w:rFonts w:cs="Arial"/>
          <w:color w:val="232323"/>
          <w:shd w:val="clear" w:color="auto" w:fill="FFFFFF"/>
        </w:rPr>
      </w:pPr>
      <w:r w:rsidRPr="006D2023">
        <w:rPr>
          <w:rFonts w:cs="Arial"/>
          <w:color w:val="232323"/>
          <w:shd w:val="clear" w:color="auto" w:fill="FFFFFF"/>
        </w:rPr>
        <w:t>La Dirección de Enfermería, en línea con la Gerencia, para conseguir su misión, interrelaciona todos los aspectos clave de la gestión de cuidados</w:t>
      </w:r>
      <w:r>
        <w:rPr>
          <w:rFonts w:cs="Arial"/>
          <w:color w:val="232323"/>
          <w:shd w:val="clear" w:color="auto" w:fill="FFFFFF"/>
        </w:rPr>
        <w:t>,</w:t>
      </w:r>
      <w:r w:rsidRPr="006D2023">
        <w:rPr>
          <w:rFonts w:cs="Arial"/>
          <w:color w:val="232323"/>
          <w:shd w:val="clear" w:color="auto" w:fill="FFFFFF"/>
        </w:rPr>
        <w:t xml:space="preserve"> basándose en la meto</w:t>
      </w:r>
      <w:r w:rsidR="00AB5EC0">
        <w:rPr>
          <w:rFonts w:cs="Arial"/>
          <w:color w:val="232323"/>
          <w:shd w:val="clear" w:color="auto" w:fill="FFFFFF"/>
        </w:rPr>
        <w:t>dología Enfermera de Planes de C</w:t>
      </w:r>
      <w:r w:rsidRPr="006D2023">
        <w:rPr>
          <w:rFonts w:cs="Arial"/>
          <w:color w:val="232323"/>
          <w:shd w:val="clear" w:color="auto" w:fill="FFFFFF"/>
        </w:rPr>
        <w:t>uidados, procedimientos y el desarrollo de la Enfermería Avanzada.</w:t>
      </w:r>
    </w:p>
    <w:p w:rsidR="00F31D28" w:rsidRDefault="00F31D28" w:rsidP="0068118A">
      <w:pPr>
        <w:pStyle w:val="Ttulo3Memoria"/>
      </w:pPr>
    </w:p>
    <w:p w:rsidR="00F31D28" w:rsidRPr="00F22E30" w:rsidRDefault="00F31D28" w:rsidP="00F22E30">
      <w:pPr>
        <w:pStyle w:val="Nivel03confilete"/>
      </w:pPr>
      <w:r w:rsidRPr="00F22E30">
        <w:t>Planes de cuidados estandarizados</w:t>
      </w:r>
    </w:p>
    <w:p w:rsidR="006D2023" w:rsidRPr="006D2023" w:rsidRDefault="006D2023" w:rsidP="006D2023">
      <w:pPr>
        <w:spacing w:before="240" w:after="120" w:line="276" w:lineRule="auto"/>
        <w:rPr>
          <w:rFonts w:cs="Arial"/>
          <w:noProof/>
          <w:spacing w:val="-6"/>
          <w:szCs w:val="22"/>
        </w:rPr>
      </w:pPr>
      <w:r w:rsidRPr="006D2023">
        <w:rPr>
          <w:rFonts w:cs="Arial"/>
          <w:noProof/>
          <w:spacing w:val="-6"/>
          <w:szCs w:val="22"/>
        </w:rPr>
        <w:t>Los distintos ambitos del Hospital (Urgencia</w:t>
      </w:r>
      <w:r w:rsidR="00AB5EC0">
        <w:rPr>
          <w:rFonts w:cs="Arial"/>
          <w:noProof/>
          <w:spacing w:val="-6"/>
          <w:szCs w:val="22"/>
        </w:rPr>
        <w:t>s, Hospitalizacion, Bloque quirúrgico y á</w:t>
      </w:r>
      <w:r w:rsidRPr="006D2023">
        <w:rPr>
          <w:rFonts w:cs="Arial"/>
          <w:noProof/>
          <w:spacing w:val="-6"/>
          <w:szCs w:val="22"/>
        </w:rPr>
        <w:t>rea ambulatoria), cuentan con el desarrollo de Planes de cuidados. Se gesti</w:t>
      </w:r>
      <w:r w:rsidR="00AB5EC0">
        <w:rPr>
          <w:rFonts w:cs="Arial"/>
          <w:noProof/>
          <w:spacing w:val="-6"/>
          <w:szCs w:val="22"/>
        </w:rPr>
        <w:t>onan mediante el sistema informá</w:t>
      </w:r>
      <w:r w:rsidRPr="006D2023">
        <w:rPr>
          <w:rFonts w:cs="Arial"/>
          <w:noProof/>
          <w:spacing w:val="-6"/>
          <w:szCs w:val="22"/>
        </w:rPr>
        <w:t>tico SELENE y durante el año 2020 el porcentaje de cumplimiento de dichos Planes de Cuidados ha sido del 93´3%</w:t>
      </w:r>
      <w:r w:rsidR="00947552">
        <w:rPr>
          <w:rFonts w:cs="Arial"/>
          <w:noProof/>
          <w:spacing w:val="-6"/>
          <w:szCs w:val="22"/>
        </w:rPr>
        <w:t>.</w:t>
      </w:r>
    </w:p>
    <w:p w:rsidR="00F31D28" w:rsidRPr="00F22E30" w:rsidRDefault="00F31D28" w:rsidP="00F22E30">
      <w:pPr>
        <w:pStyle w:val="Columnas"/>
      </w:pPr>
    </w:p>
    <w:p w:rsidR="00F31D28" w:rsidRPr="00F22E30" w:rsidRDefault="00F31D28" w:rsidP="00F22E30">
      <w:pPr>
        <w:pStyle w:val="Nivel03confilete"/>
      </w:pPr>
      <w:r w:rsidRPr="00F22E30">
        <w:t>Protocolos y registros enfermeros</w:t>
      </w:r>
    </w:p>
    <w:p w:rsidR="006D2023" w:rsidRPr="006D2023" w:rsidRDefault="006D2023" w:rsidP="006D2023">
      <w:pPr>
        <w:spacing w:before="240" w:after="120" w:line="276" w:lineRule="auto"/>
        <w:rPr>
          <w:rFonts w:cs="Arial"/>
          <w:noProof/>
          <w:spacing w:val="-6"/>
        </w:rPr>
      </w:pPr>
      <w:r w:rsidRPr="006D2023">
        <w:rPr>
          <w:rFonts w:cs="Arial"/>
          <w:noProof/>
          <w:spacing w:val="-6"/>
        </w:rPr>
        <w:t>Los Protocolos actualizados y difundidos  de cuidados de Enfermer</w:t>
      </w:r>
      <w:r w:rsidR="00AB5EC0">
        <w:rPr>
          <w:rFonts w:cs="Arial"/>
          <w:noProof/>
          <w:spacing w:val="-6"/>
        </w:rPr>
        <w:t>í</w:t>
      </w:r>
      <w:r w:rsidRPr="006D2023">
        <w:rPr>
          <w:rFonts w:cs="Arial"/>
          <w:noProof/>
          <w:spacing w:val="-6"/>
        </w:rPr>
        <w:t>a son 84, de los cuales nuevos de 2020 han sido 9.</w:t>
      </w:r>
    </w:p>
    <w:p w:rsidR="00F31D28" w:rsidRPr="00F22E30" w:rsidRDefault="00F31D28" w:rsidP="00F22E30">
      <w:pPr>
        <w:pStyle w:val="Columnas"/>
      </w:pPr>
    </w:p>
    <w:p w:rsidR="00F31D28" w:rsidRPr="00F22E30" w:rsidRDefault="00F31D28" w:rsidP="00F22E30">
      <w:pPr>
        <w:pStyle w:val="Nivel03confilete"/>
      </w:pPr>
      <w:r w:rsidRPr="00F22E30">
        <w:t>Actividades vinculadas a la Enfermería de Práctica Avanzada</w:t>
      </w:r>
    </w:p>
    <w:p w:rsidR="006D2023" w:rsidRPr="006D2023" w:rsidRDefault="006D2023" w:rsidP="006D2023">
      <w:pPr>
        <w:spacing w:before="60" w:line="276" w:lineRule="auto"/>
      </w:pPr>
      <w:r w:rsidRPr="006D2023">
        <w:t>Con el objetivo de desarrollar la Enfermería Avanzada en nuestro hospital, en 2020 han estado activos los siguientes programas:</w:t>
      </w:r>
    </w:p>
    <w:p w:rsidR="006D2023" w:rsidRPr="006D2023" w:rsidRDefault="00AB5EC0" w:rsidP="009C529D">
      <w:pPr>
        <w:pStyle w:val="Prrafodelista"/>
        <w:numPr>
          <w:ilvl w:val="0"/>
          <w:numId w:val="31"/>
        </w:numPr>
        <w:spacing w:before="60" w:line="276" w:lineRule="auto"/>
      </w:pPr>
      <w:r>
        <w:t>Enfermerí</w:t>
      </w:r>
      <w:r w:rsidR="006D2023" w:rsidRPr="006D2023">
        <w:t>a Avanzada en Cuidados Paliativos</w:t>
      </w:r>
    </w:p>
    <w:p w:rsidR="006D2023" w:rsidRPr="006D2023" w:rsidRDefault="006D2023" w:rsidP="009C529D">
      <w:pPr>
        <w:pStyle w:val="Prrafodelista"/>
        <w:numPr>
          <w:ilvl w:val="0"/>
          <w:numId w:val="31"/>
        </w:numPr>
        <w:spacing w:before="60" w:line="276" w:lineRule="auto"/>
      </w:pPr>
      <w:r w:rsidRPr="006D2023">
        <w:t>Enfermería Avanzada en Digestivo</w:t>
      </w:r>
    </w:p>
    <w:p w:rsidR="006D2023" w:rsidRPr="006D2023" w:rsidRDefault="006D2023" w:rsidP="009C529D">
      <w:pPr>
        <w:pStyle w:val="Prrafodelista"/>
        <w:numPr>
          <w:ilvl w:val="0"/>
          <w:numId w:val="31"/>
        </w:numPr>
        <w:spacing w:before="60" w:line="276" w:lineRule="auto"/>
      </w:pPr>
      <w:r w:rsidRPr="006D2023">
        <w:t>Enfermería Avanzada en Rehabilitación Quirúrgica</w:t>
      </w:r>
    </w:p>
    <w:p w:rsidR="006D2023" w:rsidRPr="006D2023" w:rsidRDefault="006D2023" w:rsidP="009C529D">
      <w:pPr>
        <w:pStyle w:val="Prrafodelista"/>
        <w:numPr>
          <w:ilvl w:val="0"/>
          <w:numId w:val="31"/>
        </w:numPr>
        <w:spacing w:before="60" w:line="276" w:lineRule="auto"/>
      </w:pPr>
      <w:r w:rsidRPr="006D2023">
        <w:t>Enfermería Avanzada en la Gestión del caso del Paciente Crónico Complejo</w:t>
      </w:r>
    </w:p>
    <w:p w:rsidR="006D2023" w:rsidRPr="006D2023" w:rsidRDefault="006D2023" w:rsidP="009C529D">
      <w:pPr>
        <w:pStyle w:val="Prrafodelista"/>
        <w:numPr>
          <w:ilvl w:val="0"/>
          <w:numId w:val="31"/>
        </w:numPr>
        <w:spacing w:before="60" w:line="276" w:lineRule="auto"/>
      </w:pPr>
      <w:r w:rsidRPr="006D2023">
        <w:t>Enfermería Avanzada en Cardiología</w:t>
      </w:r>
    </w:p>
    <w:p w:rsidR="008B39DE" w:rsidRDefault="006D2023" w:rsidP="002E0675">
      <w:pPr>
        <w:pStyle w:val="Prrafodelista"/>
        <w:numPr>
          <w:ilvl w:val="0"/>
          <w:numId w:val="31"/>
        </w:numPr>
        <w:spacing w:before="60" w:line="276" w:lineRule="auto"/>
      </w:pPr>
      <w:r w:rsidRPr="006D2023">
        <w:t>Enfermería Avanzada en Urología</w:t>
      </w:r>
    </w:p>
    <w:p w:rsidR="00F31D28" w:rsidRDefault="006D2023" w:rsidP="002E0675">
      <w:pPr>
        <w:pStyle w:val="Prrafodelista"/>
        <w:numPr>
          <w:ilvl w:val="0"/>
          <w:numId w:val="31"/>
        </w:numPr>
        <w:spacing w:before="60" w:line="276" w:lineRule="auto"/>
        <w:rPr>
          <w:rStyle w:val="volume"/>
        </w:rPr>
      </w:pPr>
      <w:r w:rsidRPr="006D2023">
        <w:t>Enfermería Avanzada en Endocrino</w:t>
      </w:r>
      <w:r w:rsidR="00F31D28">
        <w:rPr>
          <w:rStyle w:val="volume"/>
        </w:rPr>
        <w:br w:type="page"/>
      </w:r>
    </w:p>
    <w:p w:rsidR="00F31D28" w:rsidRDefault="00F31D28" w:rsidP="002A72DD">
      <w:pPr>
        <w:pStyle w:val="TITULO-Nivel2"/>
      </w:pPr>
      <w:bookmarkStart w:id="91" w:name="_Toc84852376"/>
      <w:r w:rsidRPr="00B723F6">
        <w:lastRenderedPageBreak/>
        <w:t>Áreas de Soporte y Actividad</w:t>
      </w:r>
      <w:bookmarkEnd w:id="91"/>
      <w:r w:rsidRPr="00B723F6">
        <w:t xml:space="preserve"> </w:t>
      </w:r>
    </w:p>
    <w:p w:rsidR="00F31D28" w:rsidRPr="000E31B4" w:rsidRDefault="008B39DE" w:rsidP="006A5332">
      <w:pPr>
        <w:pStyle w:val="Normallistas"/>
        <w:numPr>
          <w:ilvl w:val="0"/>
          <w:numId w:val="4"/>
        </w:numPr>
        <w:ind w:left="930"/>
        <w:jc w:val="both"/>
        <w:rPr>
          <w:b/>
          <w:szCs w:val="20"/>
        </w:rPr>
      </w:pPr>
      <w:r w:rsidRPr="006A5332">
        <w:rPr>
          <w:b/>
          <w:color w:val="7F7F7F" w:themeColor="text1" w:themeTint="80"/>
          <w:szCs w:val="20"/>
        </w:rPr>
        <w:t>Alimentación</w:t>
      </w:r>
      <w:r w:rsidR="00F31D28" w:rsidRPr="006A5332">
        <w:rPr>
          <w:b/>
          <w:color w:val="7F7F7F" w:themeColor="text1" w:themeTint="80"/>
          <w:szCs w:val="20"/>
        </w:rPr>
        <w:t>: dietas servidas</w:t>
      </w:r>
    </w:p>
    <w:p w:rsidR="00AE7BF6" w:rsidRPr="000E31B4" w:rsidRDefault="00AE7BF6" w:rsidP="006A5332">
      <w:pPr>
        <w:pStyle w:val="Normallistas"/>
        <w:numPr>
          <w:ilvl w:val="0"/>
          <w:numId w:val="0"/>
        </w:numPr>
        <w:ind w:left="928"/>
        <w:jc w:val="both"/>
        <w:rPr>
          <w:szCs w:val="20"/>
        </w:rPr>
      </w:pPr>
      <w:r w:rsidRPr="000E31B4">
        <w:rPr>
          <w:szCs w:val="20"/>
        </w:rPr>
        <w:t>Desayuno: 56.861</w:t>
      </w:r>
    </w:p>
    <w:p w:rsidR="00AE7BF6" w:rsidRPr="000E31B4" w:rsidRDefault="00AE7BF6" w:rsidP="006A5332">
      <w:pPr>
        <w:pStyle w:val="Normallistas"/>
        <w:numPr>
          <w:ilvl w:val="0"/>
          <w:numId w:val="0"/>
        </w:numPr>
        <w:ind w:left="928"/>
        <w:jc w:val="both"/>
        <w:rPr>
          <w:szCs w:val="20"/>
        </w:rPr>
      </w:pPr>
      <w:r w:rsidRPr="000E31B4">
        <w:rPr>
          <w:szCs w:val="20"/>
        </w:rPr>
        <w:t>Comida: 60.032</w:t>
      </w:r>
    </w:p>
    <w:p w:rsidR="00AE7BF6" w:rsidRPr="000E31B4" w:rsidRDefault="00AE7BF6" w:rsidP="006A5332">
      <w:pPr>
        <w:pStyle w:val="Normallistas"/>
        <w:numPr>
          <w:ilvl w:val="0"/>
          <w:numId w:val="0"/>
        </w:numPr>
        <w:ind w:left="928"/>
        <w:jc w:val="both"/>
        <w:rPr>
          <w:szCs w:val="20"/>
        </w:rPr>
      </w:pPr>
      <w:r w:rsidRPr="000E31B4">
        <w:rPr>
          <w:szCs w:val="20"/>
        </w:rPr>
        <w:t>Merienda: 50.317</w:t>
      </w:r>
    </w:p>
    <w:p w:rsidR="00AE7BF6" w:rsidRPr="000E31B4" w:rsidRDefault="00AE7BF6" w:rsidP="006A5332">
      <w:pPr>
        <w:pStyle w:val="Normallistas"/>
        <w:numPr>
          <w:ilvl w:val="0"/>
          <w:numId w:val="0"/>
        </w:numPr>
        <w:ind w:left="928"/>
        <w:jc w:val="both"/>
        <w:rPr>
          <w:b/>
          <w:szCs w:val="20"/>
        </w:rPr>
      </w:pPr>
      <w:r w:rsidRPr="000E31B4">
        <w:rPr>
          <w:szCs w:val="20"/>
        </w:rPr>
        <w:t>Cena:56.809</w:t>
      </w:r>
      <w:r w:rsidR="00F32911" w:rsidRPr="000E31B4">
        <w:rPr>
          <w:szCs w:val="20"/>
        </w:rPr>
        <w:br/>
      </w:r>
    </w:p>
    <w:p w:rsidR="00AE7BF6" w:rsidRPr="000E31B4" w:rsidRDefault="00F31D28" w:rsidP="006A5332">
      <w:pPr>
        <w:pStyle w:val="Normallistas"/>
        <w:numPr>
          <w:ilvl w:val="0"/>
          <w:numId w:val="4"/>
        </w:numPr>
        <w:ind w:left="930"/>
        <w:rPr>
          <w:szCs w:val="20"/>
        </w:rPr>
      </w:pPr>
      <w:r w:rsidRPr="006A5332">
        <w:rPr>
          <w:b/>
          <w:color w:val="7F7F7F" w:themeColor="text1" w:themeTint="80"/>
          <w:szCs w:val="20"/>
        </w:rPr>
        <w:t>Lavandería:  ropa procesada</w:t>
      </w:r>
      <w:r w:rsidR="00AE7BF6" w:rsidRPr="000E31B4">
        <w:rPr>
          <w:szCs w:val="20"/>
        </w:rPr>
        <w:br/>
        <w:t>Kilogramos de ropa procesada: 99.912.</w:t>
      </w:r>
    </w:p>
    <w:p w:rsidR="00F31D28" w:rsidRPr="000E31B4" w:rsidRDefault="00F31D28" w:rsidP="006A5332">
      <w:pPr>
        <w:pStyle w:val="Normallistas"/>
        <w:numPr>
          <w:ilvl w:val="0"/>
          <w:numId w:val="0"/>
        </w:numPr>
        <w:ind w:left="284"/>
        <w:rPr>
          <w:szCs w:val="20"/>
        </w:rPr>
      </w:pPr>
    </w:p>
    <w:p w:rsidR="00F31D28" w:rsidRPr="000E31B4" w:rsidRDefault="00F31D28" w:rsidP="006A5332">
      <w:pPr>
        <w:pStyle w:val="NormalListas2"/>
        <w:rPr>
          <w:szCs w:val="20"/>
        </w:rPr>
      </w:pPr>
      <w:r w:rsidRPr="006A5332">
        <w:rPr>
          <w:b/>
          <w:color w:val="7F7F7F" w:themeColor="text1" w:themeTint="80"/>
          <w:szCs w:val="20"/>
        </w:rPr>
        <w:t>Limpieza: metros cuadrados</w:t>
      </w:r>
      <w:r w:rsidR="00AE7BF6" w:rsidRPr="000E31B4">
        <w:rPr>
          <w:szCs w:val="20"/>
        </w:rPr>
        <w:br/>
      </w:r>
      <w:r w:rsidR="00E3612D" w:rsidRPr="000E31B4">
        <w:rPr>
          <w:szCs w:val="20"/>
          <w:lang w:val="es-ES"/>
        </w:rPr>
        <w:t>Superficie: 74.022 m</w:t>
      </w:r>
      <w:r w:rsidR="00E3612D" w:rsidRPr="006A5332">
        <w:rPr>
          <w:szCs w:val="20"/>
          <w:vertAlign w:val="superscript"/>
          <w:lang w:val="es-ES"/>
        </w:rPr>
        <w:t>2</w:t>
      </w:r>
      <w:r w:rsidR="00AE7BF6" w:rsidRPr="000E31B4">
        <w:rPr>
          <w:szCs w:val="20"/>
        </w:rPr>
        <w:br/>
      </w:r>
    </w:p>
    <w:p w:rsidR="0075282D" w:rsidRPr="000E31B4" w:rsidRDefault="00F31D28" w:rsidP="006A5332">
      <w:pPr>
        <w:pStyle w:val="NormalListas2"/>
        <w:rPr>
          <w:szCs w:val="20"/>
        </w:rPr>
      </w:pPr>
      <w:r w:rsidRPr="006A5332">
        <w:rPr>
          <w:b/>
          <w:color w:val="7F7F7F" w:themeColor="text1" w:themeTint="80"/>
          <w:szCs w:val="20"/>
        </w:rPr>
        <w:t>Seguridad y vigilancia: Actuaciones y tipos</w:t>
      </w:r>
      <w:r w:rsidR="00E3612D" w:rsidRPr="000E31B4">
        <w:rPr>
          <w:szCs w:val="20"/>
        </w:rPr>
        <w:br/>
      </w:r>
      <w:r w:rsidR="003F69AC" w:rsidRPr="000E31B4">
        <w:rPr>
          <w:szCs w:val="20"/>
          <w:lang w:val="es-ES"/>
        </w:rPr>
        <w:t>Controles de acceso, patrullas de inspección y control, custodia de objetos, intervención y respuesta ante incidentes de seguridad, prevención de delitos, custodia de objetos.</w:t>
      </w:r>
    </w:p>
    <w:p w:rsidR="0075282D" w:rsidRPr="000E31B4" w:rsidRDefault="0075282D" w:rsidP="006A5332">
      <w:pPr>
        <w:pStyle w:val="NormalListas2"/>
        <w:numPr>
          <w:ilvl w:val="0"/>
          <w:numId w:val="0"/>
        </w:numPr>
        <w:ind w:left="568" w:firstLine="425"/>
        <w:rPr>
          <w:szCs w:val="20"/>
        </w:rPr>
      </w:pPr>
      <w:r w:rsidRPr="000E31B4">
        <w:rPr>
          <w:szCs w:val="20"/>
          <w:lang w:val="es-ES"/>
        </w:rPr>
        <w:br/>
      </w:r>
      <w:r w:rsidR="00E432D1" w:rsidRPr="000E31B4">
        <w:rPr>
          <w:szCs w:val="20"/>
        </w:rPr>
        <w:t>-</w:t>
      </w:r>
      <w:r w:rsidR="00E432D1" w:rsidRPr="000E31B4">
        <w:rPr>
          <w:szCs w:val="20"/>
        </w:rPr>
        <w:tab/>
        <w:t xml:space="preserve">    </w:t>
      </w:r>
      <w:r w:rsidR="00F31D28" w:rsidRPr="006A5332">
        <w:rPr>
          <w:b/>
          <w:color w:val="7F7F7F" w:themeColor="text1" w:themeTint="80"/>
          <w:szCs w:val="20"/>
        </w:rPr>
        <w:t>Servicios Técnicos Actuaciones por oficios</w:t>
      </w:r>
      <w:r w:rsidR="003F69AC" w:rsidRPr="000E31B4">
        <w:rPr>
          <w:szCs w:val="20"/>
        </w:rPr>
        <w:br/>
      </w:r>
      <w:r w:rsidR="00E432D1" w:rsidRPr="000E31B4">
        <w:rPr>
          <w:szCs w:val="20"/>
        </w:rPr>
        <w:t xml:space="preserve">       </w:t>
      </w:r>
      <w:r w:rsidRPr="000E31B4">
        <w:rPr>
          <w:szCs w:val="20"/>
        </w:rPr>
        <w:t>Número de órdenes de trabajo realizadas:</w:t>
      </w:r>
    </w:p>
    <w:p w:rsidR="00F32911" w:rsidRPr="000E31B4" w:rsidRDefault="0075282D" w:rsidP="006A5332">
      <w:pPr>
        <w:spacing w:before="120"/>
        <w:ind w:left="993"/>
        <w:rPr>
          <w:rFonts w:eastAsia="Calibri"/>
          <w:lang w:eastAsia="en-US"/>
        </w:rPr>
      </w:pPr>
      <w:r w:rsidRPr="0075282D">
        <w:rPr>
          <w:rFonts w:eastAsia="Calibri"/>
          <w:lang w:eastAsia="en-US"/>
        </w:rPr>
        <w:t>Mantenimiento preventivo: 4.729.</w:t>
      </w:r>
    </w:p>
    <w:p w:rsidR="0075282D" w:rsidRPr="0075282D" w:rsidRDefault="0075282D" w:rsidP="006A5332">
      <w:pPr>
        <w:spacing w:before="120"/>
        <w:ind w:left="993"/>
        <w:rPr>
          <w:rFonts w:eastAsia="Calibri"/>
          <w:lang w:eastAsia="en-US"/>
        </w:rPr>
      </w:pPr>
      <w:r w:rsidRPr="0075282D">
        <w:rPr>
          <w:rFonts w:eastAsia="Calibri"/>
          <w:lang w:eastAsia="en-US"/>
        </w:rPr>
        <w:t>Mantenimiento correctivo: 6.974</w:t>
      </w:r>
    </w:p>
    <w:p w:rsidR="0064620C" w:rsidRPr="000E31B4" w:rsidRDefault="0075282D" w:rsidP="006A5332">
      <w:pPr>
        <w:spacing w:before="120"/>
        <w:ind w:left="993"/>
        <w:rPr>
          <w:rFonts w:eastAsia="Calibri"/>
          <w:lang w:eastAsia="en-US"/>
        </w:rPr>
      </w:pPr>
      <w:r w:rsidRPr="0075282D">
        <w:rPr>
          <w:rFonts w:eastAsia="Calibri"/>
          <w:lang w:eastAsia="en-US"/>
        </w:rPr>
        <w:t>Mantenimiento técnico – legal: 125</w:t>
      </w:r>
    </w:p>
    <w:p w:rsidR="00F31D28" w:rsidRPr="000E31B4" w:rsidRDefault="00F31D28" w:rsidP="006A5332">
      <w:pPr>
        <w:pStyle w:val="Normallistas"/>
        <w:numPr>
          <w:ilvl w:val="0"/>
          <w:numId w:val="0"/>
        </w:numPr>
        <w:ind w:left="568" w:hanging="284"/>
        <w:jc w:val="both"/>
        <w:rPr>
          <w:szCs w:val="20"/>
        </w:rPr>
      </w:pPr>
    </w:p>
    <w:p w:rsidR="000E31B4" w:rsidRPr="006A5332" w:rsidRDefault="00F31D28" w:rsidP="006A5332">
      <w:pPr>
        <w:pStyle w:val="NormalListas2"/>
        <w:jc w:val="both"/>
        <w:rPr>
          <w:b/>
          <w:color w:val="7F7F7F" w:themeColor="text1" w:themeTint="80"/>
          <w:szCs w:val="20"/>
        </w:rPr>
      </w:pPr>
      <w:r w:rsidRPr="006A5332">
        <w:rPr>
          <w:b/>
          <w:color w:val="7F7F7F" w:themeColor="text1" w:themeTint="80"/>
          <w:szCs w:val="20"/>
        </w:rPr>
        <w:t>Electromedicina: Actuaciones</w:t>
      </w:r>
    </w:p>
    <w:p w:rsidR="0064620C" w:rsidRPr="000E31B4" w:rsidRDefault="0064620C" w:rsidP="006A5332">
      <w:pPr>
        <w:pStyle w:val="NormalListas2"/>
        <w:numPr>
          <w:ilvl w:val="0"/>
          <w:numId w:val="0"/>
        </w:numPr>
        <w:ind w:left="928"/>
        <w:jc w:val="both"/>
        <w:rPr>
          <w:szCs w:val="20"/>
        </w:rPr>
      </w:pPr>
      <w:r w:rsidRPr="000E31B4">
        <w:rPr>
          <w:szCs w:val="20"/>
        </w:rPr>
        <w:t>Las</w:t>
      </w:r>
      <w:r w:rsidR="00863C4B">
        <w:rPr>
          <w:szCs w:val="20"/>
        </w:rPr>
        <w:t xml:space="preserve"> actuaciones y desempeño de este</w:t>
      </w:r>
      <w:r w:rsidRPr="000E31B4">
        <w:rPr>
          <w:szCs w:val="20"/>
        </w:rPr>
        <w:t xml:space="preserve"> área en el ejercicio 2020, estuvieron muy afectados por la demanda asociada a la crisis COVID-19 a la que tuvo que darse respuesta, desde el punto de vista de entrada en funcionamiento de nuevos equipos, reorganización de tecnologías, reingeniería de procesos, rapidez en la respuesta a la demanda de los servicios asistenciales. </w:t>
      </w:r>
    </w:p>
    <w:p w:rsidR="0064620C" w:rsidRPr="0064620C" w:rsidRDefault="0064620C" w:rsidP="006A5332">
      <w:pPr>
        <w:spacing w:before="120"/>
        <w:ind w:left="930"/>
        <w:jc w:val="both"/>
        <w:rPr>
          <w:rFonts w:eastAsia="Calibri"/>
          <w:lang w:eastAsia="en-US"/>
        </w:rPr>
      </w:pPr>
      <w:r w:rsidRPr="0064620C">
        <w:rPr>
          <w:rFonts w:eastAsia="Calibri"/>
          <w:lang w:eastAsia="en-US"/>
        </w:rPr>
        <w:t>En el ejercicio se gestionaron inversiones en equipamiento por importe superior a 1 millón de euros, de los que más del 50% se refirieron a tecnologías y equipos asociadas a COVID-19.</w:t>
      </w:r>
    </w:p>
    <w:p w:rsidR="0064620C" w:rsidRPr="000E31B4" w:rsidRDefault="0064620C" w:rsidP="006A5332">
      <w:pPr>
        <w:spacing w:before="120"/>
        <w:ind w:left="930"/>
        <w:jc w:val="both"/>
        <w:rPr>
          <w:rFonts w:eastAsia="Calibri"/>
          <w:lang w:eastAsia="en-US"/>
        </w:rPr>
      </w:pPr>
      <w:r w:rsidRPr="0064620C">
        <w:rPr>
          <w:rFonts w:eastAsia="Calibri"/>
          <w:lang w:eastAsia="en-US"/>
        </w:rPr>
        <w:t>Nº de órdenes de trabajos (partes) recibidos: 1.510.</w:t>
      </w:r>
    </w:p>
    <w:p w:rsidR="00F32911" w:rsidRPr="0064620C" w:rsidRDefault="00F32911" w:rsidP="006A5332">
      <w:pPr>
        <w:spacing w:before="120"/>
        <w:ind w:left="930"/>
        <w:jc w:val="both"/>
        <w:rPr>
          <w:rFonts w:eastAsia="Calibri"/>
          <w:lang w:eastAsia="en-US"/>
        </w:rPr>
      </w:pPr>
    </w:p>
    <w:p w:rsidR="00F31D28" w:rsidRPr="006A5332" w:rsidRDefault="00F31D28" w:rsidP="006A5332">
      <w:pPr>
        <w:pStyle w:val="NormalListas2"/>
        <w:jc w:val="both"/>
        <w:rPr>
          <w:b/>
          <w:color w:val="7F7F7F" w:themeColor="text1" w:themeTint="80"/>
          <w:szCs w:val="20"/>
        </w:rPr>
      </w:pPr>
      <w:r w:rsidRPr="006A5332">
        <w:rPr>
          <w:b/>
          <w:color w:val="7F7F7F" w:themeColor="text1" w:themeTint="80"/>
          <w:szCs w:val="20"/>
        </w:rPr>
        <w:t xml:space="preserve">Régimen jurídico:  </w:t>
      </w:r>
      <w:r w:rsidR="008B39DE" w:rsidRPr="006A5332">
        <w:rPr>
          <w:b/>
          <w:color w:val="7F7F7F" w:themeColor="text1" w:themeTint="80"/>
          <w:szCs w:val="20"/>
        </w:rPr>
        <w:t xml:space="preserve">A continuación se enumeran las diferentes actuaciones realizadas por </w:t>
      </w:r>
      <w:r w:rsidR="00947552" w:rsidRPr="006A5332">
        <w:rPr>
          <w:b/>
          <w:color w:val="7F7F7F" w:themeColor="text1" w:themeTint="80"/>
          <w:szCs w:val="20"/>
        </w:rPr>
        <w:t>el departamento jurídico</w:t>
      </w:r>
      <w:r w:rsidR="008B39DE" w:rsidRPr="006A5332">
        <w:rPr>
          <w:b/>
          <w:color w:val="7F7F7F" w:themeColor="text1" w:themeTint="80"/>
          <w:szCs w:val="20"/>
        </w:rPr>
        <w:t>:</w:t>
      </w:r>
    </w:p>
    <w:p w:rsidR="005B3C11" w:rsidRPr="000E31B4" w:rsidRDefault="005B3C11" w:rsidP="006A5332">
      <w:pPr>
        <w:pStyle w:val="Normallistas"/>
        <w:numPr>
          <w:ilvl w:val="0"/>
          <w:numId w:val="0"/>
        </w:numPr>
        <w:ind w:left="930"/>
        <w:rPr>
          <w:szCs w:val="20"/>
        </w:rPr>
      </w:pPr>
      <w:r w:rsidRPr="006A5332">
        <w:t>Asesoría jurídica a los directivos del centro</w:t>
      </w:r>
      <w:r w:rsidRPr="006A5332">
        <w:br/>
        <w:t>Respuesta a solicitudes de Juzgados/Diligencias Policiales</w:t>
      </w:r>
      <w:r w:rsidRPr="006A5332">
        <w:br/>
        <w:t>Presentación de denuncias por agresiones a profesionales, robos y sustracciones</w:t>
      </w:r>
      <w:r w:rsidRPr="006A5332">
        <w:br/>
        <w:t>Gestión de comunicaciones REMAC: Situaciones Conflictivas Pacientes</w:t>
      </w:r>
      <w:r w:rsidRPr="006A5332">
        <w:br/>
        <w:t>Revisión de contratos</w:t>
      </w:r>
      <w:r w:rsidRPr="006A5332">
        <w:br/>
        <w:t>Mesa de contratación en concursos públicos</w:t>
      </w:r>
      <w:r w:rsidRPr="006A5332">
        <w:br/>
        <w:t>Asesoría jurídica a profesionales</w:t>
      </w:r>
      <w:r w:rsidRPr="006A5332">
        <w:br/>
      </w:r>
      <w:r w:rsidRPr="006A5332">
        <w:lastRenderedPageBreak/>
        <w:t>Gestión de las reclamaciones patrimoniales</w:t>
      </w:r>
      <w:r w:rsidRPr="006A5332">
        <w:br/>
        <w:t>Seguimiento/control de Sociedad Concesionaria</w:t>
      </w:r>
      <w:r w:rsidRPr="006A5332">
        <w:br/>
        <w:t>Seguimiento del protocolo de atención integral a las víctimas de agresiones sexuales en Parla</w:t>
      </w:r>
      <w:r w:rsidRPr="006A5332">
        <w:br/>
        <w:t>Gestión de citaciones judiciales de profesionales como testigos por videoconferencia</w:t>
      </w:r>
      <w:r w:rsidRPr="000E31B4">
        <w:rPr>
          <w:szCs w:val="20"/>
        </w:rPr>
        <w:br/>
        <w:t>Formación en derecho sanitario y protección de datos</w:t>
      </w:r>
      <w:r w:rsidRPr="000E31B4">
        <w:rPr>
          <w:szCs w:val="20"/>
        </w:rPr>
        <w:br/>
        <w:t>Responsable de  prácticas de post grado de l</w:t>
      </w:r>
      <w:r w:rsidR="006A5332">
        <w:rPr>
          <w:szCs w:val="20"/>
        </w:rPr>
        <w:t xml:space="preserve">icenciados en Derecho por la Universidad Autónoma de Madrid </w:t>
      </w:r>
      <w:r w:rsidRPr="000E31B4">
        <w:rPr>
          <w:szCs w:val="20"/>
        </w:rPr>
        <w:br/>
        <w:t>Seguimiento de la política de protección de datos</w:t>
      </w:r>
      <w:r w:rsidRPr="000E31B4">
        <w:rPr>
          <w:szCs w:val="20"/>
        </w:rPr>
        <w:br/>
        <w:t>Coordinación del Foro de Derecho Sanitario del Hospital U</w:t>
      </w:r>
      <w:r w:rsidR="00F32911" w:rsidRPr="000E31B4">
        <w:rPr>
          <w:szCs w:val="20"/>
        </w:rPr>
        <w:t>.</w:t>
      </w:r>
      <w:r w:rsidRPr="000E31B4">
        <w:rPr>
          <w:szCs w:val="20"/>
        </w:rPr>
        <w:t xml:space="preserve"> La Paz.</w:t>
      </w:r>
      <w:r w:rsidR="00F32911" w:rsidRPr="000E31B4">
        <w:rPr>
          <w:szCs w:val="20"/>
        </w:rPr>
        <w:br/>
      </w:r>
    </w:p>
    <w:p w:rsidR="006A5332" w:rsidRPr="006A5332" w:rsidRDefault="00F31D28" w:rsidP="006A5332">
      <w:pPr>
        <w:pStyle w:val="NormalListas2"/>
        <w:jc w:val="both"/>
      </w:pPr>
      <w:r w:rsidRPr="006A5332">
        <w:rPr>
          <w:b/>
          <w:color w:val="7F7F7F" w:themeColor="text1" w:themeTint="80"/>
        </w:rPr>
        <w:t>Sistemas y Tecnología de la Información: Proyectos por áreas, actuaciones e incidencia.</w:t>
      </w:r>
    </w:p>
    <w:p w:rsidR="00F31D28" w:rsidRPr="00893A0F" w:rsidRDefault="004B7C41" w:rsidP="006A5332">
      <w:pPr>
        <w:pStyle w:val="NormalListas2"/>
        <w:numPr>
          <w:ilvl w:val="0"/>
          <w:numId w:val="0"/>
        </w:numPr>
        <w:ind w:left="928"/>
        <w:jc w:val="both"/>
      </w:pPr>
      <w:r w:rsidRPr="004B7C41">
        <w:t xml:space="preserve">El departamento de Sistemas de Información y Comunicaciones gestiona los avanzados </w:t>
      </w:r>
      <w:r w:rsidR="00893A0F">
        <w:t>s</w:t>
      </w:r>
      <w:r w:rsidR="00893A0F" w:rsidRPr="004B7C41">
        <w:t>istemas</w:t>
      </w:r>
      <w:r w:rsidRPr="004B7C41">
        <w:t xml:space="preserve"> que sirven para automatizar los procesos clínicos y de gestión</w:t>
      </w:r>
      <w:r w:rsidR="00273777">
        <w:t xml:space="preserve"> con el compromis</w:t>
      </w:r>
      <w:r w:rsidR="00893A0F">
        <w:t>o</w:t>
      </w:r>
      <w:r w:rsidR="00273777">
        <w:t xml:space="preserve"> de  garantizar la </w:t>
      </w:r>
      <w:r w:rsidR="006A5332">
        <w:t>Informació</w:t>
      </w:r>
      <w:r w:rsidR="00893A0F">
        <w:t>n</w:t>
      </w:r>
      <w:r w:rsidR="005B2DEB">
        <w:t xml:space="preserve"> almacenada </w:t>
      </w:r>
      <w:r w:rsidRPr="004B7C41">
        <w:t xml:space="preserve">desde </w:t>
      </w:r>
      <w:r w:rsidR="005B2DEB">
        <w:t>la</w:t>
      </w:r>
      <w:r w:rsidRPr="004B7C41">
        <w:t xml:space="preserve"> triple perspectiva</w:t>
      </w:r>
      <w:r w:rsidR="005B2DEB">
        <w:t xml:space="preserve"> de </w:t>
      </w:r>
      <w:r w:rsidRPr="004B7C41">
        <w:t xml:space="preserve">disponibilidad, integridad y </w:t>
      </w:r>
      <w:r w:rsidR="005B2DEB">
        <w:t>c</w:t>
      </w:r>
      <w:r w:rsidRPr="004B7C41">
        <w:t xml:space="preserve">onfidencialidad. </w:t>
      </w:r>
      <w:r w:rsidR="00893A0F">
        <w:t xml:space="preserve">El departamento ha </w:t>
      </w:r>
      <w:r w:rsidR="00893A0F" w:rsidRPr="00893A0F">
        <w:t xml:space="preserve">sido </w:t>
      </w:r>
      <w:r w:rsidR="005B2DEB" w:rsidRPr="00893A0F">
        <w:t>reconocid</w:t>
      </w:r>
      <w:r w:rsidR="00893A0F" w:rsidRPr="00893A0F">
        <w:t xml:space="preserve">o con dos </w:t>
      </w:r>
      <w:r w:rsidR="00863C4B" w:rsidRPr="00893A0F">
        <w:t>certificaciones externas</w:t>
      </w:r>
      <w:r w:rsidR="005B2DEB" w:rsidRPr="00893A0F">
        <w:t>: la Norma internacional ISO/IEC 27001:2013 y el Esquema Nacional de Seguridad.</w:t>
      </w:r>
    </w:p>
    <w:p w:rsidR="00893A0F" w:rsidRPr="006A5332" w:rsidRDefault="00893A0F" w:rsidP="006A5332">
      <w:pPr>
        <w:pStyle w:val="NormalListas2"/>
        <w:numPr>
          <w:ilvl w:val="0"/>
          <w:numId w:val="0"/>
        </w:numPr>
        <w:ind w:left="928"/>
        <w:jc w:val="both"/>
        <w:rPr>
          <w:b/>
          <w:color w:val="7F7F7F" w:themeColor="text1" w:themeTint="80"/>
        </w:rPr>
      </w:pPr>
    </w:p>
    <w:p w:rsidR="006A5332" w:rsidRPr="006A5332" w:rsidRDefault="00F31D28" w:rsidP="006A5332">
      <w:pPr>
        <w:pStyle w:val="NormalListas2"/>
        <w:jc w:val="both"/>
        <w:rPr>
          <w:szCs w:val="20"/>
        </w:rPr>
      </w:pPr>
      <w:r w:rsidRPr="006A5332">
        <w:rPr>
          <w:b/>
          <w:color w:val="7F7F7F" w:themeColor="text1" w:themeTint="80"/>
          <w:szCs w:val="20"/>
        </w:rPr>
        <w:t>Gestión Ambiental</w:t>
      </w:r>
    </w:p>
    <w:p w:rsidR="006A5332" w:rsidRDefault="00D4710A" w:rsidP="006A5332">
      <w:pPr>
        <w:pStyle w:val="NormalListas2"/>
        <w:numPr>
          <w:ilvl w:val="0"/>
          <w:numId w:val="0"/>
        </w:numPr>
        <w:ind w:left="928"/>
        <w:jc w:val="both"/>
        <w:rPr>
          <w:szCs w:val="20"/>
          <w:lang w:val="es-ES"/>
        </w:rPr>
      </w:pPr>
      <w:r w:rsidRPr="000E31B4">
        <w:rPr>
          <w:szCs w:val="20"/>
          <w:lang w:val="es-ES"/>
        </w:rPr>
        <w:t>Sistema de Gestión Ambiental implantado, bajo los criterios de la Norma UNE EN ISO 14001:2015.</w:t>
      </w:r>
    </w:p>
    <w:p w:rsidR="00F31D28" w:rsidRPr="000E31B4" w:rsidRDefault="00D4710A" w:rsidP="006A5332">
      <w:pPr>
        <w:pStyle w:val="NormalListas2"/>
        <w:numPr>
          <w:ilvl w:val="0"/>
          <w:numId w:val="0"/>
        </w:numPr>
        <w:ind w:left="928"/>
        <w:jc w:val="both"/>
        <w:rPr>
          <w:szCs w:val="20"/>
        </w:rPr>
      </w:pPr>
      <w:r w:rsidRPr="000E31B4">
        <w:rPr>
          <w:szCs w:val="20"/>
        </w:rPr>
        <w:br/>
      </w:r>
    </w:p>
    <w:p w:rsidR="00D4710A" w:rsidRPr="000E31B4" w:rsidRDefault="00F31D28" w:rsidP="006A5332">
      <w:pPr>
        <w:pStyle w:val="NormalListas2"/>
        <w:jc w:val="both"/>
        <w:rPr>
          <w:szCs w:val="20"/>
        </w:rPr>
      </w:pPr>
      <w:r w:rsidRPr="006A5332">
        <w:rPr>
          <w:b/>
          <w:color w:val="7F7F7F" w:themeColor="text1" w:themeTint="80"/>
          <w:szCs w:val="20"/>
        </w:rPr>
        <w:t xml:space="preserve">Volumen por tipo de residuos: papel, envases, residuos sólidos, orgánicos, infecciosos, citostáticos, químicos + </w:t>
      </w:r>
      <w:r w:rsidR="000E31B4" w:rsidRPr="006A5332">
        <w:rPr>
          <w:b/>
          <w:color w:val="7F7F7F" w:themeColor="text1" w:themeTint="80"/>
          <w:szCs w:val="20"/>
        </w:rPr>
        <w:t>industriale</w:t>
      </w:r>
      <w:r w:rsidRPr="006A5332">
        <w:rPr>
          <w:b/>
          <w:color w:val="7F7F7F" w:themeColor="text1" w:themeTint="80"/>
          <w:szCs w:val="20"/>
        </w:rPr>
        <w:t>s</w:t>
      </w:r>
      <w:r w:rsidR="00D4710A" w:rsidRPr="000E31B4">
        <w:rPr>
          <w:szCs w:val="20"/>
        </w:rPr>
        <w:br/>
        <w:t>Producción y gestión de residuos 2020:</w:t>
      </w:r>
    </w:p>
    <w:p w:rsidR="00D4710A" w:rsidRPr="00D4710A" w:rsidRDefault="00D4710A" w:rsidP="006A5332">
      <w:pPr>
        <w:spacing w:before="120"/>
        <w:ind w:left="1288"/>
        <w:rPr>
          <w:rFonts w:eastAsia="Calibri"/>
          <w:lang w:eastAsia="en-US"/>
        </w:rPr>
      </w:pPr>
      <w:r w:rsidRPr="000E31B4">
        <w:rPr>
          <w:rFonts w:eastAsia="Calibri"/>
          <w:lang w:eastAsia="en-US"/>
        </w:rPr>
        <w:t>R</w:t>
      </w:r>
      <w:r w:rsidRPr="00D4710A">
        <w:rPr>
          <w:rFonts w:eastAsia="Calibri"/>
          <w:lang w:eastAsia="en-US"/>
        </w:rPr>
        <w:t>esiduos no peligrosos: 405.702 kg.</w:t>
      </w:r>
    </w:p>
    <w:p w:rsidR="00D4710A" w:rsidRPr="00D4710A" w:rsidRDefault="00D4710A" w:rsidP="006A5332">
      <w:pPr>
        <w:spacing w:before="120"/>
        <w:ind w:left="1288"/>
        <w:rPr>
          <w:rFonts w:eastAsia="Calibri"/>
          <w:lang w:eastAsia="en-US"/>
        </w:rPr>
      </w:pPr>
      <w:r w:rsidRPr="00D4710A">
        <w:rPr>
          <w:rFonts w:eastAsia="Calibri"/>
          <w:lang w:eastAsia="en-US"/>
        </w:rPr>
        <w:t>Residuos peligrosos: 134.922 kg.</w:t>
      </w:r>
    </w:p>
    <w:p w:rsidR="00D4710A" w:rsidRPr="00D4710A" w:rsidRDefault="00D4710A" w:rsidP="006A5332">
      <w:pPr>
        <w:spacing w:before="120"/>
        <w:ind w:left="1288"/>
        <w:rPr>
          <w:rFonts w:eastAsia="Calibri"/>
          <w:lang w:eastAsia="en-US"/>
        </w:rPr>
      </w:pPr>
      <w:r w:rsidRPr="00D4710A">
        <w:rPr>
          <w:rFonts w:eastAsia="Calibri"/>
          <w:lang w:eastAsia="en-US"/>
        </w:rPr>
        <w:t>Residuos biosanitarios clase III: 118.720 kg.</w:t>
      </w:r>
    </w:p>
    <w:p w:rsidR="00D4710A" w:rsidRPr="00D4710A" w:rsidRDefault="00D4710A" w:rsidP="006A5332">
      <w:pPr>
        <w:spacing w:before="120"/>
        <w:ind w:left="1288"/>
        <w:rPr>
          <w:rFonts w:eastAsia="Calibri"/>
          <w:lang w:eastAsia="en-US"/>
        </w:rPr>
      </w:pPr>
      <w:r w:rsidRPr="00D4710A">
        <w:rPr>
          <w:rFonts w:eastAsia="Calibri"/>
          <w:lang w:eastAsia="en-US"/>
        </w:rPr>
        <w:t>Residuos químicos Clase V: 10.188 kg.</w:t>
      </w:r>
    </w:p>
    <w:p w:rsidR="00D4710A" w:rsidRPr="00D4710A" w:rsidRDefault="00D4710A" w:rsidP="006A5332">
      <w:pPr>
        <w:spacing w:before="120"/>
        <w:ind w:left="1288"/>
        <w:rPr>
          <w:rFonts w:eastAsia="Calibri"/>
          <w:lang w:eastAsia="en-US"/>
        </w:rPr>
      </w:pPr>
      <w:r w:rsidRPr="00D4710A">
        <w:rPr>
          <w:rFonts w:eastAsia="Calibri"/>
          <w:lang w:eastAsia="en-US"/>
        </w:rPr>
        <w:t>Residuos citotóxicos clase VI: 6.014 kg.</w:t>
      </w:r>
    </w:p>
    <w:p w:rsidR="00F31D28" w:rsidRPr="000E31B4" w:rsidRDefault="00F31D28" w:rsidP="006A5332">
      <w:pPr>
        <w:pStyle w:val="Normallistas"/>
        <w:numPr>
          <w:ilvl w:val="0"/>
          <w:numId w:val="0"/>
        </w:numPr>
        <w:ind w:left="284"/>
        <w:jc w:val="both"/>
        <w:rPr>
          <w:szCs w:val="20"/>
        </w:rPr>
      </w:pPr>
    </w:p>
    <w:p w:rsidR="008B39DE" w:rsidRPr="006A5332" w:rsidRDefault="00F31D28" w:rsidP="006A5332">
      <w:pPr>
        <w:pStyle w:val="NormalListas2"/>
        <w:jc w:val="both"/>
        <w:rPr>
          <w:color w:val="7F7F7F" w:themeColor="text1" w:themeTint="80"/>
          <w:szCs w:val="20"/>
        </w:rPr>
      </w:pPr>
      <w:r w:rsidRPr="006A5332">
        <w:rPr>
          <w:b/>
          <w:color w:val="7F7F7F" w:themeColor="text1" w:themeTint="80"/>
          <w:szCs w:val="20"/>
        </w:rPr>
        <w:t>Planes específicos para adecuación de consumos de Gas, Electricidad, Agua, otros</w:t>
      </w:r>
    </w:p>
    <w:p w:rsidR="000E31B4" w:rsidRPr="000E31B4" w:rsidRDefault="000E31B4" w:rsidP="006A5332">
      <w:pPr>
        <w:pStyle w:val="NormalListas2"/>
        <w:numPr>
          <w:ilvl w:val="0"/>
          <w:numId w:val="0"/>
        </w:numPr>
        <w:ind w:left="928"/>
        <w:jc w:val="both"/>
        <w:rPr>
          <w:szCs w:val="20"/>
        </w:rPr>
      </w:pPr>
      <w:r w:rsidRPr="000E31B4">
        <w:rPr>
          <w:szCs w:val="20"/>
        </w:rPr>
        <w:t>El Hospital tiene establecido con la Sociedad Concesionaria responsable de la explotación de las instalaciones, un Plan de Eficiencia Energética, que alcanza a los tres tipos de consumos. En el ejercicio 2020 este plan ha arrojado ahorros relevantes (medidos en función de niveles de referencias ajustados a las variaciones de temperatura u otras situaciones climatológicas objetivas, y según variaciones en la actividad</w:t>
      </w:r>
      <w:r w:rsidR="006A5332">
        <w:rPr>
          <w:szCs w:val="20"/>
        </w:rPr>
        <w:t>)</w:t>
      </w:r>
      <w:r w:rsidRPr="000E31B4">
        <w:rPr>
          <w:szCs w:val="20"/>
        </w:rPr>
        <w:t>:</w:t>
      </w:r>
    </w:p>
    <w:p w:rsidR="000E31B4" w:rsidRPr="000E31B4" w:rsidRDefault="000E31B4" w:rsidP="00261847">
      <w:pPr>
        <w:ind w:left="930" w:firstLine="346"/>
        <w:jc w:val="both"/>
        <w:rPr>
          <w:rFonts w:eastAsia="Calibri"/>
          <w:lang w:eastAsia="en-US"/>
        </w:rPr>
      </w:pPr>
      <w:r w:rsidRPr="000E31B4">
        <w:rPr>
          <w:rFonts w:eastAsia="Calibri"/>
          <w:lang w:eastAsia="en-US"/>
        </w:rPr>
        <w:t>Electricidad: 18, 56 €.</w:t>
      </w:r>
    </w:p>
    <w:p w:rsidR="000E31B4" w:rsidRPr="000E31B4" w:rsidRDefault="000E31B4" w:rsidP="00261847">
      <w:pPr>
        <w:ind w:left="930" w:firstLine="346"/>
        <w:jc w:val="both"/>
        <w:rPr>
          <w:rFonts w:eastAsia="Calibri"/>
          <w:lang w:eastAsia="en-US"/>
        </w:rPr>
      </w:pPr>
      <w:r w:rsidRPr="000E31B4">
        <w:rPr>
          <w:rFonts w:eastAsia="Calibri"/>
          <w:lang w:eastAsia="en-US"/>
        </w:rPr>
        <w:t>Gas natural: 28, 43 %.</w:t>
      </w:r>
    </w:p>
    <w:p w:rsidR="00F31D28" w:rsidRDefault="000E31B4" w:rsidP="00261847">
      <w:pPr>
        <w:ind w:left="930" w:firstLine="346"/>
        <w:jc w:val="both"/>
        <w:rPr>
          <w:rStyle w:val="volume"/>
        </w:rPr>
      </w:pPr>
      <w:r w:rsidRPr="000E31B4">
        <w:rPr>
          <w:rFonts w:eastAsia="Calibri"/>
          <w:lang w:eastAsia="en-US"/>
        </w:rPr>
        <w:t>Agua: 42,21 %.</w:t>
      </w:r>
      <w:r w:rsidR="00F31D28" w:rsidRPr="000E31B4">
        <w:rPr>
          <w:rStyle w:val="volume"/>
        </w:rPr>
        <w:br w:type="page"/>
      </w:r>
    </w:p>
    <w:bookmarkStart w:id="92" w:name="_Toc74228262"/>
    <w:bookmarkStart w:id="93" w:name="_Toc75343959"/>
    <w:bookmarkEnd w:id="84"/>
    <w:p w:rsidR="00F22E30" w:rsidRDefault="000C4B45"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4800" behindDoc="0" locked="0" layoutInCell="1" allowOverlap="1" wp14:anchorId="75EA99CC" wp14:editId="441B1614">
                <wp:simplePos x="0" y="0"/>
                <wp:positionH relativeFrom="column">
                  <wp:posOffset>5008865</wp:posOffset>
                </wp:positionH>
                <wp:positionV relativeFrom="paragraph">
                  <wp:posOffset>5588488</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Pr="004B6EF5" w:rsidRDefault="00261847" w:rsidP="00E2109A">
                            <w:pPr>
                              <w:pStyle w:val="TITULO-Nivel4"/>
                            </w:pPr>
                          </w:p>
                          <w:p w:rsidR="00261847" w:rsidRDefault="00261847"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6" type="#_x0000_t202" style="position:absolute;left:0;text-align:left;margin-left:394.4pt;margin-top:440.0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" filled="f" stroked="f" strokeweight="2pt">
                <o:lock v:ext="edit" aspectratio="t"/>
                <v:textbox>
                  <w:txbxContent>
                    <w:p w:rsidR="00261847" w:rsidRPr="004B6EF5" w:rsidRDefault="00261847" w:rsidP="00E2109A">
                      <w:pPr>
                        <w:pStyle w:val="TITULO-Nivel4"/>
                      </w:pPr>
                    </w:p>
                    <w:p w:rsidR="00261847" w:rsidRDefault="00261847" w:rsidP="006573E2">
                      <w:pPr>
                        <w:pStyle w:val="Capitulo"/>
                        <w:spacing w:before="0"/>
                      </w:pPr>
                      <w:r>
                        <w:t>4</w:t>
                      </w:r>
                    </w:p>
                  </w:txbxContent>
                </v:textbox>
              </v:shape>
            </w:pict>
          </mc:Fallback>
        </mc:AlternateContent>
      </w: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2217922</wp:posOffset>
                </wp:positionH>
                <wp:positionV relativeFrom="paragraph">
                  <wp:posOffset>5823437</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902714">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261847" w:rsidRPr="00D05EF7" w:rsidRDefault="00261847" w:rsidP="003B7CE5">
                            <w:pPr>
                              <w:pStyle w:val="Indice"/>
                              <w:jc w:val="right"/>
                              <w:rPr>
                                <w:sz w:val="28"/>
                              </w:rPr>
                            </w:pPr>
                            <w:r w:rsidRPr="00D05EF7">
                              <w:rPr>
                                <w:sz w:val="28"/>
                              </w:rPr>
                              <w:t>Objetivos institucionales de calidad</w:t>
                            </w:r>
                          </w:p>
                          <w:p w:rsidR="00261847" w:rsidRPr="00D05EF7" w:rsidRDefault="00261847" w:rsidP="003B7CE5">
                            <w:pPr>
                              <w:pStyle w:val="Indice"/>
                              <w:jc w:val="right"/>
                              <w:rPr>
                                <w:sz w:val="28"/>
                              </w:rPr>
                            </w:pPr>
                            <w:r w:rsidRPr="00D05EF7">
                              <w:rPr>
                                <w:sz w:val="28"/>
                              </w:rPr>
                              <w:t>Comisiones Hospitalarias</w:t>
                            </w:r>
                          </w:p>
                          <w:p w:rsidR="00261847" w:rsidRPr="00D05EF7" w:rsidRDefault="00261847" w:rsidP="003B7CE5">
                            <w:pPr>
                              <w:pStyle w:val="Indice"/>
                              <w:jc w:val="right"/>
                              <w:rPr>
                                <w:sz w:val="28"/>
                              </w:rPr>
                            </w:pPr>
                            <w:r w:rsidRPr="00D05EF7">
                              <w:rPr>
                                <w:sz w:val="28"/>
                              </w:rPr>
                              <w:t>Grupos de Mejora</w:t>
                            </w:r>
                          </w:p>
                          <w:p w:rsidR="00261847" w:rsidRPr="00D05EF7" w:rsidRDefault="00261847"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74.65pt;margin-top:458.55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" filled="f" stroked="f" strokeweight="2pt">
                <o:lock v:ext="edit" aspectratio="t"/>
                <v:textbox>
                  <w:txbxContent>
                    <w:p w:rsidR="00261847" w:rsidRDefault="00261847" w:rsidP="00902714">
                      <w:pPr>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261847" w:rsidRPr="00D05EF7" w:rsidRDefault="00261847" w:rsidP="003B7CE5">
                      <w:pPr>
                        <w:pStyle w:val="Indice"/>
                        <w:jc w:val="right"/>
                        <w:rPr>
                          <w:sz w:val="28"/>
                        </w:rPr>
                      </w:pPr>
                      <w:r w:rsidRPr="00D05EF7">
                        <w:rPr>
                          <w:sz w:val="28"/>
                        </w:rPr>
                        <w:t>Objetivos institucionales de calidad</w:t>
                      </w:r>
                    </w:p>
                    <w:p w:rsidR="00261847" w:rsidRPr="00D05EF7" w:rsidRDefault="00261847" w:rsidP="003B7CE5">
                      <w:pPr>
                        <w:pStyle w:val="Indice"/>
                        <w:jc w:val="right"/>
                        <w:rPr>
                          <w:sz w:val="28"/>
                        </w:rPr>
                      </w:pPr>
                      <w:r w:rsidRPr="00D05EF7">
                        <w:rPr>
                          <w:sz w:val="28"/>
                        </w:rPr>
                        <w:t>Comisiones Hospitalarias</w:t>
                      </w:r>
                    </w:p>
                    <w:p w:rsidR="00261847" w:rsidRPr="00D05EF7" w:rsidRDefault="00261847" w:rsidP="003B7CE5">
                      <w:pPr>
                        <w:pStyle w:val="Indice"/>
                        <w:jc w:val="right"/>
                        <w:rPr>
                          <w:sz w:val="28"/>
                        </w:rPr>
                      </w:pPr>
                      <w:r w:rsidRPr="00D05EF7">
                        <w:rPr>
                          <w:sz w:val="28"/>
                        </w:rPr>
                        <w:t>Grupos de Mejora</w:t>
                      </w:r>
                    </w:p>
                    <w:p w:rsidR="00261847" w:rsidRPr="00D05EF7" w:rsidRDefault="00261847"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-635</wp:posOffset>
            </wp:positionH>
            <wp:positionV relativeFrom="paragraph">
              <wp:posOffset>-918210</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F22E30">
      <w:pPr>
        <w:pStyle w:val="TITULO-Nivel1"/>
      </w:pPr>
      <w:bookmarkStart w:id="94" w:name="_Toc84852377"/>
      <w:r w:rsidRPr="002C3E72">
        <w:lastRenderedPageBreak/>
        <w:t>Calidad</w:t>
      </w:r>
      <w:bookmarkEnd w:id="92"/>
      <w:bookmarkEnd w:id="93"/>
      <w:bookmarkEnd w:id="94"/>
      <w:r w:rsidRPr="009E7227">
        <w:t xml:space="preserve"> </w:t>
      </w:r>
    </w:p>
    <w:p w:rsidR="00F004AB" w:rsidRPr="009E7227" w:rsidRDefault="00F004AB" w:rsidP="007C7F5F">
      <w:pPr>
        <w:pStyle w:val="TITULO-Nivel2"/>
      </w:pPr>
      <w:bookmarkStart w:id="95" w:name="_Toc318202544"/>
      <w:bookmarkStart w:id="96" w:name="_Toc75343960"/>
      <w:bookmarkStart w:id="97" w:name="_Toc84852378"/>
      <w:r w:rsidRPr="009E7227">
        <w:t>Objetivos institucionales de calida</w:t>
      </w:r>
      <w:bookmarkEnd w:id="95"/>
      <w:r w:rsidRPr="009E7227">
        <w:t>d</w:t>
      </w:r>
      <w:bookmarkEnd w:id="96"/>
      <w:bookmarkEnd w:id="97"/>
    </w:p>
    <w:p w:rsidR="00F82D07" w:rsidRPr="009E7227" w:rsidRDefault="00F82D07" w:rsidP="007C7F5F">
      <w:pPr>
        <w:pStyle w:val="Nombredetabla"/>
      </w:pPr>
      <w:r w:rsidRPr="009E7227">
        <w:t xml:space="preserve">Datos comparativos con grupo </w:t>
      </w:r>
      <w:r w:rsidR="00594D8B">
        <w:t>1</w:t>
      </w:r>
      <w:r w:rsidRPr="009E7227">
        <w:t xml:space="preserve"> y S</w:t>
      </w:r>
      <w:r w:rsidR="00E20401">
        <w:t>ervicio Madrileño de Salud</w:t>
      </w:r>
    </w:p>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34270" w:rsidRDefault="00AB27E8" w:rsidP="00B34270">
            <w:pPr>
              <w:rPr>
                <w:rFonts w:ascii="Montserrat SemiBold" w:hAnsi="Montserrat SemiBold"/>
                <w:bCs/>
              </w:rPr>
            </w:pPr>
            <w:r w:rsidRPr="00B34270">
              <w:rPr>
                <w:rFonts w:ascii="Montserrat SemiBold" w:hAnsi="Montserrat SemiBold"/>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AB27E8" w:rsidP="00CE3CEB">
            <w:pPr>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B34270">
            <w:r>
              <w:t>HU</w:t>
            </w:r>
            <w:r w:rsidR="00594D8B">
              <w:t xml:space="preserve"> INFANTA CRISTINA</w:t>
            </w:r>
          </w:p>
        </w:tc>
        <w:tc>
          <w:tcPr>
            <w:tcW w:w="659" w:type="pct"/>
          </w:tcPr>
          <w:p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 xml:space="preserve">Grupo </w:t>
            </w:r>
            <w:r w:rsidR="00594D8B">
              <w:t>1</w:t>
            </w:r>
            <w:r w:rsidRPr="009E7227">
              <w:t xml:space="preserve"> </w:t>
            </w:r>
          </w:p>
          <w:p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B34270">
            <w:r w:rsidRPr="009E7227">
              <w:t>GLOBAL</w:t>
            </w:r>
          </w:p>
          <w:p w:rsidR="00AB27E8" w:rsidRPr="009E7227" w:rsidRDefault="00AB27E8" w:rsidP="00B34270">
            <w:r>
              <w:t>SERVICIO MADRILEÑO DE SALUD</w:t>
            </w:r>
          </w:p>
          <w:p w:rsidR="00AB27E8" w:rsidRPr="009E7227" w:rsidRDefault="00AB27E8" w:rsidP="00B34270">
            <w:r w:rsidRPr="009E7227">
              <w:t>(media)</w:t>
            </w:r>
          </w:p>
        </w:tc>
      </w:tr>
      <w:tr w:rsidR="00594D8B" w:rsidRPr="009E7227" w:rsidTr="00CA3808">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594D8B" w:rsidRPr="009E7227" w:rsidRDefault="00594D8B" w:rsidP="00594D8B">
            <w:pPr>
              <w:rPr>
                <w:sz w:val="24"/>
                <w:szCs w:val="24"/>
              </w:rPr>
            </w:pPr>
            <w:r w:rsidRPr="004E4D27">
              <w:t>PORCENTAJE DE ACTUACIONES CONSIDERADAS PRIORITARIAS REALIZADAS POR LAS UFGRS</w:t>
            </w:r>
          </w:p>
        </w:tc>
        <w:tc>
          <w:tcPr>
            <w:tcW w:w="1576" w:type="pct"/>
            <w:vAlign w:val="top"/>
          </w:tcPr>
          <w:p w:rsidR="00594D8B" w:rsidRPr="00CC7585" w:rsidRDefault="00594D8B" w:rsidP="00594D8B">
            <w:pPr>
              <w:cnfStyle w:val="000000000000" w:firstRow="0" w:lastRow="0" w:firstColumn="0" w:lastColumn="0" w:oddVBand="0" w:evenVBand="0" w:oddHBand="0" w:evenHBand="0" w:firstRowFirstColumn="0" w:firstRowLastColumn="0" w:lastRowFirstColumn="0" w:lastRowLastColumn="0"/>
            </w:pPr>
            <w:r w:rsidRPr="00CC7585">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C7585" w:rsidRDefault="00594D8B" w:rsidP="00CA3808">
            <w:pPr>
              <w:jc w:val="right"/>
            </w:pPr>
            <w:r w:rsidRPr="00CC7585">
              <w:t>2</w:t>
            </w:r>
          </w:p>
        </w:tc>
        <w:tc>
          <w:tcPr>
            <w:tcW w:w="659" w:type="pct"/>
          </w:tcPr>
          <w:p w:rsidR="00594D8B" w:rsidRPr="00CC758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C7585">
              <w:t>1</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C7585" w:rsidRDefault="00594D8B" w:rsidP="00CA3808">
            <w:pPr>
              <w:jc w:val="right"/>
            </w:pPr>
            <w:r w:rsidRPr="00CC7585">
              <w:t>2</w:t>
            </w:r>
          </w:p>
        </w:tc>
      </w:tr>
      <w:tr w:rsidR="00594D8B" w:rsidRPr="009E7227" w:rsidTr="00CA3808">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594D8B" w:rsidRPr="009E7227" w:rsidRDefault="00594D8B" w:rsidP="00594D8B"/>
        </w:tc>
        <w:tc>
          <w:tcPr>
            <w:tcW w:w="1576" w:type="pct"/>
            <w:vAlign w:val="top"/>
          </w:tcPr>
          <w:p w:rsidR="00594D8B" w:rsidRPr="00CC7585" w:rsidRDefault="00594D8B" w:rsidP="00594D8B">
            <w:pPr>
              <w:cnfStyle w:val="000000000000" w:firstRow="0" w:lastRow="0" w:firstColumn="0" w:lastColumn="0" w:oddVBand="0" w:evenVBand="0" w:oddHBand="0" w:evenHBand="0" w:firstRowFirstColumn="0" w:firstRowLastColumn="0" w:lastRowFirstColumn="0" w:lastRowLastColumn="0"/>
            </w:pPr>
            <w:r w:rsidRPr="00CC7585">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C7585" w:rsidRDefault="00594D8B" w:rsidP="00CA3808">
            <w:pPr>
              <w:jc w:val="right"/>
            </w:pPr>
            <w:r w:rsidRPr="00CC7585">
              <w:t>SÍ</w:t>
            </w:r>
          </w:p>
        </w:tc>
        <w:tc>
          <w:tcPr>
            <w:tcW w:w="659" w:type="pct"/>
          </w:tcPr>
          <w:p w:rsidR="00594D8B" w:rsidRPr="00CC758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C7585">
              <w:t>100%</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C7585" w:rsidRDefault="00594D8B" w:rsidP="00CA3808">
            <w:pPr>
              <w:jc w:val="right"/>
            </w:pPr>
            <w:r w:rsidRPr="00CC7585">
              <w:t>100%</w:t>
            </w:r>
          </w:p>
        </w:tc>
      </w:tr>
      <w:tr w:rsidR="00594D8B" w:rsidRPr="009E7227" w:rsidTr="00CA3808">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594D8B" w:rsidRPr="009E7227" w:rsidRDefault="00594D8B" w:rsidP="00594D8B"/>
        </w:tc>
        <w:tc>
          <w:tcPr>
            <w:tcW w:w="1576" w:type="pct"/>
            <w:vAlign w:val="top"/>
          </w:tcPr>
          <w:p w:rsidR="00594D8B" w:rsidRPr="00CC7585" w:rsidRDefault="00594D8B" w:rsidP="00594D8B">
            <w:pPr>
              <w:cnfStyle w:val="000000000000" w:firstRow="0" w:lastRow="0" w:firstColumn="0" w:lastColumn="0" w:oddVBand="0" w:evenVBand="0" w:oddHBand="0" w:evenHBand="0" w:firstRowFirstColumn="0" w:firstRowLastColumn="0" w:lastRowFirstColumn="0" w:lastRowLastColumn="0"/>
            </w:pPr>
            <w:r w:rsidRPr="00CC7585">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C7585" w:rsidRDefault="00594D8B" w:rsidP="00CA3808">
            <w:pPr>
              <w:jc w:val="right"/>
            </w:pPr>
            <w:r w:rsidRPr="00CC7585">
              <w:t>SÍ</w:t>
            </w:r>
          </w:p>
        </w:tc>
        <w:tc>
          <w:tcPr>
            <w:tcW w:w="659" w:type="pct"/>
          </w:tcPr>
          <w:p w:rsidR="00594D8B" w:rsidRPr="00CC758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C7585">
              <w:t>100%</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C7585" w:rsidRDefault="00594D8B" w:rsidP="00CA3808">
            <w:pPr>
              <w:jc w:val="right"/>
            </w:pPr>
            <w:r w:rsidRPr="00CC7585">
              <w:t>97%</w:t>
            </w:r>
          </w:p>
        </w:tc>
      </w:tr>
      <w:tr w:rsidR="00594D8B" w:rsidRPr="009E7227" w:rsidTr="00CA3808">
        <w:trPr>
          <w:trHeight w:hRule="exact" w:val="1989"/>
        </w:trPr>
        <w:tc>
          <w:tcPr>
            <w:cnfStyle w:val="001000000000" w:firstRow="0" w:lastRow="0" w:firstColumn="1" w:lastColumn="0" w:oddVBand="0" w:evenVBand="0" w:oddHBand="0" w:evenHBand="0" w:firstRowFirstColumn="0" w:firstRowLastColumn="0" w:lastRowFirstColumn="0" w:lastRowLastColumn="0"/>
            <w:tcW w:w="1236" w:type="pct"/>
            <w:vMerge/>
            <w:hideMark/>
          </w:tcPr>
          <w:p w:rsidR="00594D8B" w:rsidRPr="009E7227" w:rsidRDefault="00594D8B" w:rsidP="00594D8B"/>
        </w:tc>
        <w:tc>
          <w:tcPr>
            <w:tcW w:w="1576" w:type="pct"/>
            <w:vAlign w:val="top"/>
          </w:tcPr>
          <w:p w:rsidR="00594D8B" w:rsidRPr="00CC7585" w:rsidRDefault="00594D8B" w:rsidP="00594D8B">
            <w:pPr>
              <w:cnfStyle w:val="000000000000" w:firstRow="0" w:lastRow="0" w:firstColumn="0" w:lastColumn="0" w:oddVBand="0" w:evenVBand="0" w:oddHBand="0" w:evenHBand="0" w:firstRowFirstColumn="0" w:firstRowLastColumn="0" w:lastRowFirstColumn="0" w:lastRowLastColumn="0"/>
            </w:pPr>
            <w:r w:rsidRPr="00CC7585">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C7585" w:rsidRDefault="00594D8B" w:rsidP="00CA3808">
            <w:pPr>
              <w:jc w:val="right"/>
            </w:pPr>
            <w:r w:rsidRPr="00CC7585">
              <w:t>SÍ</w:t>
            </w:r>
          </w:p>
        </w:tc>
        <w:tc>
          <w:tcPr>
            <w:tcW w:w="659" w:type="pct"/>
          </w:tcPr>
          <w:p w:rsidR="00594D8B" w:rsidRPr="00CC758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C7585">
              <w:t>100%</w:t>
            </w:r>
          </w:p>
        </w:tc>
        <w:tc>
          <w:tcPr>
            <w:cnfStyle w:val="000001000000" w:firstRow="0" w:lastRow="0" w:firstColumn="0" w:lastColumn="0" w:oddVBand="0" w:evenVBand="1" w:oddHBand="0" w:evenHBand="0" w:firstRowFirstColumn="0" w:firstRowLastColumn="0" w:lastRowFirstColumn="0" w:lastRowLastColumn="0"/>
            <w:tcW w:w="788" w:type="pct"/>
          </w:tcPr>
          <w:p w:rsidR="00594D8B" w:rsidRDefault="00594D8B" w:rsidP="00CA3808">
            <w:pPr>
              <w:jc w:val="right"/>
            </w:pPr>
            <w:r w:rsidRPr="00CC7585">
              <w:t>100%</w:t>
            </w:r>
          </w:p>
        </w:tc>
      </w:tr>
    </w:tbl>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rPr>
                <w:rFonts w:ascii="Montserrat SemiBold" w:hAnsi="Montserrat SemiBold"/>
                <w:b w:val="0"/>
              </w:rPr>
            </w:pPr>
            <w:r w:rsidRPr="00B34270">
              <w:rPr>
                <w:rFonts w:ascii="Montserrat SemiBold" w:hAnsi="Montserrat SemiBold"/>
              </w:rPr>
              <w:t>2. Impulsar el compromiso de los equipos directivos con la seguridad del paciente</w:t>
            </w:r>
            <w:r w:rsidRPr="00B34270">
              <w:rPr>
                <w:rFonts w:ascii="Montserrat SemiBold" w:hAnsi="Montserrat SemiBold"/>
                <w:b w:val="0"/>
              </w:rPr>
              <w:t>.</w:t>
            </w:r>
          </w:p>
        </w:tc>
      </w:tr>
      <w:tr w:rsidR="00594D8B"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594D8B" w:rsidRPr="009E7227" w:rsidRDefault="00594D8B" w:rsidP="00594D8B">
            <w:r w:rsidRPr="009E7227">
              <w:t>INDICADOR</w:t>
            </w:r>
          </w:p>
        </w:tc>
        <w:tc>
          <w:tcPr>
            <w:tcW w:w="1574"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9E7227" w:rsidRDefault="00594D8B" w:rsidP="00594D8B">
            <w:r>
              <w:t>HU INFANTA CRISTINA</w:t>
            </w:r>
          </w:p>
        </w:tc>
        <w:tc>
          <w:tcPr>
            <w:tcW w:w="658"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9E7227" w:rsidRDefault="00594D8B" w:rsidP="00594D8B">
            <w:r w:rsidRPr="009E7227">
              <w:t>GLOBAL</w:t>
            </w:r>
          </w:p>
          <w:p w:rsidR="00594D8B" w:rsidRPr="009E7227" w:rsidRDefault="00594D8B" w:rsidP="00594D8B">
            <w:r>
              <w:t>SERVICIO MADRILEÑO DE SALUD</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594D8B" w:rsidRPr="00902B67" w:rsidRDefault="00594D8B" w:rsidP="00594D8B">
            <w:r>
              <w:t>PARTICIPACIÓN ACTIVA DE DIRECTIVOS EN REUNIONES O VISITAS A LAS UNIDADES: "RONDAS DE SEGURIDAD"</w:t>
            </w:r>
          </w:p>
        </w:tc>
        <w:tc>
          <w:tcPr>
            <w:tcW w:w="1574" w:type="pct"/>
            <w:vAlign w:val="top"/>
          </w:tcPr>
          <w:p w:rsidR="00594D8B" w:rsidRPr="00C26E95" w:rsidRDefault="00594D8B" w:rsidP="00594D8B">
            <w:pPr>
              <w:cnfStyle w:val="000000000000" w:firstRow="0" w:lastRow="0" w:firstColumn="0" w:lastColumn="0" w:oddVBand="0" w:evenVBand="0" w:oddHBand="0" w:evenHBand="0" w:firstRowFirstColumn="0" w:firstRowLastColumn="0" w:lastRowFirstColumn="0" w:lastRowLastColumn="0"/>
            </w:pPr>
            <w:r w:rsidRPr="00C26E95">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26E95" w:rsidRDefault="00594D8B" w:rsidP="00CA3808">
            <w:pPr>
              <w:jc w:val="right"/>
            </w:pPr>
            <w:r w:rsidRPr="00C26E95">
              <w:t>1</w:t>
            </w:r>
          </w:p>
        </w:tc>
        <w:tc>
          <w:tcPr>
            <w:tcW w:w="658" w:type="pct"/>
          </w:tcPr>
          <w:p w:rsidR="00594D8B" w:rsidRPr="00C26E9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26E95">
              <w:t>0,4</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26E95" w:rsidRDefault="00594D8B" w:rsidP="00CA3808">
            <w:pPr>
              <w:jc w:val="right"/>
            </w:pPr>
            <w:r w:rsidRPr="00C26E95">
              <w:t>0,9</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594D8B" w:rsidRPr="009E7227" w:rsidRDefault="00594D8B" w:rsidP="00594D8B"/>
        </w:tc>
        <w:tc>
          <w:tcPr>
            <w:tcW w:w="1574" w:type="pct"/>
            <w:vAlign w:val="top"/>
          </w:tcPr>
          <w:p w:rsidR="00594D8B" w:rsidRPr="00C26E95" w:rsidRDefault="00594D8B" w:rsidP="00594D8B">
            <w:pPr>
              <w:cnfStyle w:val="000000000000" w:firstRow="0" w:lastRow="0" w:firstColumn="0" w:lastColumn="0" w:oddVBand="0" w:evenVBand="0" w:oddHBand="0" w:evenHBand="0" w:firstRowFirstColumn="0" w:firstRowLastColumn="0" w:lastRowFirstColumn="0" w:lastRowLastColumn="0"/>
            </w:pPr>
            <w:r w:rsidRPr="00C26E95">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26E95" w:rsidRDefault="00594D8B" w:rsidP="00CA3808">
            <w:pPr>
              <w:jc w:val="right"/>
            </w:pPr>
            <w:r w:rsidRPr="00C26E95">
              <w:t>0</w:t>
            </w:r>
          </w:p>
        </w:tc>
        <w:tc>
          <w:tcPr>
            <w:tcW w:w="658" w:type="pct"/>
          </w:tcPr>
          <w:p w:rsidR="00594D8B" w:rsidRPr="00C26E9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26E95">
              <w:t>0,5</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26E95" w:rsidRDefault="00594D8B" w:rsidP="00CA3808">
            <w:pPr>
              <w:jc w:val="right"/>
            </w:pPr>
            <w:r w:rsidRPr="00C26E95">
              <w:t>0,8</w:t>
            </w:r>
          </w:p>
        </w:tc>
      </w:tr>
      <w:tr w:rsidR="00594D8B" w:rsidRPr="009E7227" w:rsidTr="00CA3808">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594D8B" w:rsidRPr="00902B67" w:rsidRDefault="00594D8B" w:rsidP="00594D8B"/>
        </w:tc>
        <w:tc>
          <w:tcPr>
            <w:tcW w:w="1574" w:type="pct"/>
            <w:vAlign w:val="top"/>
          </w:tcPr>
          <w:p w:rsidR="00594D8B" w:rsidRPr="00C26E95" w:rsidRDefault="00594D8B" w:rsidP="00594D8B">
            <w:pPr>
              <w:cnfStyle w:val="000000000000" w:firstRow="0" w:lastRow="0" w:firstColumn="0" w:lastColumn="0" w:oddVBand="0" w:evenVBand="0" w:oddHBand="0" w:evenHBand="0" w:firstRowFirstColumn="0" w:firstRowLastColumn="0" w:lastRowFirstColumn="0" w:lastRowLastColumn="0"/>
            </w:pPr>
            <w:r w:rsidRPr="00C26E95">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26E95" w:rsidRDefault="00594D8B" w:rsidP="00CA3808">
            <w:pPr>
              <w:jc w:val="right"/>
            </w:pPr>
            <w:r w:rsidRPr="00C26E95">
              <w:t>1</w:t>
            </w:r>
          </w:p>
        </w:tc>
        <w:tc>
          <w:tcPr>
            <w:tcW w:w="658" w:type="pct"/>
          </w:tcPr>
          <w:p w:rsidR="00594D8B" w:rsidRPr="00C26E9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26E95">
              <w:t>1</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26E95" w:rsidRDefault="00594D8B" w:rsidP="00CA3808">
            <w:pPr>
              <w:jc w:val="right"/>
            </w:pPr>
            <w:r w:rsidRPr="00C26E95">
              <w:t>0,9</w:t>
            </w:r>
          </w:p>
        </w:tc>
      </w:tr>
      <w:tr w:rsidR="00594D8B" w:rsidRPr="009E7227" w:rsidTr="00CA3808">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594D8B" w:rsidRPr="009E7227" w:rsidRDefault="00594D8B" w:rsidP="00594D8B"/>
        </w:tc>
        <w:tc>
          <w:tcPr>
            <w:tcW w:w="1574" w:type="pct"/>
            <w:vAlign w:val="top"/>
          </w:tcPr>
          <w:p w:rsidR="00594D8B" w:rsidRPr="00C26E95" w:rsidRDefault="00594D8B" w:rsidP="00594D8B">
            <w:pPr>
              <w:cnfStyle w:val="000000000000" w:firstRow="0" w:lastRow="0" w:firstColumn="0" w:lastColumn="0" w:oddVBand="0" w:evenVBand="0" w:oddHBand="0" w:evenHBand="0" w:firstRowFirstColumn="0" w:firstRowLastColumn="0" w:lastRowFirstColumn="0" w:lastRowLastColumn="0"/>
            </w:pPr>
            <w:r w:rsidRPr="00C26E95">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26E95" w:rsidRDefault="00594D8B" w:rsidP="00CA3808">
            <w:pPr>
              <w:jc w:val="right"/>
            </w:pPr>
            <w:r w:rsidRPr="00C26E95">
              <w:t>4</w:t>
            </w:r>
          </w:p>
        </w:tc>
        <w:tc>
          <w:tcPr>
            <w:tcW w:w="658" w:type="pct"/>
          </w:tcPr>
          <w:p w:rsidR="00594D8B" w:rsidRPr="00C26E9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26E95">
              <w:t>1,2</w:t>
            </w:r>
          </w:p>
        </w:tc>
        <w:tc>
          <w:tcPr>
            <w:cnfStyle w:val="000001000000" w:firstRow="0" w:lastRow="0" w:firstColumn="0" w:lastColumn="0" w:oddVBand="0" w:evenVBand="1" w:oddHBand="0" w:evenHBand="0" w:firstRowFirstColumn="0" w:firstRowLastColumn="0" w:lastRowFirstColumn="0" w:lastRowLastColumn="0"/>
            <w:tcW w:w="788" w:type="pct"/>
          </w:tcPr>
          <w:p w:rsidR="00594D8B" w:rsidRPr="00C26E95" w:rsidRDefault="00594D8B" w:rsidP="00CA3808">
            <w:pPr>
              <w:jc w:val="right"/>
            </w:pPr>
            <w:r w:rsidRPr="00C26E95">
              <w:t>1</w:t>
            </w:r>
          </w:p>
        </w:tc>
      </w:tr>
      <w:tr w:rsidR="00594D8B" w:rsidRPr="009E7227" w:rsidTr="00CA3808">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594D8B" w:rsidRPr="009E7227" w:rsidRDefault="00594D8B" w:rsidP="00594D8B"/>
        </w:tc>
        <w:tc>
          <w:tcPr>
            <w:tcW w:w="1574" w:type="pct"/>
            <w:vAlign w:val="top"/>
          </w:tcPr>
          <w:p w:rsidR="00594D8B" w:rsidRPr="00C26E95" w:rsidRDefault="00594D8B" w:rsidP="00594D8B">
            <w:pPr>
              <w:cnfStyle w:val="000000000000" w:firstRow="0" w:lastRow="0" w:firstColumn="0" w:lastColumn="0" w:oddVBand="0" w:evenVBand="0" w:oddHBand="0" w:evenHBand="0" w:firstRowFirstColumn="0" w:firstRowLastColumn="0" w:lastRowFirstColumn="0" w:lastRowLastColumn="0"/>
            </w:pPr>
            <w:r w:rsidRPr="00C26E95">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594D8B" w:rsidRPr="00C26E95" w:rsidRDefault="00594D8B" w:rsidP="00CA3808">
            <w:pPr>
              <w:jc w:val="right"/>
            </w:pPr>
            <w:r w:rsidRPr="00C26E95">
              <w:t>6</w:t>
            </w:r>
          </w:p>
        </w:tc>
        <w:tc>
          <w:tcPr>
            <w:tcW w:w="658" w:type="pct"/>
          </w:tcPr>
          <w:p w:rsidR="00594D8B" w:rsidRPr="00C26E95"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C26E95">
              <w:t>3</w:t>
            </w:r>
          </w:p>
        </w:tc>
        <w:tc>
          <w:tcPr>
            <w:cnfStyle w:val="000001000000" w:firstRow="0" w:lastRow="0" w:firstColumn="0" w:lastColumn="0" w:oddVBand="0" w:evenVBand="1" w:oddHBand="0" w:evenHBand="0" w:firstRowFirstColumn="0" w:firstRowLastColumn="0" w:lastRowFirstColumn="0" w:lastRowLastColumn="0"/>
            <w:tcW w:w="788" w:type="pct"/>
          </w:tcPr>
          <w:p w:rsidR="00594D8B" w:rsidRDefault="00594D8B" w:rsidP="00CA3808">
            <w:pPr>
              <w:jc w:val="right"/>
            </w:pPr>
            <w:r w:rsidRPr="00C26E95">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594D8B" w:rsidRPr="009E7227" w:rsidTr="006A39F4">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r w:rsidRPr="009E7227">
              <w:t>INDICADORES</w:t>
            </w:r>
          </w:p>
        </w:tc>
        <w:tc>
          <w:tcPr>
            <w:tcW w:w="1585"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9E7227" w:rsidRDefault="00594D8B" w:rsidP="00594D8B">
            <w:r>
              <w:t>HU INFANTA CRISTINA</w:t>
            </w:r>
          </w:p>
        </w:tc>
        <w:tc>
          <w:tcPr>
            <w:tcW w:w="668"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594D8B" w:rsidRPr="009E7227" w:rsidRDefault="00594D8B" w:rsidP="00594D8B">
            <w:r w:rsidRPr="009E7227">
              <w:t>GLOBAL</w:t>
            </w:r>
          </w:p>
          <w:p w:rsidR="00594D8B" w:rsidRPr="009E7227" w:rsidRDefault="00594D8B" w:rsidP="00594D8B">
            <w:r>
              <w:t>SERVICIO MADRILEÑO DE SALUD</w:t>
            </w:r>
          </w:p>
        </w:tc>
      </w:tr>
      <w:tr w:rsidR="00594D8B" w:rsidRPr="009E7227" w:rsidTr="00CA3808">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594D8B" w:rsidRPr="009E7D6D" w:rsidRDefault="00594D8B" w:rsidP="00594D8B">
            <w:r w:rsidRPr="00DA778C">
              <w:t>DESARROLLO DE LA SEGURIDAD EN EL PACIENTE QUIRÚRGICO</w:t>
            </w:r>
          </w:p>
        </w:tc>
        <w:tc>
          <w:tcPr>
            <w:tcW w:w="1585" w:type="pct"/>
            <w:vAlign w:val="top"/>
          </w:tcPr>
          <w:p w:rsidR="00594D8B" w:rsidRPr="00136215" w:rsidRDefault="00594D8B" w:rsidP="00594D8B">
            <w:pPr>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E3436C" w:rsidRDefault="00594D8B" w:rsidP="00CA3808">
            <w:pPr>
              <w:jc w:val="right"/>
            </w:pPr>
            <w:r w:rsidRPr="00E3436C">
              <w:t>SI</w:t>
            </w:r>
          </w:p>
        </w:tc>
        <w:tc>
          <w:tcPr>
            <w:tcW w:w="668" w:type="pct"/>
          </w:tcPr>
          <w:p w:rsidR="00594D8B" w:rsidRPr="00E3436C"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E3436C">
              <w:t>80%</w:t>
            </w:r>
          </w:p>
        </w:tc>
        <w:tc>
          <w:tcPr>
            <w:cnfStyle w:val="000001000000" w:firstRow="0" w:lastRow="0" w:firstColumn="0" w:lastColumn="0" w:oddVBand="0" w:evenVBand="1" w:oddHBand="0" w:evenHBand="0" w:firstRowFirstColumn="0" w:firstRowLastColumn="0" w:lastRowFirstColumn="0" w:lastRowLastColumn="0"/>
            <w:tcW w:w="746" w:type="pct"/>
          </w:tcPr>
          <w:p w:rsidR="00594D8B" w:rsidRPr="00E3436C" w:rsidRDefault="00594D8B" w:rsidP="00CA3808">
            <w:pPr>
              <w:jc w:val="right"/>
            </w:pPr>
            <w:r w:rsidRPr="00E3436C">
              <w:t>96%</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94D8B" w:rsidRPr="009E7D6D" w:rsidRDefault="00594D8B" w:rsidP="00594D8B"/>
        </w:tc>
        <w:tc>
          <w:tcPr>
            <w:tcW w:w="1585" w:type="pct"/>
            <w:vAlign w:val="top"/>
          </w:tcPr>
          <w:p w:rsidR="00594D8B" w:rsidRPr="00136215" w:rsidRDefault="00594D8B" w:rsidP="00594D8B">
            <w:pPr>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E3436C" w:rsidRDefault="00594D8B" w:rsidP="00CA3808">
            <w:pPr>
              <w:jc w:val="right"/>
            </w:pPr>
            <w:r w:rsidRPr="00E3436C">
              <w:t>SI</w:t>
            </w:r>
          </w:p>
        </w:tc>
        <w:tc>
          <w:tcPr>
            <w:tcW w:w="668" w:type="pct"/>
          </w:tcPr>
          <w:p w:rsidR="00594D8B" w:rsidRPr="00E3436C"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E3436C">
              <w:t>80%</w:t>
            </w:r>
          </w:p>
        </w:tc>
        <w:tc>
          <w:tcPr>
            <w:cnfStyle w:val="000001000000" w:firstRow="0" w:lastRow="0" w:firstColumn="0" w:lastColumn="0" w:oddVBand="0" w:evenVBand="1" w:oddHBand="0" w:evenHBand="0" w:firstRowFirstColumn="0" w:firstRowLastColumn="0" w:lastRowFirstColumn="0" w:lastRowLastColumn="0"/>
            <w:tcW w:w="746" w:type="pct"/>
          </w:tcPr>
          <w:p w:rsidR="00594D8B" w:rsidRDefault="00594D8B" w:rsidP="00CA3808">
            <w:pPr>
              <w:jc w:val="right"/>
            </w:pPr>
            <w:r w:rsidRPr="00E3436C">
              <w:t>96%</w:t>
            </w:r>
          </w:p>
        </w:tc>
      </w:tr>
      <w:tr w:rsidR="00BE31B5" w:rsidRPr="009E7227" w:rsidTr="00CA3808">
        <w:trPr>
          <w:gridAfter w:val="3"/>
          <w:wAfter w:w="2166" w:type="pct"/>
          <w:trHeight w:val="567"/>
        </w:trPr>
        <w:tc>
          <w:tcPr>
            <w:cnfStyle w:val="001000000000" w:firstRow="0" w:lastRow="0" w:firstColumn="1" w:lastColumn="0" w:oddVBand="0" w:evenVBand="0" w:oddHBand="0" w:evenHBand="0" w:firstRowFirstColumn="0" w:firstRowLastColumn="0" w:lastRowFirstColumn="0" w:lastRowLastColumn="0"/>
            <w:tcW w:w="1249" w:type="pct"/>
          </w:tcPr>
          <w:p w:rsidR="00BE31B5" w:rsidRPr="009E7D6D" w:rsidRDefault="00BE31B5" w:rsidP="00594D8B"/>
        </w:tc>
        <w:tc>
          <w:tcPr>
            <w:tcW w:w="1585" w:type="pct"/>
            <w:vAlign w:val="top"/>
          </w:tcPr>
          <w:p w:rsidR="00BE31B5" w:rsidRPr="00136215" w:rsidRDefault="00BE31B5" w:rsidP="00594D8B">
            <w:pPr>
              <w:cnfStyle w:val="000000000000" w:firstRow="0" w:lastRow="0" w:firstColumn="0" w:lastColumn="0" w:oddVBand="0" w:evenVBand="0" w:oddHBand="0" w:evenHBand="0" w:firstRowFirstColumn="0" w:firstRowLastColumn="0" w:lastRowFirstColumn="0" w:lastRowLastColumn="0"/>
            </w:pPr>
          </w:p>
        </w:tc>
      </w:tr>
      <w:tr w:rsidR="006A39F4" w:rsidRPr="006A39F4" w:rsidTr="006A39F4">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594D8B" w:rsidRPr="009E7227" w:rsidTr="00DA778C">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r w:rsidRPr="009E7227">
              <w:t>INDICADORES</w:t>
            </w:r>
          </w:p>
        </w:tc>
        <w:tc>
          <w:tcPr>
            <w:tcW w:w="1585"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9E7227" w:rsidRDefault="00594D8B" w:rsidP="00594D8B">
            <w:r>
              <w:t>HU INFANTA CRISTINA</w:t>
            </w:r>
          </w:p>
        </w:tc>
        <w:tc>
          <w:tcPr>
            <w:tcW w:w="668"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594D8B" w:rsidRPr="009E7227" w:rsidRDefault="00594D8B" w:rsidP="00594D8B">
            <w:r w:rsidRPr="009E7227">
              <w:t>GLOBAL</w:t>
            </w:r>
          </w:p>
          <w:p w:rsidR="00594D8B" w:rsidRPr="009E7227" w:rsidRDefault="00594D8B" w:rsidP="00594D8B">
            <w:pPr>
              <w:rPr>
                <w:color w:val="FFFFFF" w:themeColor="background1"/>
              </w:rPr>
            </w:pPr>
            <w:r>
              <w:t>SERVICIO MADRILEÑO DE SALUD</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594D8B" w:rsidRPr="0080287E" w:rsidRDefault="00594D8B" w:rsidP="00594D8B">
            <w:r w:rsidRPr="0080287E">
              <w:t>CONSOLIDACIÓN Y MEJORA DE LA GESTIÓN DE RIESGOS SANITARIOS</w:t>
            </w:r>
          </w:p>
          <w:p w:rsidR="00594D8B" w:rsidRPr="0080287E" w:rsidRDefault="00594D8B" w:rsidP="00594D8B"/>
        </w:tc>
        <w:tc>
          <w:tcPr>
            <w:tcW w:w="1585" w:type="pct"/>
            <w:vAlign w:val="top"/>
          </w:tcPr>
          <w:p w:rsidR="00594D8B" w:rsidRPr="0080287E" w:rsidRDefault="00594D8B" w:rsidP="00594D8B">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2A2CEC" w:rsidRDefault="00594D8B" w:rsidP="00CA3808">
            <w:pPr>
              <w:jc w:val="right"/>
            </w:pPr>
            <w:r w:rsidRPr="002A2CEC">
              <w:t>SI</w:t>
            </w:r>
          </w:p>
        </w:tc>
        <w:tc>
          <w:tcPr>
            <w:tcW w:w="668" w:type="pct"/>
          </w:tcPr>
          <w:p w:rsidR="00594D8B" w:rsidRPr="002A2CEC"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2A2CEC">
              <w:t>80%</w:t>
            </w:r>
          </w:p>
        </w:tc>
        <w:tc>
          <w:tcPr>
            <w:cnfStyle w:val="000001000000" w:firstRow="0" w:lastRow="0" w:firstColumn="0" w:lastColumn="0" w:oddVBand="0" w:evenVBand="1" w:oddHBand="0" w:evenHBand="0" w:firstRowFirstColumn="0" w:firstRowLastColumn="0" w:lastRowFirstColumn="0" w:lastRowLastColumn="0"/>
            <w:tcW w:w="746" w:type="pct"/>
          </w:tcPr>
          <w:p w:rsidR="00594D8B" w:rsidRPr="002A2CEC" w:rsidRDefault="00594D8B" w:rsidP="00CA3808">
            <w:pPr>
              <w:jc w:val="right"/>
            </w:pPr>
            <w:r w:rsidRPr="002A2CEC">
              <w:t>96%</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94D8B" w:rsidRPr="009E7227" w:rsidRDefault="00594D8B" w:rsidP="00594D8B"/>
        </w:tc>
        <w:tc>
          <w:tcPr>
            <w:tcW w:w="1585" w:type="pct"/>
            <w:vAlign w:val="top"/>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2A2CEC" w:rsidRDefault="00594D8B" w:rsidP="00CA3808">
            <w:pPr>
              <w:jc w:val="right"/>
            </w:pPr>
            <w:r w:rsidRPr="002A2CEC">
              <w:t>SI</w:t>
            </w:r>
          </w:p>
        </w:tc>
        <w:tc>
          <w:tcPr>
            <w:tcW w:w="668" w:type="pct"/>
          </w:tcPr>
          <w:p w:rsidR="00594D8B" w:rsidRPr="002A2CEC"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2A2CEC">
              <w:t>80%</w:t>
            </w:r>
          </w:p>
        </w:tc>
        <w:tc>
          <w:tcPr>
            <w:cnfStyle w:val="000001000000" w:firstRow="0" w:lastRow="0" w:firstColumn="0" w:lastColumn="0" w:oddVBand="0" w:evenVBand="1" w:oddHBand="0" w:evenHBand="0" w:firstRowFirstColumn="0" w:firstRowLastColumn="0" w:lastRowFirstColumn="0" w:lastRowLastColumn="0"/>
            <w:tcW w:w="746" w:type="pct"/>
          </w:tcPr>
          <w:p w:rsidR="00594D8B" w:rsidRDefault="00594D8B" w:rsidP="00CA3808">
            <w:pPr>
              <w:jc w:val="right"/>
            </w:pPr>
            <w:r w:rsidRPr="002A2CEC">
              <w:t>96%</w:t>
            </w:r>
          </w:p>
        </w:tc>
      </w:tr>
    </w:tbl>
    <w:p w:rsidR="00AB27E8" w:rsidRDefault="00AB27E8" w:rsidP="0068118A"/>
    <w:p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594D8B"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pPr>
              <w:rPr>
                <w:szCs w:val="18"/>
              </w:rPr>
            </w:pPr>
            <w:r w:rsidRPr="009E7227">
              <w:t>INDICADORES</w:t>
            </w:r>
            <w:r w:rsidRPr="009E7227">
              <w:rPr>
                <w:szCs w:val="18"/>
              </w:rPr>
              <w:br w:type="page"/>
            </w:r>
          </w:p>
        </w:tc>
        <w:tc>
          <w:tcPr>
            <w:tcW w:w="1610"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t>HU INFANTA CRISTINA</w:t>
            </w:r>
          </w:p>
        </w:tc>
        <w:tc>
          <w:tcPr>
            <w:tcW w:w="626"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GLOBAL</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594D8B" w:rsidRPr="009E7227" w:rsidTr="00CA3808">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594D8B" w:rsidRPr="00D7245D" w:rsidRDefault="00594D8B" w:rsidP="00594D8B">
            <w:r>
              <w:t>2</w:t>
            </w:r>
            <w:r w:rsidRPr="00D7245D">
              <w:t>DESARROLLO DE ACTUACIONES PARA MEJORAR HIGIENE DE MANOS</w:t>
            </w:r>
          </w:p>
          <w:p w:rsidR="00594D8B" w:rsidRPr="00D7245D" w:rsidRDefault="00594D8B" w:rsidP="00594D8B"/>
        </w:tc>
        <w:tc>
          <w:tcPr>
            <w:tcW w:w="1610" w:type="pct"/>
            <w:vAlign w:val="top"/>
          </w:tcPr>
          <w:p w:rsidR="00594D8B" w:rsidRPr="0095282D" w:rsidRDefault="00594D8B" w:rsidP="00594D8B">
            <w:pPr>
              <w:cnfStyle w:val="000000000000" w:firstRow="0" w:lastRow="0" w:firstColumn="0" w:lastColumn="0" w:oddVBand="0" w:evenVBand="0" w:oddHBand="0" w:evenHBand="0" w:firstRowFirstColumn="0" w:firstRowLastColumn="0" w:lastRowFirstColumn="0" w:lastRowLastColumn="0"/>
            </w:pPr>
            <w:r w:rsidRPr="0095282D">
              <w:t>Mantiene nivel alcanzado el año previo en autoevaluación de la OMS  (si/no)</w:t>
            </w:r>
          </w:p>
        </w:tc>
        <w:tc>
          <w:tcPr>
            <w:tcW w:w="714" w:type="pct"/>
            <w:shd w:val="clear" w:color="auto" w:fill="EBF6F9"/>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SI</w:t>
            </w:r>
          </w:p>
        </w:tc>
        <w:tc>
          <w:tcPr>
            <w:tcW w:w="626" w:type="pct"/>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100%</w:t>
            </w:r>
          </w:p>
        </w:tc>
        <w:tc>
          <w:tcPr>
            <w:tcW w:w="801" w:type="pct"/>
            <w:shd w:val="clear" w:color="auto" w:fill="EBF6F9"/>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88%</w:t>
            </w:r>
          </w:p>
        </w:tc>
      </w:tr>
      <w:tr w:rsidR="00594D8B" w:rsidRPr="009E7227" w:rsidTr="00CA3808">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94D8B" w:rsidRPr="009E7227" w:rsidRDefault="00594D8B" w:rsidP="00594D8B"/>
        </w:tc>
        <w:tc>
          <w:tcPr>
            <w:tcW w:w="1610" w:type="pct"/>
            <w:vAlign w:val="top"/>
          </w:tcPr>
          <w:p w:rsidR="00594D8B" w:rsidRPr="0095282D" w:rsidRDefault="00594D8B" w:rsidP="00594D8B">
            <w:pPr>
              <w:cnfStyle w:val="000000000000" w:firstRow="0" w:lastRow="0" w:firstColumn="0" w:lastColumn="0" w:oddVBand="0" w:evenVBand="0" w:oddHBand="0" w:evenHBand="0" w:firstRowFirstColumn="0" w:firstRowLastColumn="0" w:lastRowFirstColumn="0" w:lastRowLastColumn="0"/>
            </w:pPr>
            <w:r w:rsidRPr="0095282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SI</w:t>
            </w:r>
          </w:p>
        </w:tc>
        <w:tc>
          <w:tcPr>
            <w:tcW w:w="626" w:type="pct"/>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83%</w:t>
            </w:r>
          </w:p>
        </w:tc>
        <w:tc>
          <w:tcPr>
            <w:tcW w:w="801" w:type="pct"/>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91%</w:t>
            </w:r>
          </w:p>
        </w:tc>
      </w:tr>
      <w:tr w:rsidR="00594D8B" w:rsidRPr="009E7227" w:rsidTr="00CA3808">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94D8B" w:rsidRPr="009E7227" w:rsidRDefault="00594D8B" w:rsidP="00594D8B"/>
        </w:tc>
        <w:tc>
          <w:tcPr>
            <w:tcW w:w="1610" w:type="pct"/>
            <w:vAlign w:val="top"/>
          </w:tcPr>
          <w:p w:rsidR="00594D8B" w:rsidRPr="0095282D" w:rsidRDefault="00594D8B" w:rsidP="00594D8B">
            <w:pPr>
              <w:cnfStyle w:val="000000000000" w:firstRow="0" w:lastRow="0" w:firstColumn="0" w:lastColumn="0" w:oddVBand="0" w:evenVBand="0" w:oddHBand="0" w:evenHBand="0" w:firstRowFirstColumn="0" w:firstRowLastColumn="0" w:lastRowFirstColumn="0" w:lastRowLastColumn="0"/>
            </w:pPr>
            <w:r w:rsidRPr="0095282D">
              <w:t>Realizada formación en higiene de manos entre los profesionales*, en especial los de nueva incorporación, bien de forma presencial u online (si/no)</w:t>
            </w:r>
          </w:p>
        </w:tc>
        <w:tc>
          <w:tcPr>
            <w:tcW w:w="714" w:type="pct"/>
            <w:shd w:val="clear" w:color="auto" w:fill="EBF6F9"/>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SI</w:t>
            </w:r>
          </w:p>
        </w:tc>
        <w:tc>
          <w:tcPr>
            <w:tcW w:w="626" w:type="pct"/>
          </w:tcPr>
          <w:p w:rsidR="00594D8B" w:rsidRPr="0095282D"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100%</w:t>
            </w:r>
          </w:p>
        </w:tc>
        <w:tc>
          <w:tcPr>
            <w:tcW w:w="801" w:type="pct"/>
          </w:tcPr>
          <w:p w:rsidR="00594D8B"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95282D">
              <w:t>100%</w:t>
            </w:r>
          </w:p>
        </w:tc>
      </w:tr>
    </w:tbl>
    <w:p w:rsidR="00A815F5" w:rsidRDefault="00A815F5" w:rsidP="0068118A"/>
    <w:p w:rsidR="003858F9" w:rsidRDefault="003858F9" w:rsidP="0068118A"/>
    <w:p w:rsidR="003858F9" w:rsidRDefault="003858F9" w:rsidP="0068118A"/>
    <w:p w:rsidR="0024170A" w:rsidRDefault="0024170A"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594D8B"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r w:rsidRPr="009E7227">
              <w:t>INDICADORES</w:t>
            </w:r>
          </w:p>
        </w:tc>
        <w:tc>
          <w:tcPr>
            <w:tcW w:w="1585"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9E7227" w:rsidRDefault="00594D8B" w:rsidP="00594D8B">
            <w:r>
              <w:t>HU INFANTA CRISTINA</w:t>
            </w:r>
          </w:p>
        </w:tc>
        <w:tc>
          <w:tcPr>
            <w:tcW w:w="611"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9E7227" w:rsidRDefault="00594D8B" w:rsidP="00594D8B">
            <w:r w:rsidRPr="009E7227">
              <w:t>GLOBAL</w:t>
            </w:r>
          </w:p>
          <w:p w:rsidR="00594D8B" w:rsidRPr="009E7227" w:rsidRDefault="00594D8B" w:rsidP="00594D8B">
            <w:r>
              <w:t>SERVICIO MADRILEÑO DE SALUD</w:t>
            </w:r>
          </w:p>
        </w:tc>
      </w:tr>
      <w:tr w:rsidR="00A815F5" w:rsidRPr="009E7227" w:rsidTr="00CA3808">
        <w:trPr>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A815F5" w:rsidRPr="009E7D6D" w:rsidRDefault="00A815F5" w:rsidP="00A815F5">
            <w:r w:rsidRPr="00A815F5">
              <w:t>DESPLIEGUE DE PROCESOS ORGANIZATIVOS PARA LA MEJORA DE LA CALIDAD PERCIBIDA</w:t>
            </w:r>
          </w:p>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94D8B" w:rsidP="00CA3808">
            <w:pPr>
              <w:jc w:val="right"/>
            </w:pPr>
            <w:r>
              <w:t>2</w:t>
            </w:r>
          </w:p>
        </w:tc>
        <w:tc>
          <w:tcPr>
            <w:tcW w:w="611" w:type="pct"/>
          </w:tcPr>
          <w:p w:rsidR="00A815F5"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94D8B" w:rsidP="00CA3808">
            <w:pPr>
              <w:jc w:val="right"/>
            </w:pPr>
            <w:r>
              <w:t>3</w:t>
            </w:r>
          </w:p>
        </w:tc>
      </w:tr>
      <w:tr w:rsidR="00A815F5"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94D8B" w:rsidP="00CA3808">
            <w:pPr>
              <w:jc w:val="right"/>
            </w:pPr>
            <w:r>
              <w:t>SÍ realizada</w:t>
            </w:r>
          </w:p>
        </w:tc>
        <w:tc>
          <w:tcPr>
            <w:tcW w:w="611" w:type="pct"/>
          </w:tcPr>
          <w:p w:rsidR="00A815F5"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94D8B" w:rsidP="00CA3808">
            <w:pPr>
              <w:jc w:val="right"/>
            </w:pPr>
            <w:r>
              <w:t>93%</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94D8B" w:rsidRPr="009E7D6D" w:rsidRDefault="00594D8B" w:rsidP="00594D8B"/>
        </w:tc>
        <w:tc>
          <w:tcPr>
            <w:tcW w:w="1585" w:type="pct"/>
            <w:vAlign w:val="top"/>
          </w:tcPr>
          <w:p w:rsidR="00594D8B" w:rsidRPr="00816940" w:rsidRDefault="00594D8B" w:rsidP="00594D8B">
            <w:pPr>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Default="00594D8B" w:rsidP="00CA3808">
            <w:pPr>
              <w:jc w:val="right"/>
            </w:pPr>
            <w:r w:rsidRPr="001C0A42">
              <w:t>SÍ realizada</w:t>
            </w:r>
          </w:p>
        </w:tc>
        <w:tc>
          <w:tcPr>
            <w:tcW w:w="611" w:type="pct"/>
          </w:tcPr>
          <w:p w:rsidR="00594D8B"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816940" w:rsidRDefault="00594D8B" w:rsidP="00CA3808">
            <w:pPr>
              <w:jc w:val="right"/>
            </w:pPr>
            <w:r>
              <w:t>88%</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94D8B" w:rsidRPr="009E7D6D" w:rsidRDefault="00594D8B" w:rsidP="00594D8B"/>
        </w:tc>
        <w:tc>
          <w:tcPr>
            <w:tcW w:w="1585" w:type="pct"/>
            <w:vAlign w:val="top"/>
          </w:tcPr>
          <w:p w:rsidR="00594D8B" w:rsidRPr="00816940" w:rsidRDefault="00594D8B" w:rsidP="00594D8B">
            <w:pPr>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Default="00594D8B" w:rsidP="00CA3808">
            <w:pPr>
              <w:jc w:val="right"/>
            </w:pPr>
            <w:r w:rsidRPr="001C0A42">
              <w:t>SÍ realizada</w:t>
            </w:r>
          </w:p>
        </w:tc>
        <w:tc>
          <w:tcPr>
            <w:tcW w:w="611" w:type="pct"/>
          </w:tcPr>
          <w:p w:rsidR="00594D8B"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67%</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816940" w:rsidRDefault="00594D8B" w:rsidP="00CA3808">
            <w:pPr>
              <w:jc w:val="right"/>
            </w:pPr>
            <w:r>
              <w:t>85%</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94D8B" w:rsidRPr="009E7D6D" w:rsidRDefault="00594D8B" w:rsidP="00594D8B"/>
        </w:tc>
        <w:tc>
          <w:tcPr>
            <w:tcW w:w="1585" w:type="pct"/>
            <w:vAlign w:val="top"/>
          </w:tcPr>
          <w:p w:rsidR="00594D8B" w:rsidRPr="00816940" w:rsidRDefault="00594D8B" w:rsidP="00594D8B">
            <w:pPr>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Default="00594D8B" w:rsidP="00CA3808">
            <w:pPr>
              <w:jc w:val="right"/>
            </w:pPr>
            <w:r w:rsidRPr="001C0A42">
              <w:t>SÍ realizada</w:t>
            </w:r>
          </w:p>
        </w:tc>
        <w:tc>
          <w:tcPr>
            <w:tcW w:w="611" w:type="pct"/>
          </w:tcPr>
          <w:p w:rsidR="00594D8B"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816940" w:rsidRDefault="00594D8B" w:rsidP="00CA3808">
            <w:pPr>
              <w:jc w:val="right"/>
            </w:pPr>
            <w:r>
              <w:t>75%</w:t>
            </w:r>
          </w:p>
        </w:tc>
      </w:tr>
      <w:tr w:rsidR="00A815F5"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94D8B" w:rsidP="00CA3808">
            <w:pPr>
              <w:jc w:val="right"/>
            </w:pPr>
            <w:r>
              <w:t>SÍ</w:t>
            </w:r>
          </w:p>
        </w:tc>
        <w:tc>
          <w:tcPr>
            <w:tcW w:w="611" w:type="pct"/>
          </w:tcPr>
          <w:p w:rsidR="00A815F5"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94D8B" w:rsidP="00CA3808">
            <w:pPr>
              <w:jc w:val="right"/>
            </w:pPr>
            <w:r>
              <w:t>85%</w:t>
            </w:r>
          </w:p>
        </w:tc>
      </w:tr>
      <w:tr w:rsidR="00A815F5"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594D8B" w:rsidP="00CA3808">
            <w:pPr>
              <w:jc w:val="right"/>
            </w:pPr>
            <w:r>
              <w:t>NO</w:t>
            </w:r>
          </w:p>
        </w:tc>
        <w:tc>
          <w:tcPr>
            <w:tcW w:w="611" w:type="pct"/>
          </w:tcPr>
          <w:p w:rsidR="00A815F5" w:rsidRPr="00816940" w:rsidRDefault="00594D8B" w:rsidP="00CA3808">
            <w:pPr>
              <w:jc w:val="right"/>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803" w:type="pct"/>
          </w:tcPr>
          <w:p w:rsidR="00A815F5" w:rsidRPr="00816940" w:rsidRDefault="00594D8B" w:rsidP="00CA3808">
            <w:pPr>
              <w:jc w:val="right"/>
            </w:pPr>
            <w:r>
              <w:t>35%</w:t>
            </w:r>
          </w:p>
        </w:tc>
      </w:tr>
      <w:tr w:rsidR="00A815F5"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A815F5" w:rsidRPr="009E7D6D" w:rsidRDefault="00A815F5" w:rsidP="00A815F5"/>
        </w:tc>
        <w:tc>
          <w:tcPr>
            <w:tcW w:w="1585" w:type="pct"/>
            <w:vAlign w:val="top"/>
          </w:tcPr>
          <w:p w:rsidR="00A815F5" w:rsidRPr="00BB7697" w:rsidRDefault="00A815F5" w:rsidP="00A815F5">
            <w:pPr>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BB7697" w:rsidRDefault="00594D8B" w:rsidP="00CA3808">
            <w:pPr>
              <w:jc w:val="right"/>
            </w:pPr>
            <w:r>
              <w:t>SÍ</w:t>
            </w:r>
          </w:p>
        </w:tc>
        <w:tc>
          <w:tcPr>
            <w:tcW w:w="611" w:type="pct"/>
          </w:tcPr>
          <w:p w:rsidR="00A815F5" w:rsidRPr="00BB7697" w:rsidRDefault="00594D8B" w:rsidP="00CA3808">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A815F5" w:rsidRDefault="00594D8B" w:rsidP="00CA3808">
            <w:pPr>
              <w:jc w:val="right"/>
            </w:pPr>
            <w:r>
              <w:t>100%</w:t>
            </w:r>
          </w:p>
        </w:tc>
      </w:tr>
      <w:tr w:rsidR="0024170A" w:rsidRPr="009E7227" w:rsidTr="00CA3808">
        <w:trPr>
          <w:gridAfter w:val="3"/>
          <w:wAfter w:w="2166" w:type="pct"/>
          <w:trHeight w:val="567"/>
        </w:trPr>
        <w:tc>
          <w:tcPr>
            <w:cnfStyle w:val="001000000000" w:firstRow="0" w:lastRow="0" w:firstColumn="1" w:lastColumn="0" w:oddVBand="0" w:evenVBand="0" w:oddHBand="0" w:evenHBand="0" w:firstRowFirstColumn="0" w:firstRowLastColumn="0" w:lastRowFirstColumn="0" w:lastRowLastColumn="0"/>
            <w:tcW w:w="1249" w:type="pct"/>
          </w:tcPr>
          <w:p w:rsidR="0024170A" w:rsidRPr="009E7D6D" w:rsidRDefault="0024170A" w:rsidP="00A815F5"/>
        </w:tc>
        <w:tc>
          <w:tcPr>
            <w:tcW w:w="1585" w:type="pct"/>
            <w:vAlign w:val="top"/>
          </w:tcPr>
          <w:p w:rsidR="0024170A" w:rsidRPr="00BB7697" w:rsidRDefault="0024170A" w:rsidP="00A815F5">
            <w:pPr>
              <w:cnfStyle w:val="000000000000" w:firstRow="0" w:lastRow="0" w:firstColumn="0" w:lastColumn="0" w:oddVBand="0" w:evenVBand="0" w:oddHBand="0" w:evenHBand="0" w:firstRowFirstColumn="0" w:firstRowLastColumn="0" w:lastRowFirstColumn="0" w:lastRowLastColumn="0"/>
            </w:pPr>
          </w:p>
        </w:tc>
      </w:tr>
      <w:tr w:rsidR="00A815F5" w:rsidRPr="00C03359"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C03359" w:rsidRDefault="00A815F5" w:rsidP="008A626B">
            <w:pPr>
              <w:jc w:val="center"/>
              <w:rPr>
                <w:rFonts w:ascii="Montserrat SemiBold" w:hAnsi="Montserrat SemiBold"/>
                <w:caps/>
                <w:color w:val="595959" w:themeColor="text1" w:themeTint="A6"/>
                <w:sz w:val="20"/>
              </w:rPr>
            </w:pPr>
            <w:r w:rsidRPr="00C03359">
              <w:rPr>
                <w:rFonts w:ascii="Montserrat SemiBold" w:hAnsi="Montserrat SemiBold"/>
                <w:caps/>
                <w:color w:val="595959" w:themeColor="text1" w:themeTint="A6"/>
                <w:sz w:val="20"/>
              </w:rPr>
              <w:t>7. REVISAR Y MEJORAR LOS RESULTADOS CLAVE DE LA ORGANIZACIÓN</w:t>
            </w:r>
            <w:r w:rsidR="003858F9" w:rsidRPr="003858F9">
              <w:rPr>
                <w:rFonts w:ascii="Montserrat SemiBold" w:hAnsi="Montserrat SemiBold"/>
                <w:caps/>
                <w:color w:val="595959" w:themeColor="text1" w:themeTint="A6"/>
                <w:sz w:val="20"/>
                <w:vertAlign w:val="superscript"/>
              </w:rPr>
              <w:t>1</w:t>
            </w:r>
          </w:p>
        </w:tc>
      </w:tr>
    </w:tbl>
    <w:p w:rsidR="00F004AB" w:rsidRPr="002E0675" w:rsidRDefault="002E0675" w:rsidP="0068118A">
      <w:pPr>
        <w:rPr>
          <w:rFonts w:cs="Arial"/>
          <w:color w:val="000080"/>
          <w:lang w:val="es-ES_tradnl"/>
        </w:rPr>
      </w:pPr>
      <w:r w:rsidRPr="002E0675">
        <w:rPr>
          <w:rFonts w:cs="Arial"/>
          <w:color w:val="000080"/>
          <w:lang w:val="es-ES_tradnl"/>
        </w:rPr>
        <w:br/>
      </w:r>
    </w:p>
    <w:p w:rsidR="0024170A" w:rsidRDefault="0024170A" w:rsidP="0068118A">
      <w:pPr>
        <w:rPr>
          <w:rFonts w:cs="Arial"/>
          <w:color w:val="000080"/>
          <w:sz w:val="28"/>
          <w:lang w:val="es-ES_tradnl"/>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rPr>
                <w:rFonts w:ascii="Montserrat SemiBold" w:hAnsi="Montserrat SemiBold"/>
                <w:b w:val="0"/>
                <w:color w:val="FFFFFF" w:themeColor="background1"/>
              </w:rPr>
            </w:pPr>
            <w:bookmarkStart w:id="98" w:name="_Toc74228264"/>
            <w:bookmarkStart w:id="99" w:name="_Toc75343961"/>
            <w:r w:rsidRPr="00A815F5">
              <w:rPr>
                <w:rFonts w:ascii="Montserrat SemiBold" w:hAnsi="Montserrat SemiBold"/>
                <w:b w:val="0"/>
              </w:rPr>
              <w:t>8. Promover  y desplegar el marco de reconocimiento de la Responsabilidad Social en las Gerencias</w:t>
            </w:r>
          </w:p>
        </w:tc>
      </w:tr>
      <w:tr w:rsidR="00594D8B"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594D8B" w:rsidRPr="009E7227" w:rsidRDefault="00594D8B" w:rsidP="00594D8B">
            <w:pPr>
              <w:rPr>
                <w:szCs w:val="18"/>
              </w:rPr>
            </w:pPr>
            <w:r w:rsidRPr="009E7227">
              <w:t>INDICADORES</w:t>
            </w:r>
            <w:r w:rsidRPr="009E7227">
              <w:rPr>
                <w:szCs w:val="18"/>
              </w:rPr>
              <w:br w:type="page"/>
            </w:r>
          </w:p>
        </w:tc>
        <w:tc>
          <w:tcPr>
            <w:tcW w:w="1610"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t>HU INFANTA CRISTINA</w:t>
            </w:r>
          </w:p>
        </w:tc>
        <w:tc>
          <w:tcPr>
            <w:tcW w:w="626"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GLOBAL</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594D8B" w:rsidRPr="009E7227" w:rsidTr="00CA3808">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594D8B" w:rsidRPr="00D7245D" w:rsidRDefault="00594D8B" w:rsidP="00594D8B">
            <w:r w:rsidRPr="00A815F5">
              <w:t>DESPLIEGUE DE ACTUACIONES PARA LA PROMOCIÓN DE LA RSS</w:t>
            </w:r>
          </w:p>
        </w:tc>
        <w:tc>
          <w:tcPr>
            <w:tcW w:w="1610" w:type="pct"/>
            <w:vAlign w:val="top"/>
          </w:tcPr>
          <w:p w:rsidR="00594D8B" w:rsidRPr="00BD4E68" w:rsidRDefault="00594D8B" w:rsidP="00594D8B">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rsidR="00594D8B" w:rsidRPr="00D128CF"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SÍ</w:t>
            </w:r>
          </w:p>
        </w:tc>
        <w:tc>
          <w:tcPr>
            <w:tcW w:w="626" w:type="pct"/>
          </w:tcPr>
          <w:p w:rsidR="00594D8B" w:rsidRPr="00D128CF"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100%</w:t>
            </w:r>
          </w:p>
        </w:tc>
        <w:tc>
          <w:tcPr>
            <w:tcW w:w="802" w:type="pct"/>
            <w:shd w:val="clear" w:color="auto" w:fill="EBF6F9"/>
          </w:tcPr>
          <w:p w:rsidR="00594D8B" w:rsidRPr="00D128CF"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94%</w:t>
            </w:r>
          </w:p>
        </w:tc>
      </w:tr>
      <w:tr w:rsidR="00594D8B" w:rsidRPr="009E7227" w:rsidTr="00CA3808">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594D8B" w:rsidRPr="009E7227" w:rsidRDefault="00594D8B" w:rsidP="00594D8B"/>
        </w:tc>
        <w:tc>
          <w:tcPr>
            <w:tcW w:w="1610" w:type="pct"/>
            <w:vAlign w:val="top"/>
          </w:tcPr>
          <w:p w:rsidR="00594D8B" w:rsidRPr="00BD4E68" w:rsidRDefault="00594D8B" w:rsidP="00594D8B">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rsidR="00594D8B" w:rsidRPr="00D128CF"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SÍ</w:t>
            </w:r>
          </w:p>
        </w:tc>
        <w:tc>
          <w:tcPr>
            <w:tcW w:w="626" w:type="pct"/>
          </w:tcPr>
          <w:p w:rsidR="00594D8B" w:rsidRPr="00D128CF"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100%</w:t>
            </w:r>
          </w:p>
        </w:tc>
        <w:tc>
          <w:tcPr>
            <w:tcW w:w="802" w:type="pct"/>
          </w:tcPr>
          <w:p w:rsidR="00594D8B"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128CF">
              <w:t>94%</w:t>
            </w:r>
          </w:p>
        </w:tc>
      </w:tr>
    </w:tbl>
    <w:p w:rsidR="00372A21" w:rsidRDefault="00372A21"/>
    <w:p w:rsidR="003858F9" w:rsidRDefault="003858F9" w:rsidP="003858F9">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rsidR="003858F9" w:rsidRDefault="003858F9">
      <w:pPr>
        <w:rPr>
          <w:i/>
          <w:color w:val="7F7F7F" w:themeColor="text1" w:themeTint="80"/>
          <w:sz w:val="16"/>
          <w:lang w:val="es-ES_tradnl"/>
        </w:rPr>
      </w:pPr>
      <w:r>
        <w:br w:type="page"/>
      </w:r>
    </w:p>
    <w:p w:rsidR="0024170A" w:rsidRDefault="0024170A" w:rsidP="003858F9">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rPr>
                <w:rFonts w:ascii="Montserrat SemiBold" w:hAnsi="Montserrat SemiBold"/>
                <w:b w:val="0"/>
              </w:rPr>
            </w:pPr>
            <w:r w:rsidRPr="00372A21">
              <w:rPr>
                <w:rFonts w:ascii="Montserrat SemiBold" w:hAnsi="Montserrat SemiBold"/>
                <w:b w:val="0"/>
              </w:rPr>
              <w:t>9. Fomentar actuaciones para la mejora de la atención al dolor</w:t>
            </w:r>
          </w:p>
        </w:tc>
      </w:tr>
      <w:tr w:rsidR="00594D8B"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r w:rsidRPr="009E7227">
              <w:t>INDICADORES</w:t>
            </w:r>
          </w:p>
        </w:tc>
        <w:tc>
          <w:tcPr>
            <w:tcW w:w="1585"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9E7227" w:rsidRDefault="00594D8B" w:rsidP="00594D8B">
            <w:r>
              <w:t>HU INFANTA CRISTINA</w:t>
            </w:r>
          </w:p>
        </w:tc>
        <w:tc>
          <w:tcPr>
            <w:tcW w:w="611"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9E7227" w:rsidRDefault="00594D8B" w:rsidP="00594D8B">
            <w:r w:rsidRPr="009E7227">
              <w:t>GLOBAL</w:t>
            </w:r>
          </w:p>
          <w:p w:rsidR="00594D8B" w:rsidRPr="009E7227" w:rsidRDefault="00594D8B" w:rsidP="00594D8B">
            <w:r>
              <w:t>SERVICIO MADRILEÑO DE SALUD</w:t>
            </w:r>
          </w:p>
        </w:tc>
      </w:tr>
      <w:tr w:rsidR="00594D8B" w:rsidRPr="009E7227" w:rsidTr="00CA3808">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594D8B" w:rsidRPr="009E7D6D" w:rsidRDefault="00594D8B" w:rsidP="00594D8B">
            <w:r w:rsidRPr="00372A21">
              <w:t>DESPLIEGUE DE PROCESOS ORGANIZATIVOS PARA LA MEJORA DE LA ATENCIÓN AL DOLOR</w:t>
            </w:r>
          </w:p>
        </w:tc>
        <w:tc>
          <w:tcPr>
            <w:tcW w:w="1585" w:type="pct"/>
            <w:vAlign w:val="top"/>
          </w:tcPr>
          <w:p w:rsidR="00594D8B" w:rsidRPr="00DF5AC6" w:rsidRDefault="00594D8B" w:rsidP="00594D8B">
            <w:pPr>
              <w:cnfStyle w:val="000000000000" w:firstRow="0" w:lastRow="0" w:firstColumn="0" w:lastColumn="0" w:oddVBand="0" w:evenVBand="0" w:oddHBand="0" w:evenHBand="0" w:firstRowFirstColumn="0" w:firstRowLastColumn="0" w:lastRowFirstColumn="0" w:lastRowLastColumn="0"/>
            </w:pPr>
            <w:r w:rsidRPr="00DF5AC6">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DF5AC6" w:rsidRDefault="00594D8B" w:rsidP="00CA3808">
            <w:pPr>
              <w:jc w:val="right"/>
            </w:pPr>
            <w:r w:rsidRPr="00DF5AC6">
              <w:t>1</w:t>
            </w:r>
          </w:p>
        </w:tc>
        <w:tc>
          <w:tcPr>
            <w:tcW w:w="611" w:type="pct"/>
          </w:tcPr>
          <w:p w:rsidR="00594D8B" w:rsidRPr="00DF5AC6"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F5AC6">
              <w:t>1</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DF5AC6" w:rsidRDefault="00594D8B" w:rsidP="00CA3808">
            <w:pPr>
              <w:jc w:val="right"/>
            </w:pPr>
            <w:r w:rsidRPr="00DF5AC6">
              <w:t>2</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594D8B" w:rsidRPr="009E7D6D" w:rsidRDefault="00594D8B" w:rsidP="00594D8B"/>
        </w:tc>
        <w:tc>
          <w:tcPr>
            <w:tcW w:w="1585" w:type="pct"/>
            <w:vAlign w:val="top"/>
          </w:tcPr>
          <w:p w:rsidR="00594D8B" w:rsidRPr="00DF5AC6" w:rsidRDefault="00594D8B" w:rsidP="00594D8B">
            <w:pPr>
              <w:cnfStyle w:val="000000000000" w:firstRow="0" w:lastRow="0" w:firstColumn="0" w:lastColumn="0" w:oddVBand="0" w:evenVBand="0" w:oddHBand="0" w:evenHBand="0" w:firstRowFirstColumn="0" w:firstRowLastColumn="0" w:lastRowFirstColumn="0" w:lastRowLastColumn="0"/>
            </w:pPr>
            <w:r w:rsidRPr="00DF5AC6">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DF5AC6" w:rsidRDefault="00594D8B" w:rsidP="00CA3808">
            <w:pPr>
              <w:jc w:val="right"/>
            </w:pPr>
            <w:r w:rsidRPr="00DF5AC6">
              <w:t>SI</w:t>
            </w:r>
          </w:p>
        </w:tc>
        <w:tc>
          <w:tcPr>
            <w:tcW w:w="611" w:type="pct"/>
          </w:tcPr>
          <w:p w:rsidR="00594D8B" w:rsidRPr="00DF5AC6"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F5AC6">
              <w:t>83%</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DF5AC6" w:rsidRDefault="00594D8B" w:rsidP="00CA3808">
            <w:pPr>
              <w:jc w:val="right"/>
            </w:pPr>
            <w:r w:rsidRPr="00DF5AC6">
              <w:t>85%</w:t>
            </w:r>
          </w:p>
        </w:tc>
      </w:tr>
      <w:tr w:rsidR="00594D8B" w:rsidRPr="009E7227" w:rsidTr="0024170A">
        <w:trPr>
          <w:trHeight w:val="567"/>
        </w:trPr>
        <w:tc>
          <w:tcPr>
            <w:cnfStyle w:val="001000000000" w:firstRow="0" w:lastRow="0" w:firstColumn="1" w:lastColumn="0" w:oddVBand="0" w:evenVBand="0" w:oddHBand="0" w:evenHBand="0" w:firstRowFirstColumn="0" w:firstRowLastColumn="0" w:lastRowFirstColumn="0" w:lastRowLastColumn="0"/>
            <w:tcW w:w="1249" w:type="pct"/>
            <w:vMerge/>
            <w:tcBorders>
              <w:bottom w:val="single" w:sz="2" w:space="0" w:color="92CDDC" w:themeColor="accent5" w:themeTint="99"/>
            </w:tcBorders>
          </w:tcPr>
          <w:p w:rsidR="00594D8B" w:rsidRPr="009E7D6D" w:rsidRDefault="00594D8B" w:rsidP="00594D8B"/>
        </w:tc>
        <w:tc>
          <w:tcPr>
            <w:tcW w:w="1585" w:type="pct"/>
            <w:tcBorders>
              <w:bottom w:val="single" w:sz="2" w:space="0" w:color="92CDDC" w:themeColor="accent5" w:themeTint="99"/>
            </w:tcBorders>
            <w:vAlign w:val="top"/>
          </w:tcPr>
          <w:p w:rsidR="00594D8B" w:rsidRPr="00DF5AC6" w:rsidRDefault="00594D8B" w:rsidP="00594D8B">
            <w:pPr>
              <w:cnfStyle w:val="000000000000" w:firstRow="0" w:lastRow="0" w:firstColumn="0" w:lastColumn="0" w:oddVBand="0" w:evenVBand="0" w:oddHBand="0" w:evenHBand="0" w:firstRowFirstColumn="0" w:firstRowLastColumn="0" w:lastRowFirstColumn="0" w:lastRowLastColumn="0"/>
            </w:pPr>
            <w:r w:rsidRPr="00DF5AC6">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DF5AC6" w:rsidRDefault="00594D8B" w:rsidP="00CA3808">
            <w:pPr>
              <w:jc w:val="right"/>
            </w:pPr>
            <w:r w:rsidRPr="00DF5AC6">
              <w:t>NO</w:t>
            </w:r>
          </w:p>
        </w:tc>
        <w:tc>
          <w:tcPr>
            <w:tcW w:w="611" w:type="pct"/>
          </w:tcPr>
          <w:p w:rsidR="00594D8B" w:rsidRPr="00DF5AC6"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DF5AC6">
              <w:t>50%</w:t>
            </w:r>
          </w:p>
        </w:tc>
        <w:tc>
          <w:tcPr>
            <w:cnfStyle w:val="000001000000" w:firstRow="0" w:lastRow="0" w:firstColumn="0" w:lastColumn="0" w:oddVBand="0" w:evenVBand="1" w:oddHBand="0" w:evenHBand="0" w:firstRowFirstColumn="0" w:firstRowLastColumn="0" w:lastRowFirstColumn="0" w:lastRowLastColumn="0"/>
            <w:tcW w:w="803" w:type="pct"/>
          </w:tcPr>
          <w:p w:rsidR="00594D8B" w:rsidRDefault="00594D8B" w:rsidP="00CA3808">
            <w:pPr>
              <w:jc w:val="right"/>
            </w:pPr>
            <w:r w:rsidRPr="00DF5AC6">
              <w:t>76%</w:t>
            </w:r>
          </w:p>
        </w:tc>
      </w:tr>
      <w:tr w:rsidR="0024170A" w:rsidRPr="009E7227" w:rsidTr="0024170A">
        <w:trPr>
          <w:gridAfter w:val="3"/>
          <w:wAfter w:w="2166" w:type="pct"/>
          <w:trHeight w:val="567"/>
        </w:trPr>
        <w:tc>
          <w:tcPr>
            <w:cnfStyle w:val="001000000000" w:firstRow="0" w:lastRow="0" w:firstColumn="1" w:lastColumn="0" w:oddVBand="0" w:evenVBand="0" w:oddHBand="0" w:evenHBand="0" w:firstRowFirstColumn="0" w:firstRowLastColumn="0" w:lastRowFirstColumn="0" w:lastRowLastColumn="0"/>
            <w:tcW w:w="1249" w:type="pct"/>
            <w:tcBorders>
              <w:top w:val="single" w:sz="2" w:space="0" w:color="92CDDC" w:themeColor="accent5" w:themeTint="99"/>
              <w:bottom w:val="nil"/>
            </w:tcBorders>
          </w:tcPr>
          <w:p w:rsidR="0024170A" w:rsidRPr="009E7D6D" w:rsidRDefault="0024170A" w:rsidP="00594D8B"/>
        </w:tc>
        <w:tc>
          <w:tcPr>
            <w:tcW w:w="1585" w:type="pct"/>
            <w:tcBorders>
              <w:top w:val="single" w:sz="2" w:space="0" w:color="92CDDC" w:themeColor="accent5" w:themeTint="99"/>
              <w:bottom w:val="nil"/>
            </w:tcBorders>
            <w:vAlign w:val="top"/>
          </w:tcPr>
          <w:p w:rsidR="0024170A" w:rsidRPr="00DF5AC6" w:rsidRDefault="0024170A" w:rsidP="00594D8B">
            <w:pPr>
              <w:cnfStyle w:val="000000000000" w:firstRow="0" w:lastRow="0" w:firstColumn="0" w:lastColumn="0" w:oddVBand="0" w:evenVBand="0" w:oddHBand="0" w:evenHBand="0" w:firstRowFirstColumn="0" w:firstRowLastColumn="0" w:lastRowFirstColumn="0" w:lastRowLastColumn="0"/>
            </w:pPr>
          </w:p>
        </w:tc>
      </w:tr>
      <w:tr w:rsidR="00372A21" w:rsidRPr="006A39F4" w:rsidTr="00372A21">
        <w:trPr>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372A21" w:rsidRPr="006A39F4" w:rsidRDefault="00372A21" w:rsidP="00372A21">
            <w:pPr>
              <w:jc w:val="center"/>
              <w:rPr>
                <w:rFonts w:ascii="Montserrat SemiBold" w:hAnsi="Montserrat SemiBold"/>
                <w:color w:val="595959" w:themeColor="text1" w:themeTint="A6"/>
                <w:sz w:val="20"/>
              </w:rPr>
            </w:pPr>
            <w:r w:rsidRPr="00372A21">
              <w:rPr>
                <w:rFonts w:ascii="Montserrat SemiBold" w:hAnsi="Montserrat SemiBold"/>
                <w:color w:val="595959" w:themeColor="text1" w:themeTint="A6"/>
                <w:sz w:val="20"/>
              </w:rPr>
              <w:t>10. FOMENTAR ACTUACIONES PARA LA COOPERACIÓN SANITARIA DE ÁMBITO INTERNACIONAL</w:t>
            </w:r>
          </w:p>
        </w:tc>
      </w:tr>
      <w:tr w:rsidR="00594D8B"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594D8B" w:rsidRPr="009E7227" w:rsidRDefault="00594D8B" w:rsidP="00594D8B">
            <w:r w:rsidRPr="009E7227">
              <w:t>INDICADORES</w:t>
            </w:r>
          </w:p>
        </w:tc>
        <w:tc>
          <w:tcPr>
            <w:tcW w:w="1585" w:type="pct"/>
            <w:hideMark/>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9E7227" w:rsidRDefault="00594D8B" w:rsidP="00594D8B">
            <w:r>
              <w:t>HU INFANTA CRISTINA</w:t>
            </w:r>
          </w:p>
        </w:tc>
        <w:tc>
          <w:tcPr>
            <w:tcW w:w="611" w:type="pct"/>
          </w:tcPr>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 xml:space="preserve">Grupo </w:t>
            </w:r>
            <w:r>
              <w:t>1</w:t>
            </w:r>
            <w:r w:rsidRPr="009E7227">
              <w:t xml:space="preserve"> </w:t>
            </w:r>
          </w:p>
          <w:p w:rsidR="00594D8B" w:rsidRPr="009E7227" w:rsidRDefault="00594D8B" w:rsidP="00594D8B">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9E7227" w:rsidRDefault="00594D8B" w:rsidP="00594D8B">
            <w:r w:rsidRPr="009E7227">
              <w:t>GLOBAL</w:t>
            </w:r>
          </w:p>
          <w:p w:rsidR="00594D8B" w:rsidRPr="009E7227" w:rsidRDefault="00594D8B" w:rsidP="00594D8B">
            <w:pPr>
              <w:rPr>
                <w:color w:val="FFFFFF" w:themeColor="background1"/>
              </w:rPr>
            </w:pPr>
            <w:r>
              <w:t>SERVICIO MADRILEÑO DE SALUD</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594D8B" w:rsidRPr="0080287E" w:rsidRDefault="00594D8B" w:rsidP="00594D8B">
            <w:r w:rsidRPr="00372A21">
              <w:t>DESPLIEGUE DE PROCESOS ORGANIZATIVOS PARA LA MEJORA DE LA COOPERACIÓN SANITARIA</w:t>
            </w:r>
          </w:p>
        </w:tc>
        <w:tc>
          <w:tcPr>
            <w:tcW w:w="1585" w:type="pct"/>
            <w:vAlign w:val="top"/>
          </w:tcPr>
          <w:p w:rsidR="00594D8B" w:rsidRPr="00455828" w:rsidRDefault="00594D8B" w:rsidP="00594D8B">
            <w:pPr>
              <w:cnfStyle w:val="000000000000" w:firstRow="0" w:lastRow="0" w:firstColumn="0" w:lastColumn="0" w:oddVBand="0" w:evenVBand="0" w:oddHBand="0" w:evenHBand="0" w:firstRowFirstColumn="0" w:firstRowLastColumn="0" w:lastRowFirstColumn="0" w:lastRowLastColumn="0"/>
            </w:pPr>
            <w:r w:rsidRPr="00455828">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455828" w:rsidRDefault="00594D8B" w:rsidP="00CA3808">
            <w:pPr>
              <w:jc w:val="right"/>
            </w:pPr>
            <w:r w:rsidRPr="00455828">
              <w:t>SI</w:t>
            </w:r>
          </w:p>
        </w:tc>
        <w:tc>
          <w:tcPr>
            <w:tcW w:w="611" w:type="pct"/>
          </w:tcPr>
          <w:p w:rsidR="00594D8B" w:rsidRPr="00455828"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455828">
              <w:t>100%</w:t>
            </w:r>
          </w:p>
        </w:tc>
        <w:tc>
          <w:tcPr>
            <w:cnfStyle w:val="000001000000" w:firstRow="0" w:lastRow="0" w:firstColumn="0" w:lastColumn="0" w:oddVBand="0" w:evenVBand="1" w:oddHBand="0" w:evenHBand="0" w:firstRowFirstColumn="0" w:firstRowLastColumn="0" w:lastRowFirstColumn="0" w:lastRowLastColumn="0"/>
            <w:tcW w:w="803" w:type="pct"/>
          </w:tcPr>
          <w:p w:rsidR="00594D8B" w:rsidRPr="00455828" w:rsidRDefault="00594D8B" w:rsidP="00CA3808">
            <w:pPr>
              <w:jc w:val="right"/>
            </w:pPr>
            <w:r w:rsidRPr="00455828">
              <w:t>100%</w:t>
            </w:r>
          </w:p>
        </w:tc>
      </w:tr>
      <w:tr w:rsidR="00594D8B" w:rsidRPr="009E7227" w:rsidTr="00CA380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594D8B" w:rsidRPr="009E7227" w:rsidRDefault="00594D8B" w:rsidP="00594D8B"/>
        </w:tc>
        <w:tc>
          <w:tcPr>
            <w:tcW w:w="1585" w:type="pct"/>
            <w:vAlign w:val="top"/>
          </w:tcPr>
          <w:p w:rsidR="00594D8B" w:rsidRPr="00455828" w:rsidRDefault="00594D8B" w:rsidP="00594D8B">
            <w:pPr>
              <w:cnfStyle w:val="000000000000" w:firstRow="0" w:lastRow="0" w:firstColumn="0" w:lastColumn="0" w:oddVBand="0" w:evenVBand="0" w:oddHBand="0" w:evenHBand="0" w:firstRowFirstColumn="0" w:firstRowLastColumn="0" w:lastRowFirstColumn="0" w:lastRowLastColumn="0"/>
            </w:pPr>
            <w:r w:rsidRPr="00455828">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594D8B" w:rsidRPr="00455828" w:rsidRDefault="00594D8B" w:rsidP="00CA3808">
            <w:pPr>
              <w:jc w:val="right"/>
            </w:pPr>
            <w:r w:rsidRPr="00455828">
              <w:t>NO</w:t>
            </w:r>
          </w:p>
        </w:tc>
        <w:tc>
          <w:tcPr>
            <w:tcW w:w="611" w:type="pct"/>
          </w:tcPr>
          <w:p w:rsidR="00594D8B" w:rsidRPr="00455828" w:rsidRDefault="00594D8B" w:rsidP="00CA3808">
            <w:pPr>
              <w:jc w:val="right"/>
              <w:cnfStyle w:val="000000000000" w:firstRow="0" w:lastRow="0" w:firstColumn="0" w:lastColumn="0" w:oddVBand="0" w:evenVBand="0" w:oddHBand="0" w:evenHBand="0" w:firstRowFirstColumn="0" w:firstRowLastColumn="0" w:lastRowFirstColumn="0" w:lastRowLastColumn="0"/>
            </w:pPr>
            <w:r w:rsidRPr="00455828">
              <w:t>50%</w:t>
            </w:r>
          </w:p>
        </w:tc>
        <w:tc>
          <w:tcPr>
            <w:cnfStyle w:val="000001000000" w:firstRow="0" w:lastRow="0" w:firstColumn="0" w:lastColumn="0" w:oddVBand="0" w:evenVBand="1" w:oddHBand="0" w:evenHBand="0" w:firstRowFirstColumn="0" w:firstRowLastColumn="0" w:lastRowFirstColumn="0" w:lastRowLastColumn="0"/>
            <w:tcW w:w="803" w:type="pct"/>
          </w:tcPr>
          <w:p w:rsidR="00594D8B" w:rsidRDefault="00594D8B" w:rsidP="00CA3808">
            <w:pPr>
              <w:jc w:val="right"/>
            </w:pPr>
            <w:r w:rsidRPr="00455828">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100" w:name="_Toc84852379"/>
      <w:r w:rsidRPr="002C3E72">
        <w:lastRenderedPageBreak/>
        <w:t>Comisiones Hospitalarias</w:t>
      </w:r>
      <w:bookmarkEnd w:id="98"/>
      <w:bookmarkEnd w:id="99"/>
      <w:bookmarkEnd w:id="100"/>
    </w:p>
    <w:tbl>
      <w:tblPr>
        <w:tblStyle w:val="TablaGeneral"/>
        <w:tblW w:w="8011" w:type="dxa"/>
        <w:tblCellMar>
          <w:left w:w="57" w:type="dxa"/>
          <w:right w:w="57" w:type="dxa"/>
        </w:tblCellMar>
        <w:tblLook w:val="01A0" w:firstRow="1" w:lastRow="0" w:firstColumn="1" w:lastColumn="1" w:noHBand="0" w:noVBand="0"/>
      </w:tblPr>
      <w:tblGrid>
        <w:gridCol w:w="4865"/>
        <w:gridCol w:w="1715"/>
        <w:gridCol w:w="1431"/>
      </w:tblGrid>
      <w:tr w:rsidR="00F31D28" w:rsidRPr="006C4CAE" w:rsidTr="003858F9">
        <w:trPr>
          <w:cnfStyle w:val="100000000000" w:firstRow="1" w:lastRow="0" w:firstColumn="0" w:lastColumn="0" w:oddVBand="0" w:evenVBand="0" w:oddHBand="0" w:evenHBand="0" w:firstRowFirstColumn="0" w:firstRowLastColumn="0" w:lastRowFirstColumn="0" w:lastRowLastColumn="0"/>
          <w:trHeight w:val="581"/>
          <w:tblHeader/>
        </w:trPr>
        <w:tc>
          <w:tcPr>
            <w:cnfStyle w:val="001000000000" w:firstRow="0" w:lastRow="0" w:firstColumn="1" w:lastColumn="0" w:oddVBand="0" w:evenVBand="0" w:oddHBand="0" w:evenHBand="0" w:firstRowFirstColumn="0" w:firstRowLastColumn="0" w:lastRowFirstColumn="0" w:lastRowLastColumn="0"/>
            <w:tcW w:w="4865" w:type="dxa"/>
          </w:tcPr>
          <w:p w:rsidR="00F31D28" w:rsidRPr="00B34270" w:rsidRDefault="00F31D28" w:rsidP="0068118A">
            <w:pPr>
              <w:rPr>
                <w:rFonts w:ascii="Montserrat SemiBold" w:hAnsi="Montserrat SemiBold"/>
              </w:rPr>
            </w:pPr>
            <w:r w:rsidRPr="00B34270">
              <w:rPr>
                <w:rFonts w:ascii="Montserrat SemiBold" w:hAnsi="Montserrat SemiBold"/>
              </w:rPr>
              <w:t>Nombre</w:t>
            </w:r>
          </w:p>
        </w:tc>
        <w:tc>
          <w:tcPr>
            <w:tcW w:w="1715" w:type="dxa"/>
          </w:tcPr>
          <w:p w:rsidR="00F31D28" w:rsidRPr="00B34270" w:rsidRDefault="00F31D28" w:rsidP="006C4CAE">
            <w:pPr>
              <w:ind w:left="-27"/>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Nº</w:t>
            </w:r>
            <w:r w:rsidR="006C4CAE" w:rsidRPr="00B34270">
              <w:rPr>
                <w:rFonts w:ascii="Montserrat SemiBold" w:hAnsi="Montserrat SemiBold"/>
              </w:rPr>
              <w:t xml:space="preserve"> </w:t>
            </w:r>
            <w:r w:rsidRPr="00B34270">
              <w:rPr>
                <w:rFonts w:ascii="Montserrat SemiBold" w:hAnsi="Montserrat SemiBold"/>
              </w:rPr>
              <w:t>integrantes</w:t>
            </w:r>
          </w:p>
        </w:tc>
        <w:tc>
          <w:tcPr>
            <w:cnfStyle w:val="000001000000" w:firstRow="0" w:lastRow="0" w:firstColumn="0" w:lastColumn="0" w:oddVBand="0" w:evenVBand="1" w:oddHBand="0" w:evenHBand="0" w:firstRowFirstColumn="0" w:firstRowLastColumn="0" w:lastRowFirstColumn="0" w:lastRowLastColumn="0"/>
            <w:tcW w:w="1431" w:type="dxa"/>
          </w:tcPr>
          <w:p w:rsidR="00F31D28" w:rsidRPr="00B34270" w:rsidRDefault="00F31D28" w:rsidP="0068118A">
            <w:pPr>
              <w:rPr>
                <w:rFonts w:ascii="Montserrat SemiBold" w:hAnsi="Montserrat SemiBold"/>
              </w:rPr>
            </w:pPr>
            <w:r w:rsidRPr="00B34270">
              <w:rPr>
                <w:rFonts w:ascii="Montserrat SemiBold" w:hAnsi="Montserrat SemiBold"/>
              </w:rPr>
              <w:t>Número reuniones</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COMISIÓN DE DIRECCIÓN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32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JUNTA TÉCNICO ASISTENCIAL</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ACTIVIDAD</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8</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ATENCIÓN AL DOLOR Y PALIATIVOS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ASISTENCIAL EN FARMACOTERAPIA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FARMACIA Y TERAPEÚTICA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18</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8</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HEMOTERAPIA TRANSFUSIÓN Y HEMODERIVADOS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INFECCIÓN HOSPITALARIA, PROFILAXIS Y POLÍTICA ANTIBIÓTICA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1</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MEDICAMENTOS PELIGROSOS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LACTANCIA MATERNA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20</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3</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MEJORA DE LA ATENCIÓN DE ENFERMERÍA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MORTALIDAD</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QUIRÓFANO</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49</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MESA DE CAMAS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49</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DIRECTOR DE SEGURIDAD DEL PACIENTE</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SEGURIDAD Y SALUD</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TRANSPLANTES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 xml:space="preserve">C.  TUMORES </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3</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URGENCIAS Y VIOLENCIA DE GÉNERO</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TERAPIAS VENTILATORIAS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BIBLIOTECA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1</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CALIDAD PERCIBIDA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CATÁSTROFES Y AUTOPROTECCIÓN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COMPRAS Y EVALUACIÓN DE TECNOLOGÍAS</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4</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11</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DOCENCIA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4</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EVALUACIÓN DE CARRERA PROFESIONAL</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3</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2</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HISTORIAS CLÍNICAS Y DOCUMENTACIÓN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1</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DE HUMANIZACIÓN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INVESTIGACIÓN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3</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PARTICIPACIÓN CIUDADANA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BE1987" w:rsidRDefault="00594D8B" w:rsidP="00594D8B">
            <w:r w:rsidRPr="00BE1987">
              <w:t>C. PREVENCIÓN DEL TABAQUISMO</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1</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1E523D" w:rsidRDefault="00594D8B" w:rsidP="00594D8B">
            <w:r w:rsidRPr="001E523D">
              <w:t>C. SEGURIDAD DE SISTEMAS DE LA INFORMACIÓN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5</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1E523D" w:rsidRDefault="00594D8B" w:rsidP="00594D8B">
            <w:r w:rsidRPr="001E523D">
              <w:t>C. TECNICA DE COORDINACIÓN DE LA INFORMACIÓN</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C03359" w:rsidP="00594D8B">
            <w:pPr>
              <w:jc w:val="right"/>
              <w:rPr>
                <w:rFonts w:ascii="Montserrat SemiBold" w:hAnsi="Montserrat SemiBold"/>
                <w:sz w:val="18"/>
              </w:rPr>
            </w:pPr>
            <w:r w:rsidRPr="003858F9">
              <w:rPr>
                <w:rFonts w:ascii="Montserrat SemiBold" w:hAnsi="Montserrat SemiBold"/>
                <w:sz w:val="18"/>
              </w:rPr>
              <w:t>5</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Pr="001E523D" w:rsidRDefault="00594D8B" w:rsidP="00594D8B">
            <w:r w:rsidRPr="001E523D">
              <w:t>COMISIÓN MIXTA CON S. CONCESIONARIA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F07EC8" w:rsidP="00594D8B">
            <w:pPr>
              <w:jc w:val="right"/>
              <w:rPr>
                <w:rFonts w:ascii="Montserrat SemiBold" w:hAnsi="Montserrat SemiBold"/>
                <w:sz w:val="18"/>
              </w:rPr>
            </w:pPr>
            <w:r w:rsidRPr="003858F9">
              <w:rPr>
                <w:rFonts w:ascii="Montserrat SemiBold" w:hAnsi="Montserrat SemiBold"/>
                <w:sz w:val="18"/>
              </w:rPr>
              <w:t>0</w:t>
            </w:r>
          </w:p>
        </w:tc>
      </w:tr>
      <w:tr w:rsidR="00594D8B" w:rsidRPr="006C4CAE" w:rsidTr="003858F9">
        <w:trPr>
          <w:trHeight w:val="307"/>
        </w:trPr>
        <w:tc>
          <w:tcPr>
            <w:cnfStyle w:val="001000000000" w:firstRow="0" w:lastRow="0" w:firstColumn="1" w:lastColumn="0" w:oddVBand="0" w:evenVBand="0" w:oddHBand="0" w:evenHBand="0" w:firstRowFirstColumn="0" w:firstRowLastColumn="0" w:lastRowFirstColumn="0" w:lastRowLastColumn="0"/>
            <w:tcW w:w="4865" w:type="dxa"/>
            <w:vAlign w:val="top"/>
          </w:tcPr>
          <w:p w:rsidR="00594D8B" w:rsidRDefault="00594D8B" w:rsidP="00594D8B">
            <w:r w:rsidRPr="001E523D">
              <w:t>COMISIÓN DE EVALUACIÓN SIGI CON S. CONCESIONARIA</w:t>
            </w:r>
          </w:p>
        </w:tc>
        <w:tc>
          <w:tcPr>
            <w:tcW w:w="1715" w:type="dxa"/>
          </w:tcPr>
          <w:p w:rsidR="00594D8B" w:rsidRPr="003858F9" w:rsidRDefault="00C03359" w:rsidP="00594D8B">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sidRPr="003858F9">
              <w:rPr>
                <w:rFonts w:ascii="Montserrat SemiBold" w:hAnsi="Montserrat SemiBold"/>
                <w:sz w:val="18"/>
              </w:rPr>
              <w:t>5</w:t>
            </w:r>
          </w:p>
        </w:tc>
        <w:tc>
          <w:tcPr>
            <w:cnfStyle w:val="000001000000" w:firstRow="0" w:lastRow="0" w:firstColumn="0" w:lastColumn="0" w:oddVBand="0" w:evenVBand="1" w:oddHBand="0" w:evenHBand="0" w:firstRowFirstColumn="0" w:firstRowLastColumn="0" w:lastRowFirstColumn="0" w:lastRowLastColumn="0"/>
            <w:tcW w:w="1431" w:type="dxa"/>
          </w:tcPr>
          <w:p w:rsidR="00594D8B" w:rsidRPr="003858F9" w:rsidRDefault="00F07EC8" w:rsidP="00594D8B">
            <w:pPr>
              <w:jc w:val="right"/>
              <w:rPr>
                <w:rFonts w:ascii="Montserrat SemiBold" w:hAnsi="Montserrat SemiBold"/>
                <w:sz w:val="18"/>
              </w:rPr>
            </w:pPr>
            <w:r w:rsidRPr="003858F9">
              <w:rPr>
                <w:rFonts w:ascii="Montserrat SemiBold" w:hAnsi="Montserrat SemiBold"/>
                <w:sz w:val="18"/>
              </w:rPr>
              <w:t>1</w:t>
            </w:r>
          </w:p>
        </w:tc>
      </w:tr>
    </w:tbl>
    <w:p w:rsidR="00F31D28" w:rsidRDefault="00F31D28" w:rsidP="0068118A">
      <w:pPr>
        <w:pStyle w:val="Ttulo3Memoria"/>
      </w:pPr>
    </w:p>
    <w:p w:rsidR="003858F9" w:rsidRDefault="003858F9" w:rsidP="0068118A">
      <w:pPr>
        <w:pStyle w:val="Ttulo3Memoria"/>
      </w:pPr>
    </w:p>
    <w:p w:rsidR="003858F9" w:rsidRDefault="003858F9" w:rsidP="0068118A">
      <w:pPr>
        <w:pStyle w:val="Ttulo3Memoria"/>
      </w:pPr>
    </w:p>
    <w:p w:rsidR="0026457A" w:rsidRDefault="0026457A" w:rsidP="0068118A">
      <w:pPr>
        <w:pStyle w:val="Ttulo3Memoria"/>
      </w:pPr>
    </w:p>
    <w:p w:rsidR="0026457A" w:rsidRDefault="0026457A" w:rsidP="0068118A">
      <w:pPr>
        <w:pStyle w:val="Ttulo3Memoria"/>
      </w:pPr>
    </w:p>
    <w:p w:rsidR="00F31D28" w:rsidRPr="00DF27CC" w:rsidRDefault="00F31D28" w:rsidP="006C4CAE">
      <w:pPr>
        <w:pStyle w:val="TITULO-Nivel2"/>
      </w:pPr>
      <w:bookmarkStart w:id="101" w:name="_Toc74228265"/>
      <w:bookmarkStart w:id="102" w:name="_Toc75343962"/>
      <w:bookmarkStart w:id="103" w:name="_Toc84852380"/>
      <w:r w:rsidRPr="00DF27CC">
        <w:t>Grupos de Mejora</w:t>
      </w:r>
      <w:bookmarkEnd w:id="101"/>
      <w:bookmarkEnd w:id="102"/>
      <w:bookmarkEnd w:id="103"/>
    </w:p>
    <w:p w:rsidR="00F31D28" w:rsidRDefault="00F31D28" w:rsidP="0068118A">
      <w:pPr>
        <w:pStyle w:val="Ttulo3Memoria"/>
      </w:pPr>
    </w:p>
    <w:tbl>
      <w:tblPr>
        <w:tblStyle w:val="TablaGeneral"/>
        <w:tblW w:w="0" w:type="auto"/>
        <w:tblLook w:val="01A0" w:firstRow="1" w:lastRow="0" w:firstColumn="1" w:lastColumn="1" w:noHBand="0" w:noVBand="0"/>
      </w:tblPr>
      <w:tblGrid>
        <w:gridCol w:w="4506"/>
        <w:gridCol w:w="1961"/>
        <w:gridCol w:w="1470"/>
      </w:tblGrid>
      <w:tr w:rsidR="00F31D28" w:rsidRPr="00E2109A" w:rsidTr="003858F9">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6" w:type="dxa"/>
          </w:tcPr>
          <w:p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1" w:type="dxa"/>
          </w:tcPr>
          <w:p w:rsidR="00F31D28" w:rsidRPr="00B34270" w:rsidRDefault="00F31D28" w:rsidP="00E2109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B34270" w:rsidRDefault="00F31D28" w:rsidP="0068118A">
            <w:pPr>
              <w:rPr>
                <w:rFonts w:ascii="Montserrat SemiBold" w:hAnsi="Montserrat SemiBold"/>
                <w:b w:val="0"/>
              </w:rPr>
            </w:pPr>
            <w:r w:rsidRPr="00B34270">
              <w:rPr>
                <w:rFonts w:ascii="Montserrat SemiBold" w:hAnsi="Montserrat SemiBold"/>
                <w:b w:val="0"/>
              </w:rPr>
              <w:t>Número reuniones</w:t>
            </w:r>
          </w:p>
        </w:tc>
      </w:tr>
      <w:tr w:rsidR="00624AED" w:rsidRPr="00E2109A" w:rsidTr="003858F9">
        <w:trPr>
          <w:trHeight w:val="58"/>
        </w:trPr>
        <w:tc>
          <w:tcPr>
            <w:cnfStyle w:val="001000000000" w:firstRow="0" w:lastRow="0" w:firstColumn="1" w:lastColumn="0" w:oddVBand="0" w:evenVBand="0" w:oddHBand="0" w:evenHBand="0" w:firstRowFirstColumn="0" w:firstRowLastColumn="0" w:lastRowFirstColumn="0" w:lastRowLastColumn="0"/>
            <w:tcW w:w="4506" w:type="dxa"/>
          </w:tcPr>
          <w:p w:rsidR="00624AED" w:rsidRPr="00B34270" w:rsidRDefault="00624AED" w:rsidP="0068118A">
            <w:pPr>
              <w:rPr>
                <w:rFonts w:ascii="Montserrat SemiBold" w:hAnsi="Montserrat SemiBold"/>
                <w:b/>
              </w:rPr>
            </w:pPr>
          </w:p>
        </w:tc>
        <w:tc>
          <w:tcPr>
            <w:tcW w:w="1961" w:type="dxa"/>
          </w:tcPr>
          <w:p w:rsidR="00624AED" w:rsidRPr="00B34270" w:rsidRDefault="00624AED" w:rsidP="00E2109A">
            <w:pPr>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c>
          <w:tcPr>
            <w:cnfStyle w:val="000001000000" w:firstRow="0" w:lastRow="0" w:firstColumn="0" w:lastColumn="0" w:oddVBand="0" w:evenVBand="1" w:oddHBand="0" w:evenHBand="0" w:firstRowFirstColumn="0" w:firstRowLastColumn="0" w:lastRowFirstColumn="0" w:lastRowLastColumn="0"/>
            <w:tcW w:w="1470" w:type="dxa"/>
          </w:tcPr>
          <w:p w:rsidR="00624AED" w:rsidRPr="00B34270" w:rsidRDefault="00624AED" w:rsidP="0068118A">
            <w:pPr>
              <w:rPr>
                <w:rFonts w:ascii="Montserrat SemiBold" w:hAnsi="Montserrat SemiBold"/>
                <w:b/>
              </w:rPr>
            </w:pPr>
          </w:p>
        </w:tc>
      </w:tr>
      <w:tr w:rsidR="00F31D28" w:rsidRPr="009E7227" w:rsidTr="003858F9">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3858F9" w:rsidRDefault="00693FD6" w:rsidP="008C2A21">
            <w:pPr>
              <w:pStyle w:val="NormalWeb"/>
              <w:rPr>
                <w:rFonts w:ascii="Montserrat Medium" w:hAnsi="Montserrat Medium"/>
                <w:color w:val="7F7F7F" w:themeColor="text1" w:themeTint="80"/>
                <w:sz w:val="20"/>
                <w:szCs w:val="20"/>
              </w:rPr>
            </w:pPr>
            <w:r w:rsidRPr="003858F9">
              <w:rPr>
                <w:rFonts w:ascii="Montserrat Medium" w:hAnsi="Montserrat Medium"/>
                <w:color w:val="7F7F7F" w:themeColor="text1" w:themeTint="80"/>
                <w:sz w:val="20"/>
                <w:szCs w:val="20"/>
              </w:rPr>
              <w:t xml:space="preserve">+MOS (Proyecto </w:t>
            </w:r>
            <w:r w:rsidR="0041559C" w:rsidRPr="003858F9">
              <w:rPr>
                <w:rFonts w:ascii="Montserrat Medium" w:hAnsi="Montserrat Medium"/>
                <w:color w:val="7F7F7F" w:themeColor="text1" w:themeTint="80"/>
                <w:sz w:val="20"/>
                <w:szCs w:val="20"/>
              </w:rPr>
              <w:t>Sumamos</w:t>
            </w:r>
            <w:r w:rsidRPr="003858F9">
              <w:rPr>
                <w:rFonts w:ascii="Montserrat Medium" w:hAnsi="Montserrat Medium"/>
                <w:color w:val="7F7F7F" w:themeColor="text1" w:themeTint="80"/>
                <w:sz w:val="20"/>
                <w:szCs w:val="20"/>
              </w:rPr>
              <w:t>)</w:t>
            </w:r>
          </w:p>
        </w:tc>
        <w:tc>
          <w:tcPr>
            <w:tcW w:w="1961" w:type="dxa"/>
          </w:tcPr>
          <w:p w:rsidR="00F31D28" w:rsidRPr="00486BF2" w:rsidRDefault="00E27147" w:rsidP="008C2A21">
            <w:pPr>
              <w:ind w:left="34" w:hanging="176"/>
              <w:jc w:val="right"/>
              <w:cnfStyle w:val="000000000000" w:firstRow="0" w:lastRow="0" w:firstColumn="0" w:lastColumn="0" w:oddVBand="0" w:evenVBand="0" w:oddHBand="0" w:evenHBand="0" w:firstRowFirstColumn="0" w:firstRowLastColumn="0" w:lastRowFirstColumn="0" w:lastRowLastColumn="0"/>
              <w:rPr>
                <w:color w:val="auto"/>
                <w:sz w:val="20"/>
              </w:rPr>
            </w:pPr>
            <w:r w:rsidRPr="00486BF2">
              <w:rPr>
                <w:color w:val="auto"/>
                <w:sz w:val="20"/>
              </w:rPr>
              <w:t>13</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486BF2" w:rsidRDefault="00E27147" w:rsidP="008C2A21">
            <w:pPr>
              <w:jc w:val="right"/>
              <w:rPr>
                <w:color w:val="auto"/>
                <w:sz w:val="20"/>
              </w:rPr>
            </w:pPr>
            <w:r w:rsidRPr="00486BF2">
              <w:rPr>
                <w:color w:val="auto"/>
                <w:sz w:val="20"/>
              </w:rPr>
              <w:t>8</w:t>
            </w:r>
          </w:p>
        </w:tc>
      </w:tr>
      <w:tr w:rsidR="00693FD6" w:rsidRPr="00E27147" w:rsidTr="003858F9">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3858F9" w:rsidRDefault="0041559C" w:rsidP="008C2A21">
            <w:pPr>
              <w:pStyle w:val="NormalWeb"/>
              <w:rPr>
                <w:rFonts w:ascii="Montserrat Medium" w:hAnsi="Montserrat Medium"/>
                <w:color w:val="7F7F7F" w:themeColor="text1" w:themeTint="80"/>
                <w:sz w:val="20"/>
                <w:szCs w:val="20"/>
              </w:rPr>
            </w:pPr>
            <w:r w:rsidRPr="003858F9">
              <w:rPr>
                <w:rFonts w:ascii="Montserrat Medium" w:hAnsi="Montserrat Medium"/>
                <w:color w:val="7F7F7F" w:themeColor="text1" w:themeTint="80"/>
                <w:sz w:val="20"/>
                <w:szCs w:val="20"/>
              </w:rPr>
              <w:t>Plan Estratégico</w:t>
            </w:r>
          </w:p>
        </w:tc>
        <w:tc>
          <w:tcPr>
            <w:tcW w:w="1961" w:type="dxa"/>
          </w:tcPr>
          <w:p w:rsidR="00F31D28" w:rsidRPr="00486BF2" w:rsidRDefault="00E27147" w:rsidP="008C2A21">
            <w:pPr>
              <w:jc w:val="right"/>
              <w:cnfStyle w:val="000000000000" w:firstRow="0" w:lastRow="0" w:firstColumn="0" w:lastColumn="0" w:oddVBand="0" w:evenVBand="0" w:oddHBand="0" w:evenHBand="0" w:firstRowFirstColumn="0" w:firstRowLastColumn="0" w:lastRowFirstColumn="0" w:lastRowLastColumn="0"/>
              <w:rPr>
                <w:color w:val="auto"/>
                <w:sz w:val="20"/>
              </w:rPr>
            </w:pPr>
            <w:r w:rsidRPr="00486BF2">
              <w:rPr>
                <w:color w:val="auto"/>
                <w:sz w:val="20"/>
              </w:rPr>
              <w:t>6</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486BF2" w:rsidRDefault="00486BF2" w:rsidP="008C2A21">
            <w:pPr>
              <w:jc w:val="right"/>
              <w:rPr>
                <w:color w:val="auto"/>
                <w:sz w:val="20"/>
              </w:rPr>
            </w:pPr>
            <w:r w:rsidRPr="00486BF2">
              <w:rPr>
                <w:color w:val="auto"/>
                <w:sz w:val="20"/>
              </w:rPr>
              <w:t>20</w:t>
            </w:r>
          </w:p>
        </w:tc>
      </w:tr>
      <w:tr w:rsidR="00624AED" w:rsidRPr="00E27147" w:rsidTr="003858F9">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624AED" w:rsidRPr="003858F9" w:rsidRDefault="00F07EC8" w:rsidP="008C2A21">
            <w:pPr>
              <w:pStyle w:val="NormalWeb"/>
              <w:rPr>
                <w:rFonts w:ascii="Montserrat Medium" w:hAnsi="Montserrat Medium"/>
                <w:color w:val="7F7F7F" w:themeColor="text1" w:themeTint="80"/>
                <w:sz w:val="18"/>
                <w:szCs w:val="18"/>
              </w:rPr>
            </w:pPr>
            <w:r w:rsidRPr="003858F9">
              <w:rPr>
                <w:rFonts w:ascii="Montserrat Medium" w:hAnsi="Montserrat Medium"/>
                <w:color w:val="7F7F7F" w:themeColor="text1" w:themeTint="80"/>
                <w:sz w:val="18"/>
                <w:szCs w:val="18"/>
              </w:rPr>
              <w:t>Unidad Clínica Hospitalaria Multidisciplinar ComCovid 19</w:t>
            </w:r>
          </w:p>
        </w:tc>
        <w:tc>
          <w:tcPr>
            <w:tcW w:w="1961" w:type="dxa"/>
          </w:tcPr>
          <w:p w:rsidR="00624AED" w:rsidRPr="00624AED" w:rsidRDefault="00F07EC8" w:rsidP="008C2A21">
            <w:pPr>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Pr>
                <w:color w:val="auto"/>
                <w:sz w:val="18"/>
                <w:szCs w:val="18"/>
              </w:rPr>
              <w:t>11</w:t>
            </w:r>
          </w:p>
        </w:tc>
        <w:tc>
          <w:tcPr>
            <w:cnfStyle w:val="000001000000" w:firstRow="0" w:lastRow="0" w:firstColumn="0" w:lastColumn="0" w:oddVBand="0" w:evenVBand="1" w:oddHBand="0" w:evenHBand="0" w:firstRowFirstColumn="0" w:firstRowLastColumn="0" w:lastRowFirstColumn="0" w:lastRowLastColumn="0"/>
            <w:tcW w:w="1470" w:type="dxa"/>
          </w:tcPr>
          <w:p w:rsidR="00624AED" w:rsidRPr="00624AED" w:rsidRDefault="00F07EC8" w:rsidP="008C2A21">
            <w:pPr>
              <w:jc w:val="right"/>
              <w:rPr>
                <w:color w:val="auto"/>
                <w:sz w:val="18"/>
                <w:szCs w:val="18"/>
              </w:rPr>
            </w:pPr>
            <w:r>
              <w:rPr>
                <w:color w:val="auto"/>
                <w:sz w:val="18"/>
                <w:szCs w:val="18"/>
              </w:rPr>
              <w:t>5</w:t>
            </w:r>
          </w:p>
        </w:tc>
      </w:tr>
    </w:tbl>
    <w:p w:rsidR="00F31D28" w:rsidRDefault="00F31D28" w:rsidP="0068118A"/>
    <w:p w:rsidR="00594D8B" w:rsidRDefault="00594D8B">
      <w:pPr>
        <w:rPr>
          <w:rFonts w:ascii="Montserrat SemiBold" w:hAnsi="Montserrat SemiBold"/>
          <w:caps/>
          <w:noProof/>
          <w:color w:val="48ACC6"/>
          <w:spacing w:val="-6"/>
          <w:sz w:val="24"/>
        </w:rPr>
      </w:pPr>
      <w:bookmarkStart w:id="104" w:name="_Toc74228266"/>
      <w:bookmarkStart w:id="105" w:name="_Toc75343963"/>
    </w:p>
    <w:p w:rsidR="00F31D28" w:rsidRDefault="00F31D28" w:rsidP="006C4CAE">
      <w:pPr>
        <w:pStyle w:val="TITULO-Nivel2"/>
      </w:pPr>
      <w:bookmarkStart w:id="106" w:name="_Toc84852381"/>
      <w:r w:rsidRPr="00AB0625">
        <w:t>Certificaciones y acreditaciones</w:t>
      </w:r>
      <w:bookmarkEnd w:id="104"/>
      <w:bookmarkEnd w:id="105"/>
      <w:bookmarkEnd w:id="106"/>
    </w:p>
    <w:p w:rsidR="00AB27E8" w:rsidRDefault="00AB37E6" w:rsidP="00AB27E8">
      <w:pPr>
        <w:pStyle w:val="Ttulo3Memoria"/>
      </w:pPr>
      <w:r>
        <w:rPr>
          <w:noProof/>
        </w:rPr>
        <w:br/>
      </w:r>
      <w:r>
        <w:rPr>
          <w:noProof/>
        </w:rPr>
        <w:drawing>
          <wp:inline distT="0" distB="0" distL="0" distR="0">
            <wp:extent cx="5039995" cy="1408430"/>
            <wp:effectExtent l="0" t="0" r="8255"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RTIFICACIONES 20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39995" cy="1408430"/>
                    </a:xfrm>
                    <a:prstGeom prst="rect">
                      <a:avLst/>
                    </a:prstGeom>
                  </pic:spPr>
                </pic:pic>
              </a:graphicData>
            </a:graphic>
          </wp:inline>
        </w:drawing>
      </w:r>
    </w:p>
    <w:p w:rsidR="0060653E" w:rsidRDefault="0060653E" w:rsidP="00AB37E6">
      <w:pPr>
        <w:pStyle w:val="Ttulo3Memoria"/>
        <w:tabs>
          <w:tab w:val="left" w:pos="204"/>
          <w:tab w:val="left" w:pos="2148"/>
        </w:tabs>
      </w:pPr>
      <w:r>
        <w:tab/>
      </w:r>
    </w:p>
    <w:p w:rsidR="00C93860" w:rsidRDefault="00C93860" w:rsidP="00C93860">
      <w:pPr>
        <w:pStyle w:val="TITULO-Nivel3"/>
      </w:pPr>
      <w:r>
        <w:t>Certificaciones</w:t>
      </w:r>
    </w:p>
    <w:p w:rsidR="00C93860" w:rsidRDefault="00C93860" w:rsidP="00C93860">
      <w:pPr>
        <w:pStyle w:val="TITULO-Nivel3"/>
      </w:pPr>
    </w:p>
    <w:tbl>
      <w:tblPr>
        <w:tblStyle w:val="Tablasimple0"/>
        <w:tblW w:w="8746" w:type="dxa"/>
        <w:tblLook w:val="04A0" w:firstRow="1" w:lastRow="0" w:firstColumn="1" w:lastColumn="0" w:noHBand="0" w:noVBand="1"/>
      </w:tblPr>
      <w:tblGrid>
        <w:gridCol w:w="2148"/>
        <w:gridCol w:w="1194"/>
        <w:gridCol w:w="1852"/>
        <w:gridCol w:w="1610"/>
        <w:gridCol w:w="1942"/>
      </w:tblGrid>
      <w:tr w:rsidR="00842772" w:rsidRPr="00842772" w:rsidTr="003858F9">
        <w:trPr>
          <w:cnfStyle w:val="100000000000" w:firstRow="1" w:lastRow="0" w:firstColumn="0" w:lastColumn="0" w:oddVBand="0" w:evenVBand="0" w:oddHBand="0" w:evenHBand="0" w:firstRowFirstColumn="0" w:firstRowLastColumn="0" w:lastRowFirstColumn="0" w:lastRowLastColumn="0"/>
          <w:trHeight w:val="1044"/>
        </w:trPr>
        <w:tc>
          <w:tcPr>
            <w:tcW w:w="2148" w:type="dxa"/>
            <w:hideMark/>
          </w:tcPr>
          <w:p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Servicio/unidad</w:t>
            </w:r>
          </w:p>
        </w:tc>
        <w:tc>
          <w:tcPr>
            <w:tcW w:w="1194" w:type="dxa"/>
            <w:hideMark/>
          </w:tcPr>
          <w:p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Norma</w:t>
            </w:r>
          </w:p>
        </w:tc>
        <w:tc>
          <w:tcPr>
            <w:tcW w:w="1852" w:type="dxa"/>
            <w:noWrap/>
            <w:hideMark/>
          </w:tcPr>
          <w:p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Certificación inicial</w:t>
            </w:r>
          </w:p>
        </w:tc>
        <w:tc>
          <w:tcPr>
            <w:tcW w:w="1610" w:type="dxa"/>
            <w:noWrap/>
            <w:hideMark/>
          </w:tcPr>
          <w:p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Vigencia</w:t>
            </w:r>
          </w:p>
        </w:tc>
        <w:tc>
          <w:tcPr>
            <w:tcW w:w="1942" w:type="dxa"/>
            <w:noWrap/>
            <w:hideMark/>
          </w:tcPr>
          <w:p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Entidad certificadora</w:t>
            </w:r>
          </w:p>
        </w:tc>
      </w:tr>
      <w:tr w:rsidR="00842772" w:rsidRPr="00EB44A7" w:rsidTr="003858F9">
        <w:trPr>
          <w:trHeight w:val="727"/>
        </w:trPr>
        <w:tc>
          <w:tcPr>
            <w:tcW w:w="2148" w:type="dxa"/>
          </w:tcPr>
          <w:p w:rsidR="00C93860" w:rsidRPr="0060653E" w:rsidRDefault="005D249F" w:rsidP="00B34270">
            <w:pPr>
              <w:rPr>
                <w:color w:val="808080" w:themeColor="background1" w:themeShade="80"/>
              </w:rPr>
            </w:pPr>
            <w:r w:rsidRPr="0060653E">
              <w:rPr>
                <w:color w:val="808080" w:themeColor="background1" w:themeShade="80"/>
              </w:rPr>
              <w:t>Farmacia</w:t>
            </w:r>
          </w:p>
        </w:tc>
        <w:tc>
          <w:tcPr>
            <w:tcW w:w="1194" w:type="dxa"/>
          </w:tcPr>
          <w:p w:rsidR="00C93860" w:rsidRPr="0060653E" w:rsidRDefault="00FD3ED6" w:rsidP="00B34270">
            <w:pPr>
              <w:rPr>
                <w:color w:val="808080" w:themeColor="background1" w:themeShade="80"/>
              </w:rPr>
            </w:pPr>
            <w:r w:rsidRPr="0060653E">
              <w:rPr>
                <w:color w:val="808080" w:themeColor="background1" w:themeShade="80"/>
              </w:rPr>
              <w:t xml:space="preserve">UNE EN </w:t>
            </w:r>
            <w:r w:rsidR="005D249F" w:rsidRPr="0060653E">
              <w:rPr>
                <w:color w:val="808080" w:themeColor="background1" w:themeShade="80"/>
              </w:rPr>
              <w:t>ISO 9001</w:t>
            </w:r>
            <w:r w:rsidRPr="0060653E">
              <w:rPr>
                <w:color w:val="808080" w:themeColor="background1" w:themeShade="80"/>
              </w:rPr>
              <w:t>:2015</w:t>
            </w:r>
          </w:p>
        </w:tc>
        <w:tc>
          <w:tcPr>
            <w:tcW w:w="1852" w:type="dxa"/>
            <w:noWrap/>
          </w:tcPr>
          <w:p w:rsidR="00C93860" w:rsidRPr="0060653E" w:rsidRDefault="005D249F" w:rsidP="003858F9">
            <w:pPr>
              <w:jc w:val="center"/>
              <w:rPr>
                <w:color w:val="808080" w:themeColor="background1" w:themeShade="80"/>
              </w:rPr>
            </w:pPr>
            <w:r w:rsidRPr="0060653E">
              <w:rPr>
                <w:color w:val="808080" w:themeColor="background1" w:themeShade="80"/>
              </w:rPr>
              <w:t>2017-01-02</w:t>
            </w:r>
          </w:p>
        </w:tc>
        <w:tc>
          <w:tcPr>
            <w:tcW w:w="1610" w:type="dxa"/>
            <w:noWrap/>
          </w:tcPr>
          <w:p w:rsidR="00C93860" w:rsidRPr="0060653E" w:rsidRDefault="005D249F" w:rsidP="003858F9">
            <w:pPr>
              <w:jc w:val="center"/>
              <w:rPr>
                <w:color w:val="808080" w:themeColor="background1" w:themeShade="80"/>
              </w:rPr>
            </w:pPr>
            <w:r w:rsidRPr="0060653E">
              <w:rPr>
                <w:color w:val="808080" w:themeColor="background1" w:themeShade="80"/>
              </w:rPr>
              <w:t>2023-01-02</w:t>
            </w:r>
          </w:p>
        </w:tc>
        <w:tc>
          <w:tcPr>
            <w:tcW w:w="1942" w:type="dxa"/>
            <w:noWrap/>
          </w:tcPr>
          <w:p w:rsidR="00C93860" w:rsidRPr="0060653E" w:rsidRDefault="005D249F" w:rsidP="003858F9">
            <w:pPr>
              <w:jc w:val="center"/>
              <w:rPr>
                <w:color w:val="808080" w:themeColor="background1" w:themeShade="80"/>
              </w:rPr>
            </w:pPr>
            <w:r w:rsidRPr="0060653E">
              <w:rPr>
                <w:color w:val="808080" w:themeColor="background1" w:themeShade="80"/>
              </w:rPr>
              <w:t>AENOR</w:t>
            </w:r>
          </w:p>
        </w:tc>
      </w:tr>
      <w:tr w:rsidR="005D249F" w:rsidRPr="00EB44A7" w:rsidTr="003858F9">
        <w:trPr>
          <w:cnfStyle w:val="000000010000" w:firstRow="0" w:lastRow="0" w:firstColumn="0" w:lastColumn="0" w:oddVBand="0" w:evenVBand="0" w:oddHBand="0" w:evenHBand="1" w:firstRowFirstColumn="0" w:firstRowLastColumn="0" w:lastRowFirstColumn="0" w:lastRowLastColumn="0"/>
          <w:trHeight w:val="253"/>
        </w:trPr>
        <w:tc>
          <w:tcPr>
            <w:tcW w:w="2148" w:type="dxa"/>
          </w:tcPr>
          <w:p w:rsidR="005D249F" w:rsidRPr="0060653E" w:rsidRDefault="00FD3ED6" w:rsidP="005D249F">
            <w:pPr>
              <w:rPr>
                <w:color w:val="808080" w:themeColor="background1" w:themeShade="80"/>
              </w:rPr>
            </w:pPr>
            <w:r w:rsidRPr="0060653E">
              <w:rPr>
                <w:color w:val="808080" w:themeColor="background1" w:themeShade="80"/>
              </w:rPr>
              <w:t>Anatomía</w:t>
            </w:r>
            <w:r w:rsidR="005D249F" w:rsidRPr="0060653E">
              <w:rPr>
                <w:color w:val="808080" w:themeColor="background1" w:themeShade="80"/>
              </w:rPr>
              <w:t xml:space="preserve"> Patológica</w:t>
            </w:r>
          </w:p>
        </w:tc>
        <w:tc>
          <w:tcPr>
            <w:tcW w:w="1194" w:type="dxa"/>
          </w:tcPr>
          <w:p w:rsidR="005D249F" w:rsidRPr="0060653E" w:rsidRDefault="005D249F" w:rsidP="005D249F">
            <w:pPr>
              <w:rPr>
                <w:color w:val="808080" w:themeColor="background1" w:themeShade="80"/>
              </w:rPr>
            </w:pPr>
            <w:r w:rsidRPr="0060653E">
              <w:rPr>
                <w:color w:val="808080" w:themeColor="background1" w:themeShade="80"/>
              </w:rPr>
              <w:t>ISO 9001</w:t>
            </w:r>
          </w:p>
        </w:tc>
        <w:tc>
          <w:tcPr>
            <w:tcW w:w="1852" w:type="dxa"/>
            <w:noWrap/>
          </w:tcPr>
          <w:p w:rsidR="005D249F" w:rsidRPr="0060653E" w:rsidRDefault="005D249F" w:rsidP="003858F9">
            <w:pPr>
              <w:jc w:val="center"/>
              <w:rPr>
                <w:color w:val="808080" w:themeColor="background1" w:themeShade="80"/>
              </w:rPr>
            </w:pPr>
            <w:r w:rsidRPr="0060653E">
              <w:rPr>
                <w:color w:val="808080" w:themeColor="background1" w:themeShade="80"/>
              </w:rPr>
              <w:t>2017-01-02</w:t>
            </w:r>
          </w:p>
        </w:tc>
        <w:tc>
          <w:tcPr>
            <w:tcW w:w="1610" w:type="dxa"/>
            <w:noWrap/>
          </w:tcPr>
          <w:p w:rsidR="005D249F" w:rsidRPr="0060653E" w:rsidRDefault="005D249F" w:rsidP="003858F9">
            <w:pPr>
              <w:jc w:val="center"/>
              <w:rPr>
                <w:color w:val="808080" w:themeColor="background1" w:themeShade="80"/>
              </w:rPr>
            </w:pPr>
            <w:r w:rsidRPr="0060653E">
              <w:rPr>
                <w:color w:val="808080" w:themeColor="background1" w:themeShade="80"/>
              </w:rPr>
              <w:t>2023-01-02</w:t>
            </w:r>
          </w:p>
        </w:tc>
        <w:tc>
          <w:tcPr>
            <w:tcW w:w="1942" w:type="dxa"/>
            <w:noWrap/>
          </w:tcPr>
          <w:p w:rsidR="005D249F" w:rsidRPr="0060653E" w:rsidRDefault="005D249F" w:rsidP="003858F9">
            <w:pPr>
              <w:jc w:val="center"/>
              <w:rPr>
                <w:color w:val="808080" w:themeColor="background1" w:themeShade="80"/>
              </w:rPr>
            </w:pPr>
            <w:r w:rsidRPr="0060653E">
              <w:rPr>
                <w:color w:val="808080" w:themeColor="background1" w:themeShade="80"/>
              </w:rPr>
              <w:t>AENOR</w:t>
            </w:r>
          </w:p>
        </w:tc>
      </w:tr>
      <w:tr w:rsidR="005D249F" w:rsidRPr="00EB44A7" w:rsidTr="003858F9">
        <w:trPr>
          <w:trHeight w:val="236"/>
        </w:trPr>
        <w:tc>
          <w:tcPr>
            <w:tcW w:w="2148" w:type="dxa"/>
          </w:tcPr>
          <w:p w:rsidR="005D249F" w:rsidRPr="0060653E" w:rsidRDefault="005D249F" w:rsidP="005D249F">
            <w:pPr>
              <w:rPr>
                <w:color w:val="808080" w:themeColor="background1" w:themeShade="80"/>
              </w:rPr>
            </w:pPr>
            <w:r w:rsidRPr="0060653E">
              <w:rPr>
                <w:color w:val="808080" w:themeColor="background1" w:themeShade="80"/>
              </w:rPr>
              <w:t>Atención al Paciente</w:t>
            </w:r>
          </w:p>
        </w:tc>
        <w:tc>
          <w:tcPr>
            <w:tcW w:w="1194" w:type="dxa"/>
          </w:tcPr>
          <w:p w:rsidR="005D249F" w:rsidRPr="0060653E" w:rsidRDefault="005D249F" w:rsidP="005D249F">
            <w:pPr>
              <w:rPr>
                <w:color w:val="808080" w:themeColor="background1" w:themeShade="80"/>
              </w:rPr>
            </w:pPr>
            <w:r w:rsidRPr="0060653E">
              <w:rPr>
                <w:color w:val="808080" w:themeColor="background1" w:themeShade="80"/>
              </w:rPr>
              <w:t>ISO 9001</w:t>
            </w:r>
          </w:p>
        </w:tc>
        <w:tc>
          <w:tcPr>
            <w:tcW w:w="1852" w:type="dxa"/>
            <w:noWrap/>
          </w:tcPr>
          <w:p w:rsidR="005D249F" w:rsidRPr="0060653E" w:rsidRDefault="005D249F" w:rsidP="003858F9">
            <w:pPr>
              <w:jc w:val="center"/>
              <w:rPr>
                <w:color w:val="808080" w:themeColor="background1" w:themeShade="80"/>
              </w:rPr>
            </w:pPr>
            <w:r w:rsidRPr="0060653E">
              <w:rPr>
                <w:color w:val="808080" w:themeColor="background1" w:themeShade="80"/>
              </w:rPr>
              <w:t>2017-01-02</w:t>
            </w:r>
          </w:p>
        </w:tc>
        <w:tc>
          <w:tcPr>
            <w:tcW w:w="1610" w:type="dxa"/>
            <w:noWrap/>
          </w:tcPr>
          <w:p w:rsidR="005D249F" w:rsidRPr="0060653E" w:rsidRDefault="005D249F" w:rsidP="003858F9">
            <w:pPr>
              <w:jc w:val="center"/>
              <w:rPr>
                <w:color w:val="808080" w:themeColor="background1" w:themeShade="80"/>
              </w:rPr>
            </w:pPr>
            <w:r w:rsidRPr="0060653E">
              <w:rPr>
                <w:color w:val="808080" w:themeColor="background1" w:themeShade="80"/>
              </w:rPr>
              <w:t>2023-01-02</w:t>
            </w:r>
          </w:p>
        </w:tc>
        <w:tc>
          <w:tcPr>
            <w:tcW w:w="1942" w:type="dxa"/>
            <w:noWrap/>
          </w:tcPr>
          <w:p w:rsidR="005D249F" w:rsidRPr="0060653E" w:rsidRDefault="005D249F" w:rsidP="003858F9">
            <w:pPr>
              <w:jc w:val="center"/>
              <w:rPr>
                <w:color w:val="808080" w:themeColor="background1" w:themeShade="80"/>
              </w:rPr>
            </w:pPr>
            <w:r w:rsidRPr="0060653E">
              <w:rPr>
                <w:color w:val="808080" w:themeColor="background1" w:themeShade="80"/>
              </w:rPr>
              <w:t>AENOR</w:t>
            </w:r>
          </w:p>
        </w:tc>
      </w:tr>
      <w:tr w:rsidR="005D249F" w:rsidRPr="00EB44A7" w:rsidTr="003858F9">
        <w:trPr>
          <w:cnfStyle w:val="000000010000" w:firstRow="0" w:lastRow="0" w:firstColumn="0" w:lastColumn="0" w:oddVBand="0" w:evenVBand="0" w:oddHBand="0" w:evenHBand="1" w:firstRowFirstColumn="0" w:firstRowLastColumn="0" w:lastRowFirstColumn="0" w:lastRowLastColumn="0"/>
          <w:trHeight w:val="490"/>
        </w:trPr>
        <w:tc>
          <w:tcPr>
            <w:tcW w:w="2148" w:type="dxa"/>
          </w:tcPr>
          <w:p w:rsidR="005D249F" w:rsidRPr="0060653E" w:rsidRDefault="00FD3ED6" w:rsidP="005D249F">
            <w:pPr>
              <w:rPr>
                <w:color w:val="808080" w:themeColor="background1" w:themeShade="80"/>
              </w:rPr>
            </w:pPr>
            <w:r w:rsidRPr="0060653E">
              <w:rPr>
                <w:color w:val="808080" w:themeColor="background1" w:themeShade="80"/>
              </w:rPr>
              <w:t xml:space="preserve">Todo el </w:t>
            </w:r>
            <w:r w:rsidR="00E54759" w:rsidRPr="0060653E">
              <w:rPr>
                <w:color w:val="808080" w:themeColor="background1" w:themeShade="80"/>
              </w:rPr>
              <w:t>Hospital</w:t>
            </w:r>
          </w:p>
        </w:tc>
        <w:tc>
          <w:tcPr>
            <w:tcW w:w="1194" w:type="dxa"/>
          </w:tcPr>
          <w:p w:rsidR="005D249F" w:rsidRPr="0060653E" w:rsidRDefault="00FD3ED6" w:rsidP="005D249F">
            <w:pPr>
              <w:rPr>
                <w:color w:val="808080" w:themeColor="background1" w:themeShade="80"/>
              </w:rPr>
            </w:pPr>
            <w:r w:rsidRPr="0060653E">
              <w:rPr>
                <w:color w:val="808080" w:themeColor="background1" w:themeShade="80"/>
              </w:rPr>
              <w:t>ISO/IEC 27001:2014</w:t>
            </w:r>
          </w:p>
        </w:tc>
        <w:tc>
          <w:tcPr>
            <w:tcW w:w="1852" w:type="dxa"/>
            <w:noWrap/>
          </w:tcPr>
          <w:p w:rsidR="005D249F" w:rsidRPr="0060653E" w:rsidRDefault="00FD3ED6" w:rsidP="003858F9">
            <w:pPr>
              <w:jc w:val="center"/>
              <w:rPr>
                <w:color w:val="808080" w:themeColor="background1" w:themeShade="80"/>
              </w:rPr>
            </w:pPr>
            <w:r w:rsidRPr="0060653E">
              <w:rPr>
                <w:color w:val="808080" w:themeColor="background1" w:themeShade="80"/>
              </w:rPr>
              <w:t>2015-11-16</w:t>
            </w:r>
          </w:p>
        </w:tc>
        <w:tc>
          <w:tcPr>
            <w:tcW w:w="1610" w:type="dxa"/>
            <w:noWrap/>
          </w:tcPr>
          <w:p w:rsidR="005D249F" w:rsidRPr="0060653E" w:rsidRDefault="00FD3ED6" w:rsidP="003858F9">
            <w:pPr>
              <w:jc w:val="center"/>
              <w:rPr>
                <w:color w:val="808080" w:themeColor="background1" w:themeShade="80"/>
              </w:rPr>
            </w:pPr>
            <w:r w:rsidRPr="0060653E">
              <w:rPr>
                <w:color w:val="808080" w:themeColor="background1" w:themeShade="80"/>
              </w:rPr>
              <w:t>2021-11-16</w:t>
            </w:r>
          </w:p>
        </w:tc>
        <w:tc>
          <w:tcPr>
            <w:tcW w:w="1942" w:type="dxa"/>
            <w:noWrap/>
          </w:tcPr>
          <w:p w:rsidR="005D249F" w:rsidRPr="0060653E" w:rsidRDefault="00FD3ED6" w:rsidP="003858F9">
            <w:pPr>
              <w:jc w:val="center"/>
              <w:rPr>
                <w:color w:val="808080" w:themeColor="background1" w:themeShade="80"/>
              </w:rPr>
            </w:pPr>
            <w:r w:rsidRPr="0060653E">
              <w:rPr>
                <w:color w:val="808080" w:themeColor="background1" w:themeShade="80"/>
              </w:rPr>
              <w:t>AENOR</w:t>
            </w:r>
          </w:p>
        </w:tc>
      </w:tr>
      <w:tr w:rsidR="005D249F" w:rsidRPr="00EB44A7" w:rsidTr="003858F9">
        <w:trPr>
          <w:trHeight w:val="490"/>
        </w:trPr>
        <w:tc>
          <w:tcPr>
            <w:tcW w:w="2148" w:type="dxa"/>
          </w:tcPr>
          <w:p w:rsidR="005D249F" w:rsidRPr="0060653E" w:rsidRDefault="00FD3ED6" w:rsidP="005D249F">
            <w:pPr>
              <w:rPr>
                <w:color w:val="808080" w:themeColor="background1" w:themeShade="80"/>
              </w:rPr>
            </w:pPr>
            <w:r w:rsidRPr="0060653E">
              <w:rPr>
                <w:color w:val="808080" w:themeColor="background1" w:themeShade="80"/>
              </w:rPr>
              <w:t>Servicios asistenciales</w:t>
            </w:r>
          </w:p>
        </w:tc>
        <w:tc>
          <w:tcPr>
            <w:tcW w:w="1194" w:type="dxa"/>
          </w:tcPr>
          <w:p w:rsidR="005D249F" w:rsidRPr="0060653E" w:rsidRDefault="00FD3ED6" w:rsidP="005D249F">
            <w:pPr>
              <w:rPr>
                <w:color w:val="808080" w:themeColor="background1" w:themeShade="80"/>
              </w:rPr>
            </w:pPr>
            <w:r w:rsidRPr="0060653E">
              <w:rPr>
                <w:color w:val="808080" w:themeColor="background1" w:themeShade="80"/>
              </w:rPr>
              <w:t>UNE 179003</w:t>
            </w:r>
          </w:p>
        </w:tc>
        <w:tc>
          <w:tcPr>
            <w:tcW w:w="1852" w:type="dxa"/>
            <w:noWrap/>
          </w:tcPr>
          <w:p w:rsidR="005D249F" w:rsidRPr="0060653E" w:rsidRDefault="00FD3ED6" w:rsidP="003858F9">
            <w:pPr>
              <w:jc w:val="center"/>
              <w:rPr>
                <w:color w:val="808080" w:themeColor="background1" w:themeShade="80"/>
              </w:rPr>
            </w:pPr>
            <w:r w:rsidRPr="0060653E">
              <w:rPr>
                <w:color w:val="808080" w:themeColor="background1" w:themeShade="80"/>
              </w:rPr>
              <w:t>2016-01-11</w:t>
            </w:r>
          </w:p>
        </w:tc>
        <w:tc>
          <w:tcPr>
            <w:tcW w:w="1610" w:type="dxa"/>
            <w:noWrap/>
          </w:tcPr>
          <w:p w:rsidR="005D249F" w:rsidRPr="0060653E" w:rsidRDefault="00FD3ED6" w:rsidP="003858F9">
            <w:pPr>
              <w:jc w:val="center"/>
              <w:rPr>
                <w:color w:val="808080" w:themeColor="background1" w:themeShade="80"/>
              </w:rPr>
            </w:pPr>
            <w:r w:rsidRPr="0060653E">
              <w:rPr>
                <w:color w:val="808080" w:themeColor="background1" w:themeShade="80"/>
              </w:rPr>
              <w:t>2022-01-11</w:t>
            </w:r>
          </w:p>
        </w:tc>
        <w:tc>
          <w:tcPr>
            <w:tcW w:w="1942" w:type="dxa"/>
            <w:noWrap/>
          </w:tcPr>
          <w:p w:rsidR="005D249F" w:rsidRPr="0060653E" w:rsidRDefault="00FD3ED6" w:rsidP="003858F9">
            <w:pPr>
              <w:jc w:val="center"/>
              <w:rPr>
                <w:color w:val="808080" w:themeColor="background1" w:themeShade="80"/>
              </w:rPr>
            </w:pPr>
            <w:r w:rsidRPr="0060653E">
              <w:rPr>
                <w:color w:val="808080" w:themeColor="background1" w:themeShade="80"/>
              </w:rPr>
              <w:t>AENOR</w:t>
            </w:r>
          </w:p>
        </w:tc>
      </w:tr>
      <w:tr w:rsidR="005D249F" w:rsidRPr="00EB44A7" w:rsidTr="003858F9">
        <w:trPr>
          <w:cnfStyle w:val="000000010000" w:firstRow="0" w:lastRow="0" w:firstColumn="0" w:lastColumn="0" w:oddVBand="0" w:evenVBand="0" w:oddHBand="0" w:evenHBand="1" w:firstRowFirstColumn="0" w:firstRowLastColumn="0" w:lastRowFirstColumn="0" w:lastRowLastColumn="0"/>
          <w:trHeight w:val="727"/>
        </w:trPr>
        <w:tc>
          <w:tcPr>
            <w:tcW w:w="2148" w:type="dxa"/>
          </w:tcPr>
          <w:p w:rsidR="005D249F" w:rsidRPr="0060653E" w:rsidRDefault="00FD3ED6" w:rsidP="005D249F">
            <w:pPr>
              <w:rPr>
                <w:color w:val="808080" w:themeColor="background1" w:themeShade="80"/>
              </w:rPr>
            </w:pPr>
            <w:r w:rsidRPr="0060653E">
              <w:rPr>
                <w:color w:val="808080" w:themeColor="background1" w:themeShade="80"/>
              </w:rPr>
              <w:t>Conformidad con el esquema Nacional de Seguridad</w:t>
            </w:r>
          </w:p>
        </w:tc>
        <w:tc>
          <w:tcPr>
            <w:tcW w:w="1194" w:type="dxa"/>
          </w:tcPr>
          <w:p w:rsidR="005D249F" w:rsidRPr="0060653E" w:rsidRDefault="00FD3ED6" w:rsidP="005D249F">
            <w:pPr>
              <w:rPr>
                <w:color w:val="808080" w:themeColor="background1" w:themeShade="80"/>
              </w:rPr>
            </w:pPr>
            <w:r w:rsidRPr="0060653E">
              <w:rPr>
                <w:color w:val="808080" w:themeColor="background1" w:themeShade="80"/>
              </w:rPr>
              <w:t>Ens-2019/004</w:t>
            </w:r>
          </w:p>
        </w:tc>
        <w:tc>
          <w:tcPr>
            <w:tcW w:w="1852" w:type="dxa"/>
            <w:noWrap/>
          </w:tcPr>
          <w:p w:rsidR="005D249F" w:rsidRPr="0060653E" w:rsidRDefault="00FD3ED6" w:rsidP="003858F9">
            <w:pPr>
              <w:jc w:val="center"/>
              <w:rPr>
                <w:color w:val="808080" w:themeColor="background1" w:themeShade="80"/>
              </w:rPr>
            </w:pPr>
            <w:r w:rsidRPr="0060653E">
              <w:rPr>
                <w:color w:val="808080" w:themeColor="background1" w:themeShade="80"/>
              </w:rPr>
              <w:t>2019</w:t>
            </w:r>
          </w:p>
        </w:tc>
        <w:tc>
          <w:tcPr>
            <w:tcW w:w="1610" w:type="dxa"/>
            <w:noWrap/>
          </w:tcPr>
          <w:p w:rsidR="005D249F" w:rsidRPr="0060653E" w:rsidRDefault="00FD3ED6" w:rsidP="003858F9">
            <w:pPr>
              <w:jc w:val="center"/>
              <w:rPr>
                <w:color w:val="808080" w:themeColor="background1" w:themeShade="80"/>
              </w:rPr>
            </w:pPr>
            <w:r w:rsidRPr="0060653E">
              <w:rPr>
                <w:color w:val="808080" w:themeColor="background1" w:themeShade="80"/>
              </w:rPr>
              <w:t>2021</w:t>
            </w:r>
          </w:p>
        </w:tc>
        <w:tc>
          <w:tcPr>
            <w:tcW w:w="1942" w:type="dxa"/>
            <w:noWrap/>
          </w:tcPr>
          <w:p w:rsidR="005D249F" w:rsidRPr="0060653E" w:rsidRDefault="00FD3ED6" w:rsidP="003858F9">
            <w:pPr>
              <w:jc w:val="center"/>
              <w:rPr>
                <w:color w:val="808080" w:themeColor="background1" w:themeShade="80"/>
              </w:rPr>
            </w:pPr>
            <w:r w:rsidRPr="0060653E">
              <w:rPr>
                <w:color w:val="808080" w:themeColor="background1" w:themeShade="80"/>
              </w:rPr>
              <w:t>ENAC</w:t>
            </w:r>
          </w:p>
        </w:tc>
      </w:tr>
      <w:tr w:rsidR="005D249F" w:rsidRPr="00EB44A7" w:rsidTr="003858F9">
        <w:trPr>
          <w:trHeight w:val="744"/>
        </w:trPr>
        <w:tc>
          <w:tcPr>
            <w:tcW w:w="2148" w:type="dxa"/>
          </w:tcPr>
          <w:p w:rsidR="005D249F" w:rsidRPr="0060653E" w:rsidRDefault="00FD3ED6" w:rsidP="005D249F">
            <w:pPr>
              <w:rPr>
                <w:color w:val="808080" w:themeColor="background1" w:themeShade="80"/>
              </w:rPr>
            </w:pPr>
            <w:r w:rsidRPr="0060653E">
              <w:rPr>
                <w:color w:val="808080" w:themeColor="background1" w:themeShade="80"/>
              </w:rPr>
              <w:t xml:space="preserve">Laboratorio </w:t>
            </w:r>
          </w:p>
        </w:tc>
        <w:tc>
          <w:tcPr>
            <w:tcW w:w="1194" w:type="dxa"/>
          </w:tcPr>
          <w:p w:rsidR="005D249F" w:rsidRPr="0060653E" w:rsidRDefault="00FD3ED6" w:rsidP="005D249F">
            <w:pPr>
              <w:rPr>
                <w:color w:val="808080" w:themeColor="background1" w:themeShade="80"/>
              </w:rPr>
            </w:pPr>
            <w:r w:rsidRPr="0060653E">
              <w:rPr>
                <w:color w:val="808080" w:themeColor="background1" w:themeShade="80"/>
              </w:rPr>
              <w:t>Une en ISO 9001:2015</w:t>
            </w:r>
          </w:p>
        </w:tc>
        <w:tc>
          <w:tcPr>
            <w:tcW w:w="1852" w:type="dxa"/>
            <w:noWrap/>
          </w:tcPr>
          <w:p w:rsidR="005D249F" w:rsidRPr="0060653E" w:rsidRDefault="00FD3ED6" w:rsidP="003858F9">
            <w:pPr>
              <w:jc w:val="center"/>
              <w:rPr>
                <w:color w:val="808080" w:themeColor="background1" w:themeShade="80"/>
              </w:rPr>
            </w:pPr>
            <w:r w:rsidRPr="0060653E">
              <w:rPr>
                <w:color w:val="808080" w:themeColor="background1" w:themeShade="80"/>
              </w:rPr>
              <w:t>2013</w:t>
            </w:r>
          </w:p>
        </w:tc>
        <w:tc>
          <w:tcPr>
            <w:tcW w:w="1610" w:type="dxa"/>
            <w:noWrap/>
          </w:tcPr>
          <w:p w:rsidR="005D249F" w:rsidRPr="0060653E" w:rsidRDefault="00FD3ED6" w:rsidP="003858F9">
            <w:pPr>
              <w:jc w:val="center"/>
              <w:rPr>
                <w:color w:val="808080" w:themeColor="background1" w:themeShade="80"/>
              </w:rPr>
            </w:pPr>
            <w:r w:rsidRPr="0060653E">
              <w:rPr>
                <w:color w:val="808080" w:themeColor="background1" w:themeShade="80"/>
              </w:rPr>
              <w:t>2022</w:t>
            </w:r>
          </w:p>
        </w:tc>
        <w:tc>
          <w:tcPr>
            <w:tcW w:w="1942" w:type="dxa"/>
            <w:noWrap/>
          </w:tcPr>
          <w:p w:rsidR="005D249F" w:rsidRPr="0060653E" w:rsidRDefault="00FD3ED6" w:rsidP="003858F9">
            <w:pPr>
              <w:jc w:val="center"/>
              <w:rPr>
                <w:color w:val="808080" w:themeColor="background1" w:themeShade="80"/>
              </w:rPr>
            </w:pPr>
            <w:r w:rsidRPr="0060653E">
              <w:rPr>
                <w:color w:val="808080" w:themeColor="background1" w:themeShade="80"/>
              </w:rPr>
              <w:t>BUREAU VERITAS</w:t>
            </w:r>
          </w:p>
        </w:tc>
      </w:tr>
      <w:tr w:rsidR="00BB3ED9" w:rsidRPr="00EB44A7" w:rsidTr="003858F9">
        <w:trPr>
          <w:cnfStyle w:val="000000010000" w:firstRow="0" w:lastRow="0" w:firstColumn="0" w:lastColumn="0" w:oddVBand="0" w:evenVBand="0" w:oddHBand="0" w:evenHBand="1" w:firstRowFirstColumn="0" w:firstRowLastColumn="0" w:lastRowFirstColumn="0" w:lastRowLastColumn="0"/>
          <w:trHeight w:val="490"/>
        </w:trPr>
        <w:tc>
          <w:tcPr>
            <w:tcW w:w="2148" w:type="dxa"/>
          </w:tcPr>
          <w:p w:rsidR="00BB3ED9" w:rsidRPr="0060653E" w:rsidRDefault="00BB3ED9" w:rsidP="005D249F">
            <w:pPr>
              <w:rPr>
                <w:color w:val="808080" w:themeColor="background1" w:themeShade="80"/>
              </w:rPr>
            </w:pPr>
            <w:r w:rsidRPr="0060653E">
              <w:rPr>
                <w:color w:val="808080" w:themeColor="background1" w:themeShade="80"/>
              </w:rPr>
              <w:t>Concesionaria. Todos los servicios</w:t>
            </w:r>
          </w:p>
        </w:tc>
        <w:tc>
          <w:tcPr>
            <w:tcW w:w="1194" w:type="dxa"/>
          </w:tcPr>
          <w:p w:rsidR="00BB3ED9" w:rsidRPr="0060653E" w:rsidRDefault="0060653E" w:rsidP="0060653E">
            <w:pPr>
              <w:rPr>
                <w:color w:val="808080" w:themeColor="background1" w:themeShade="80"/>
              </w:rPr>
            </w:pPr>
            <w:r>
              <w:rPr>
                <w:color w:val="808080" w:themeColor="background1" w:themeShade="80"/>
              </w:rPr>
              <w:t>ISO</w:t>
            </w:r>
            <w:r w:rsidR="00BB3ED9" w:rsidRPr="0060653E">
              <w:rPr>
                <w:color w:val="808080" w:themeColor="background1" w:themeShade="80"/>
              </w:rPr>
              <w:t xml:space="preserve"> 45001:2018</w:t>
            </w:r>
          </w:p>
        </w:tc>
        <w:tc>
          <w:tcPr>
            <w:tcW w:w="1852" w:type="dxa"/>
            <w:noWrap/>
          </w:tcPr>
          <w:p w:rsidR="00BB3ED9" w:rsidRPr="0060653E" w:rsidRDefault="00BB3ED9" w:rsidP="003858F9">
            <w:pPr>
              <w:jc w:val="center"/>
              <w:rPr>
                <w:color w:val="808080" w:themeColor="background1" w:themeShade="80"/>
              </w:rPr>
            </w:pPr>
            <w:r w:rsidRPr="0060653E">
              <w:rPr>
                <w:color w:val="808080" w:themeColor="background1" w:themeShade="80"/>
              </w:rPr>
              <w:t>2019</w:t>
            </w:r>
          </w:p>
        </w:tc>
        <w:tc>
          <w:tcPr>
            <w:tcW w:w="1610" w:type="dxa"/>
            <w:noWrap/>
          </w:tcPr>
          <w:p w:rsidR="00BB3ED9" w:rsidRPr="0060653E" w:rsidRDefault="00BB3ED9" w:rsidP="003858F9">
            <w:pPr>
              <w:jc w:val="center"/>
              <w:rPr>
                <w:color w:val="808080" w:themeColor="background1" w:themeShade="80"/>
              </w:rPr>
            </w:pPr>
            <w:r w:rsidRPr="0060653E">
              <w:rPr>
                <w:color w:val="808080" w:themeColor="background1" w:themeShade="80"/>
              </w:rPr>
              <w:t>2022</w:t>
            </w:r>
          </w:p>
        </w:tc>
        <w:tc>
          <w:tcPr>
            <w:tcW w:w="1942" w:type="dxa"/>
            <w:noWrap/>
          </w:tcPr>
          <w:p w:rsidR="00BB3ED9" w:rsidRPr="0060653E" w:rsidRDefault="00BB3ED9" w:rsidP="003858F9">
            <w:pPr>
              <w:jc w:val="center"/>
              <w:rPr>
                <w:color w:val="808080" w:themeColor="background1" w:themeShade="80"/>
              </w:rPr>
            </w:pPr>
            <w:r w:rsidRPr="0060653E">
              <w:rPr>
                <w:color w:val="808080" w:themeColor="background1" w:themeShade="80"/>
              </w:rPr>
              <w:t>ENAC</w:t>
            </w:r>
          </w:p>
        </w:tc>
      </w:tr>
      <w:tr w:rsidR="00E54759" w:rsidRPr="00EB44A7" w:rsidTr="003858F9">
        <w:trPr>
          <w:trHeight w:val="727"/>
        </w:trPr>
        <w:tc>
          <w:tcPr>
            <w:tcW w:w="2148" w:type="dxa"/>
          </w:tcPr>
          <w:p w:rsidR="00E54759" w:rsidRPr="0060653E" w:rsidRDefault="00E54759" w:rsidP="00E54759">
            <w:pPr>
              <w:rPr>
                <w:color w:val="808080" w:themeColor="background1" w:themeShade="80"/>
              </w:rPr>
            </w:pPr>
            <w:r w:rsidRPr="0060653E">
              <w:rPr>
                <w:color w:val="808080" w:themeColor="background1" w:themeShade="80"/>
              </w:rPr>
              <w:t>Concesionaria. Todos los servicios</w:t>
            </w:r>
          </w:p>
        </w:tc>
        <w:tc>
          <w:tcPr>
            <w:tcW w:w="1194" w:type="dxa"/>
          </w:tcPr>
          <w:p w:rsidR="00E54759" w:rsidRPr="0060653E" w:rsidRDefault="00E54759" w:rsidP="00E54759">
            <w:pPr>
              <w:rPr>
                <w:color w:val="808080" w:themeColor="background1" w:themeShade="80"/>
              </w:rPr>
            </w:pPr>
            <w:r w:rsidRPr="0060653E">
              <w:rPr>
                <w:color w:val="808080" w:themeColor="background1" w:themeShade="80"/>
              </w:rPr>
              <w:t>UNE EN ISO 9001:2015</w:t>
            </w:r>
          </w:p>
        </w:tc>
        <w:tc>
          <w:tcPr>
            <w:tcW w:w="1852" w:type="dxa"/>
            <w:noWrap/>
          </w:tcPr>
          <w:p w:rsidR="00E54759" w:rsidRPr="0060653E" w:rsidRDefault="00E54759" w:rsidP="003858F9">
            <w:pPr>
              <w:jc w:val="center"/>
              <w:rPr>
                <w:color w:val="808080" w:themeColor="background1" w:themeShade="80"/>
              </w:rPr>
            </w:pPr>
            <w:r w:rsidRPr="0060653E">
              <w:rPr>
                <w:color w:val="808080" w:themeColor="background1" w:themeShade="80"/>
              </w:rPr>
              <w:t>2011</w:t>
            </w:r>
          </w:p>
        </w:tc>
        <w:tc>
          <w:tcPr>
            <w:tcW w:w="1610" w:type="dxa"/>
            <w:noWrap/>
          </w:tcPr>
          <w:p w:rsidR="00E54759" w:rsidRPr="0060653E" w:rsidRDefault="00E54759" w:rsidP="003858F9">
            <w:pPr>
              <w:jc w:val="center"/>
              <w:rPr>
                <w:color w:val="808080" w:themeColor="background1" w:themeShade="80"/>
              </w:rPr>
            </w:pPr>
            <w:r w:rsidRPr="0060653E">
              <w:rPr>
                <w:color w:val="808080" w:themeColor="background1" w:themeShade="80"/>
              </w:rPr>
              <w:t>2023</w:t>
            </w:r>
          </w:p>
        </w:tc>
        <w:tc>
          <w:tcPr>
            <w:tcW w:w="1942" w:type="dxa"/>
            <w:noWrap/>
          </w:tcPr>
          <w:p w:rsidR="00E54759" w:rsidRPr="0060653E" w:rsidRDefault="00E54759" w:rsidP="003858F9">
            <w:pPr>
              <w:jc w:val="center"/>
              <w:rPr>
                <w:color w:val="808080" w:themeColor="background1" w:themeShade="80"/>
              </w:rPr>
            </w:pPr>
            <w:r w:rsidRPr="0060653E">
              <w:rPr>
                <w:color w:val="808080" w:themeColor="background1" w:themeShade="80"/>
              </w:rPr>
              <w:t>AENOR</w:t>
            </w:r>
          </w:p>
        </w:tc>
      </w:tr>
    </w:tbl>
    <w:p w:rsidR="00C93860" w:rsidRDefault="00C93860" w:rsidP="00C93860">
      <w:pPr>
        <w:pStyle w:val="Ttulo3Memoria"/>
      </w:pPr>
    </w:p>
    <w:p w:rsidR="003858F9" w:rsidRDefault="003858F9" w:rsidP="00C93860">
      <w:pPr>
        <w:pStyle w:val="Ttulo3Memoria"/>
      </w:pPr>
    </w:p>
    <w:p w:rsidR="00C93860" w:rsidRDefault="00C93860" w:rsidP="00C93860">
      <w:pPr>
        <w:pStyle w:val="TITULO-Nivel3"/>
      </w:pPr>
      <w:r>
        <w:t>Acreditaciones</w:t>
      </w:r>
      <w:r w:rsidR="007D0BB8">
        <w:br/>
      </w:r>
    </w:p>
    <w:tbl>
      <w:tblPr>
        <w:tblStyle w:val="Tablasimple0"/>
        <w:tblW w:w="7995" w:type="dxa"/>
        <w:tblLook w:val="04A0" w:firstRow="1" w:lastRow="0" w:firstColumn="1" w:lastColumn="0" w:noHBand="0" w:noVBand="1"/>
      </w:tblPr>
      <w:tblGrid>
        <w:gridCol w:w="2312"/>
        <w:gridCol w:w="1831"/>
        <w:gridCol w:w="1831"/>
        <w:gridCol w:w="2021"/>
      </w:tblGrid>
      <w:tr w:rsidR="00C93860" w:rsidRPr="00EB44A7" w:rsidTr="00073D11">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rsidR="00C93860" w:rsidRPr="00261B15" w:rsidRDefault="00C93860" w:rsidP="00B34270">
            <w:pPr>
              <w:rPr>
                <w:rFonts w:ascii="Montserrat SemiBold" w:hAnsi="Montserrat SemiBold"/>
                <w:caps/>
                <w:sz w:val="20"/>
              </w:rPr>
            </w:pPr>
            <w:r w:rsidRPr="00261B15">
              <w:rPr>
                <w:rFonts w:ascii="Montserrat SemiBold" w:hAnsi="Montserrat SemiBold"/>
                <w:caps/>
                <w:sz w:val="20"/>
              </w:rPr>
              <w:t>Servicio/unidad</w:t>
            </w:r>
          </w:p>
        </w:tc>
        <w:tc>
          <w:tcPr>
            <w:tcW w:w="183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Acreditación inicial</w:t>
            </w:r>
          </w:p>
        </w:tc>
        <w:tc>
          <w:tcPr>
            <w:tcW w:w="183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Vigencia de la acreditación</w:t>
            </w:r>
          </w:p>
        </w:tc>
        <w:tc>
          <w:tcPr>
            <w:tcW w:w="2021" w:type="dxa"/>
            <w:hideMark/>
          </w:tcPr>
          <w:p w:rsidR="00C93860" w:rsidRPr="00261B15" w:rsidRDefault="00C93860" w:rsidP="00261B15">
            <w:pPr>
              <w:jc w:val="center"/>
              <w:rPr>
                <w:rFonts w:ascii="Montserrat SemiBold" w:hAnsi="Montserrat SemiBold"/>
                <w:caps/>
                <w:sz w:val="20"/>
              </w:rPr>
            </w:pPr>
            <w:r w:rsidRPr="00261B15">
              <w:rPr>
                <w:rFonts w:ascii="Montserrat SemiBold" w:hAnsi="Montserrat SemiBold"/>
                <w:caps/>
                <w:sz w:val="20"/>
              </w:rPr>
              <w:t>Entidad acreditadora</w:t>
            </w:r>
          </w:p>
        </w:tc>
      </w:tr>
      <w:tr w:rsidR="00C93860" w:rsidRPr="004D0C55" w:rsidTr="00073D11">
        <w:trPr>
          <w:trHeight w:val="307"/>
        </w:trPr>
        <w:tc>
          <w:tcPr>
            <w:tcW w:w="2312" w:type="dxa"/>
          </w:tcPr>
          <w:p w:rsidR="00C93860" w:rsidRPr="00073D11" w:rsidRDefault="00E54759" w:rsidP="00B34270">
            <w:pPr>
              <w:rPr>
                <w:color w:val="808080" w:themeColor="background1" w:themeShade="80"/>
              </w:rPr>
            </w:pPr>
            <w:r w:rsidRPr="00073D11">
              <w:rPr>
                <w:color w:val="808080" w:themeColor="background1" w:themeShade="80"/>
              </w:rPr>
              <w:t>EFQM 400+</w:t>
            </w:r>
          </w:p>
        </w:tc>
        <w:tc>
          <w:tcPr>
            <w:tcW w:w="1831" w:type="dxa"/>
          </w:tcPr>
          <w:p w:rsidR="00C93860" w:rsidRPr="00073D11" w:rsidRDefault="00E54759" w:rsidP="003858F9">
            <w:pPr>
              <w:jc w:val="center"/>
              <w:rPr>
                <w:color w:val="808080" w:themeColor="background1" w:themeShade="80"/>
              </w:rPr>
            </w:pPr>
            <w:r w:rsidRPr="00073D11">
              <w:rPr>
                <w:color w:val="808080" w:themeColor="background1" w:themeShade="80"/>
              </w:rPr>
              <w:t>2015</w:t>
            </w:r>
          </w:p>
        </w:tc>
        <w:tc>
          <w:tcPr>
            <w:tcW w:w="1831" w:type="dxa"/>
          </w:tcPr>
          <w:p w:rsidR="00C93860" w:rsidRPr="00073D11" w:rsidRDefault="00E54759" w:rsidP="003858F9">
            <w:pPr>
              <w:jc w:val="center"/>
              <w:rPr>
                <w:color w:val="808080" w:themeColor="background1" w:themeShade="80"/>
              </w:rPr>
            </w:pPr>
            <w:r w:rsidRPr="00073D11">
              <w:rPr>
                <w:color w:val="808080" w:themeColor="background1" w:themeShade="80"/>
              </w:rPr>
              <w:t>2022</w:t>
            </w:r>
          </w:p>
        </w:tc>
        <w:tc>
          <w:tcPr>
            <w:tcW w:w="2021" w:type="dxa"/>
          </w:tcPr>
          <w:p w:rsidR="00C93860" w:rsidRPr="00073D11" w:rsidRDefault="00E54759" w:rsidP="003858F9">
            <w:pPr>
              <w:jc w:val="center"/>
              <w:rPr>
                <w:color w:val="808080" w:themeColor="background1" w:themeShade="80"/>
              </w:rPr>
            </w:pPr>
            <w:r w:rsidRPr="00073D11">
              <w:rPr>
                <w:color w:val="808080" w:themeColor="background1" w:themeShade="80"/>
              </w:rPr>
              <w:t>BUREAU VERITAS</w:t>
            </w:r>
          </w:p>
        </w:tc>
      </w:tr>
      <w:tr w:rsidR="00C93860" w:rsidRPr="004D0C55" w:rsidTr="00073D11">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C93860" w:rsidRPr="00073D11" w:rsidRDefault="00E54759" w:rsidP="00B34270">
            <w:pPr>
              <w:rPr>
                <w:color w:val="808080" w:themeColor="background1" w:themeShade="80"/>
              </w:rPr>
            </w:pPr>
            <w:r w:rsidRPr="00073D11">
              <w:rPr>
                <w:color w:val="808080" w:themeColor="background1" w:themeShade="80"/>
              </w:rPr>
              <w:t>Acreditación QH</w:t>
            </w:r>
          </w:p>
        </w:tc>
        <w:tc>
          <w:tcPr>
            <w:tcW w:w="1831" w:type="dxa"/>
          </w:tcPr>
          <w:p w:rsidR="00C93860" w:rsidRPr="00073D11" w:rsidRDefault="00E54759" w:rsidP="003858F9">
            <w:pPr>
              <w:jc w:val="center"/>
              <w:rPr>
                <w:color w:val="808080" w:themeColor="background1" w:themeShade="80"/>
              </w:rPr>
            </w:pPr>
            <w:r w:rsidRPr="00073D11">
              <w:rPr>
                <w:color w:val="808080" w:themeColor="background1" w:themeShade="80"/>
              </w:rPr>
              <w:t>2016</w:t>
            </w:r>
          </w:p>
        </w:tc>
        <w:tc>
          <w:tcPr>
            <w:tcW w:w="1831" w:type="dxa"/>
          </w:tcPr>
          <w:p w:rsidR="00C93860" w:rsidRPr="00073D11" w:rsidRDefault="00E54759" w:rsidP="003858F9">
            <w:pPr>
              <w:jc w:val="center"/>
              <w:rPr>
                <w:color w:val="808080" w:themeColor="background1" w:themeShade="80"/>
              </w:rPr>
            </w:pPr>
            <w:r w:rsidRPr="00073D11">
              <w:rPr>
                <w:color w:val="808080" w:themeColor="background1" w:themeShade="80"/>
              </w:rPr>
              <w:t>20</w:t>
            </w:r>
            <w:r w:rsidR="00073D11" w:rsidRPr="00073D11">
              <w:rPr>
                <w:color w:val="808080" w:themeColor="background1" w:themeShade="80"/>
              </w:rPr>
              <w:t>22</w:t>
            </w:r>
          </w:p>
        </w:tc>
        <w:tc>
          <w:tcPr>
            <w:tcW w:w="2021" w:type="dxa"/>
          </w:tcPr>
          <w:p w:rsidR="00C93860" w:rsidRPr="00073D11" w:rsidRDefault="00E54759" w:rsidP="003858F9">
            <w:pPr>
              <w:jc w:val="center"/>
              <w:rPr>
                <w:color w:val="808080" w:themeColor="background1" w:themeShade="80"/>
              </w:rPr>
            </w:pPr>
            <w:r w:rsidRPr="00073D11">
              <w:rPr>
                <w:color w:val="808080" w:themeColor="background1" w:themeShade="80"/>
              </w:rPr>
              <w:t>IDIS</w:t>
            </w:r>
          </w:p>
        </w:tc>
      </w:tr>
      <w:tr w:rsidR="00C93860" w:rsidRPr="004D0C55" w:rsidTr="00073D11">
        <w:trPr>
          <w:trHeight w:val="307"/>
        </w:trPr>
        <w:tc>
          <w:tcPr>
            <w:tcW w:w="2312" w:type="dxa"/>
          </w:tcPr>
          <w:p w:rsidR="00C93860" w:rsidRPr="00073D11" w:rsidRDefault="00E54759" w:rsidP="00B34270">
            <w:pPr>
              <w:rPr>
                <w:color w:val="808080" w:themeColor="background1" w:themeShade="80"/>
              </w:rPr>
            </w:pPr>
            <w:r w:rsidRPr="00073D11">
              <w:rPr>
                <w:color w:val="808080" w:themeColor="background1" w:themeShade="80"/>
              </w:rPr>
              <w:t xml:space="preserve">Consulta </w:t>
            </w:r>
            <w:r w:rsidR="0060653E" w:rsidRPr="00073D11">
              <w:rPr>
                <w:color w:val="808080" w:themeColor="background1" w:themeShade="80"/>
              </w:rPr>
              <w:t>especializada</w:t>
            </w:r>
            <w:r w:rsidRPr="00073D11">
              <w:rPr>
                <w:color w:val="808080" w:themeColor="background1" w:themeShade="80"/>
              </w:rPr>
              <w:t xml:space="preserve"> en Tabaquismo</w:t>
            </w:r>
          </w:p>
        </w:tc>
        <w:tc>
          <w:tcPr>
            <w:tcW w:w="1831" w:type="dxa"/>
            <w:noWrap/>
          </w:tcPr>
          <w:p w:rsidR="00C93860" w:rsidRPr="00073D11" w:rsidRDefault="00E54759" w:rsidP="003858F9">
            <w:pPr>
              <w:jc w:val="center"/>
              <w:rPr>
                <w:color w:val="808080" w:themeColor="background1" w:themeShade="80"/>
              </w:rPr>
            </w:pPr>
            <w:r w:rsidRPr="00073D11">
              <w:rPr>
                <w:color w:val="808080" w:themeColor="background1" w:themeShade="80"/>
              </w:rPr>
              <w:t>2013</w:t>
            </w:r>
          </w:p>
        </w:tc>
        <w:tc>
          <w:tcPr>
            <w:tcW w:w="1831" w:type="dxa"/>
            <w:noWrap/>
          </w:tcPr>
          <w:p w:rsidR="00C93860" w:rsidRPr="00073D11" w:rsidRDefault="00E54759" w:rsidP="003858F9">
            <w:pPr>
              <w:jc w:val="center"/>
              <w:rPr>
                <w:color w:val="808080" w:themeColor="background1" w:themeShade="80"/>
              </w:rPr>
            </w:pPr>
            <w:r w:rsidRPr="00073D11">
              <w:rPr>
                <w:color w:val="808080" w:themeColor="background1" w:themeShade="80"/>
              </w:rPr>
              <w:t>2022</w:t>
            </w:r>
          </w:p>
        </w:tc>
        <w:tc>
          <w:tcPr>
            <w:tcW w:w="2021" w:type="dxa"/>
          </w:tcPr>
          <w:p w:rsidR="00C93860" w:rsidRPr="00073D11" w:rsidRDefault="00E54759" w:rsidP="003858F9">
            <w:pPr>
              <w:jc w:val="center"/>
              <w:rPr>
                <w:color w:val="808080" w:themeColor="background1" w:themeShade="80"/>
              </w:rPr>
            </w:pPr>
            <w:r w:rsidRPr="00073D11">
              <w:rPr>
                <w:color w:val="808080" w:themeColor="background1" w:themeShade="80"/>
              </w:rPr>
              <w:t>SEPAR</w:t>
            </w:r>
          </w:p>
        </w:tc>
      </w:tr>
      <w:tr w:rsidR="00C93860" w:rsidRPr="004D0C55" w:rsidTr="00073D11">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C93860" w:rsidRPr="00073D11" w:rsidRDefault="004D0C55" w:rsidP="00B34270">
            <w:pPr>
              <w:rPr>
                <w:color w:val="808080" w:themeColor="background1" w:themeShade="80"/>
              </w:rPr>
            </w:pPr>
            <w:r w:rsidRPr="00073D11">
              <w:rPr>
                <w:color w:val="808080" w:themeColor="background1" w:themeShade="80"/>
              </w:rPr>
              <w:t>Asistencia al nacimiento y lactancia</w:t>
            </w:r>
          </w:p>
        </w:tc>
        <w:tc>
          <w:tcPr>
            <w:tcW w:w="1831" w:type="dxa"/>
            <w:noWrap/>
          </w:tcPr>
          <w:p w:rsidR="00C93860" w:rsidRPr="00073D11" w:rsidRDefault="004D0C55" w:rsidP="003858F9">
            <w:pPr>
              <w:jc w:val="center"/>
              <w:rPr>
                <w:color w:val="808080" w:themeColor="background1" w:themeShade="80"/>
              </w:rPr>
            </w:pPr>
            <w:r w:rsidRPr="00073D11">
              <w:rPr>
                <w:color w:val="808080" w:themeColor="background1" w:themeShade="80"/>
              </w:rPr>
              <w:t>2011</w:t>
            </w:r>
          </w:p>
        </w:tc>
        <w:tc>
          <w:tcPr>
            <w:tcW w:w="1831" w:type="dxa"/>
            <w:noWrap/>
          </w:tcPr>
          <w:p w:rsidR="00C93860" w:rsidRPr="00073D11" w:rsidRDefault="00C93860" w:rsidP="003858F9">
            <w:pPr>
              <w:jc w:val="center"/>
              <w:rPr>
                <w:color w:val="808080" w:themeColor="background1" w:themeShade="80"/>
              </w:rPr>
            </w:pPr>
          </w:p>
        </w:tc>
        <w:tc>
          <w:tcPr>
            <w:tcW w:w="2021" w:type="dxa"/>
          </w:tcPr>
          <w:p w:rsidR="00C93860" w:rsidRPr="00073D11" w:rsidRDefault="004D0C55" w:rsidP="003858F9">
            <w:pPr>
              <w:jc w:val="center"/>
              <w:rPr>
                <w:color w:val="808080" w:themeColor="background1" w:themeShade="80"/>
              </w:rPr>
            </w:pPr>
            <w:r w:rsidRPr="00073D11">
              <w:rPr>
                <w:color w:val="808080" w:themeColor="background1" w:themeShade="80"/>
              </w:rPr>
              <w:t>IHAN-UNICEF</w:t>
            </w:r>
          </w:p>
        </w:tc>
      </w:tr>
      <w:tr w:rsidR="00C93860" w:rsidRPr="004D0C55" w:rsidTr="00073D11">
        <w:trPr>
          <w:trHeight w:val="307"/>
        </w:trPr>
        <w:tc>
          <w:tcPr>
            <w:tcW w:w="2312" w:type="dxa"/>
          </w:tcPr>
          <w:p w:rsidR="00C93860" w:rsidRPr="00E007E7" w:rsidRDefault="004D0C55" w:rsidP="00B34270">
            <w:pPr>
              <w:rPr>
                <w:color w:val="808080" w:themeColor="background1" w:themeShade="80"/>
              </w:rPr>
            </w:pPr>
            <w:r w:rsidRPr="00E007E7">
              <w:rPr>
                <w:color w:val="808080" w:themeColor="background1" w:themeShade="80"/>
              </w:rPr>
              <w:t xml:space="preserve">Medicina Interna. Semi </w:t>
            </w:r>
            <w:r w:rsidR="0060653E" w:rsidRPr="00E007E7">
              <w:rPr>
                <w:color w:val="808080" w:themeColor="background1" w:themeShade="80"/>
              </w:rPr>
              <w:t>Excelente</w:t>
            </w:r>
          </w:p>
        </w:tc>
        <w:tc>
          <w:tcPr>
            <w:tcW w:w="1831" w:type="dxa"/>
            <w:noWrap/>
          </w:tcPr>
          <w:p w:rsidR="00C93860" w:rsidRPr="00E007E7" w:rsidRDefault="004D0C55" w:rsidP="003858F9">
            <w:pPr>
              <w:jc w:val="center"/>
              <w:rPr>
                <w:color w:val="808080" w:themeColor="background1" w:themeShade="80"/>
              </w:rPr>
            </w:pPr>
            <w:r w:rsidRPr="00E007E7">
              <w:rPr>
                <w:color w:val="808080" w:themeColor="background1" w:themeShade="80"/>
              </w:rPr>
              <w:t>2018</w:t>
            </w:r>
          </w:p>
        </w:tc>
        <w:tc>
          <w:tcPr>
            <w:tcW w:w="1831" w:type="dxa"/>
            <w:noWrap/>
          </w:tcPr>
          <w:p w:rsidR="00C93860" w:rsidRPr="00E007E7" w:rsidRDefault="00C93860" w:rsidP="003858F9">
            <w:pPr>
              <w:jc w:val="center"/>
              <w:rPr>
                <w:color w:val="808080" w:themeColor="background1" w:themeShade="80"/>
              </w:rPr>
            </w:pPr>
          </w:p>
        </w:tc>
        <w:tc>
          <w:tcPr>
            <w:tcW w:w="2021" w:type="dxa"/>
          </w:tcPr>
          <w:p w:rsidR="00C93860" w:rsidRPr="00E007E7" w:rsidRDefault="004D0C55" w:rsidP="003858F9">
            <w:pPr>
              <w:jc w:val="center"/>
              <w:rPr>
                <w:color w:val="808080" w:themeColor="background1" w:themeShade="80"/>
              </w:rPr>
            </w:pPr>
            <w:r w:rsidRPr="00E007E7">
              <w:rPr>
                <w:color w:val="808080" w:themeColor="background1" w:themeShade="80"/>
              </w:rPr>
              <w:t>SEMI</w:t>
            </w:r>
          </w:p>
        </w:tc>
      </w:tr>
      <w:tr w:rsidR="00C93860" w:rsidRPr="004D0C55" w:rsidTr="00073D11">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C93860" w:rsidRPr="00546CE6" w:rsidRDefault="004D0C55" w:rsidP="00B34270">
            <w:pPr>
              <w:rPr>
                <w:color w:val="808080" w:themeColor="background1" w:themeShade="80"/>
              </w:rPr>
            </w:pPr>
            <w:r w:rsidRPr="00546CE6">
              <w:rPr>
                <w:color w:val="808080" w:themeColor="background1" w:themeShade="80"/>
              </w:rPr>
              <w:t xml:space="preserve">Sec-Calidad.AP. </w:t>
            </w:r>
          </w:p>
        </w:tc>
        <w:tc>
          <w:tcPr>
            <w:tcW w:w="1831" w:type="dxa"/>
            <w:noWrap/>
          </w:tcPr>
          <w:p w:rsidR="00C93860" w:rsidRPr="00546CE6" w:rsidRDefault="004D0C55" w:rsidP="003858F9">
            <w:pPr>
              <w:jc w:val="center"/>
              <w:rPr>
                <w:color w:val="808080" w:themeColor="background1" w:themeShade="80"/>
              </w:rPr>
            </w:pPr>
            <w:r w:rsidRPr="00546CE6">
              <w:rPr>
                <w:color w:val="808080" w:themeColor="background1" w:themeShade="80"/>
              </w:rPr>
              <w:t>2020</w:t>
            </w:r>
          </w:p>
        </w:tc>
        <w:tc>
          <w:tcPr>
            <w:tcW w:w="1831" w:type="dxa"/>
            <w:noWrap/>
          </w:tcPr>
          <w:p w:rsidR="00C93860" w:rsidRPr="00546CE6" w:rsidRDefault="00546CE6" w:rsidP="003858F9">
            <w:pPr>
              <w:jc w:val="center"/>
              <w:rPr>
                <w:color w:val="808080" w:themeColor="background1" w:themeShade="80"/>
              </w:rPr>
            </w:pPr>
            <w:r w:rsidRPr="00546CE6">
              <w:rPr>
                <w:color w:val="808080" w:themeColor="background1" w:themeShade="80"/>
              </w:rPr>
              <w:t>Definitivo</w:t>
            </w:r>
          </w:p>
        </w:tc>
        <w:tc>
          <w:tcPr>
            <w:tcW w:w="2021" w:type="dxa"/>
          </w:tcPr>
          <w:p w:rsidR="00C93860" w:rsidRPr="00546CE6" w:rsidRDefault="004D0C55" w:rsidP="003858F9">
            <w:pPr>
              <w:jc w:val="center"/>
              <w:rPr>
                <w:color w:val="808080" w:themeColor="background1" w:themeShade="80"/>
              </w:rPr>
            </w:pPr>
            <w:r w:rsidRPr="00546CE6">
              <w:rPr>
                <w:color w:val="808080" w:themeColor="background1" w:themeShade="80"/>
              </w:rPr>
              <w:t>SECAR</w:t>
            </w:r>
          </w:p>
        </w:tc>
      </w:tr>
      <w:tr w:rsidR="00C93860" w:rsidRPr="004D0C55" w:rsidTr="00073D11">
        <w:trPr>
          <w:trHeight w:val="307"/>
        </w:trPr>
        <w:tc>
          <w:tcPr>
            <w:tcW w:w="2312" w:type="dxa"/>
          </w:tcPr>
          <w:p w:rsidR="00C93860" w:rsidRPr="00073D11" w:rsidRDefault="004D0C55" w:rsidP="00B34270">
            <w:pPr>
              <w:rPr>
                <w:color w:val="808080" w:themeColor="background1" w:themeShade="80"/>
              </w:rPr>
            </w:pPr>
            <w:r w:rsidRPr="00073D11">
              <w:rPr>
                <w:color w:val="808080" w:themeColor="background1" w:themeShade="80"/>
              </w:rPr>
              <w:t>Hospital sin Humo</w:t>
            </w:r>
            <w:r w:rsidR="001C142F">
              <w:rPr>
                <w:color w:val="808080" w:themeColor="background1" w:themeShade="80"/>
              </w:rPr>
              <w:t>, Categoría Oro</w:t>
            </w:r>
          </w:p>
        </w:tc>
        <w:tc>
          <w:tcPr>
            <w:tcW w:w="1831" w:type="dxa"/>
            <w:noWrap/>
          </w:tcPr>
          <w:p w:rsidR="00C93860" w:rsidRPr="00073D11" w:rsidRDefault="004D0C55" w:rsidP="003858F9">
            <w:pPr>
              <w:jc w:val="center"/>
              <w:rPr>
                <w:color w:val="808080" w:themeColor="background1" w:themeShade="80"/>
              </w:rPr>
            </w:pPr>
            <w:r w:rsidRPr="00073D11">
              <w:rPr>
                <w:color w:val="808080" w:themeColor="background1" w:themeShade="80"/>
              </w:rPr>
              <w:t>2010</w:t>
            </w:r>
          </w:p>
        </w:tc>
        <w:tc>
          <w:tcPr>
            <w:tcW w:w="1831" w:type="dxa"/>
            <w:noWrap/>
          </w:tcPr>
          <w:p w:rsidR="00C93860" w:rsidRPr="00073D11" w:rsidRDefault="004D0C55" w:rsidP="003858F9">
            <w:pPr>
              <w:jc w:val="center"/>
              <w:rPr>
                <w:color w:val="808080" w:themeColor="background1" w:themeShade="80"/>
              </w:rPr>
            </w:pPr>
            <w:r w:rsidRPr="00073D11">
              <w:rPr>
                <w:color w:val="808080" w:themeColor="background1" w:themeShade="80"/>
              </w:rPr>
              <w:t>2021</w:t>
            </w:r>
          </w:p>
        </w:tc>
        <w:tc>
          <w:tcPr>
            <w:tcW w:w="2021" w:type="dxa"/>
          </w:tcPr>
          <w:p w:rsidR="00C93860" w:rsidRPr="00073D11" w:rsidRDefault="004D0C55" w:rsidP="003858F9">
            <w:pPr>
              <w:jc w:val="center"/>
              <w:rPr>
                <w:color w:val="808080" w:themeColor="background1" w:themeShade="80"/>
              </w:rPr>
            </w:pPr>
            <w:r w:rsidRPr="00073D11">
              <w:rPr>
                <w:color w:val="808080" w:themeColor="background1" w:themeShade="80"/>
              </w:rPr>
              <w:t>Dirección General de Salud Pública de la Consejería de Sanidad de la CAM</w:t>
            </w:r>
          </w:p>
        </w:tc>
      </w:tr>
    </w:tbl>
    <w:p w:rsidR="00B163F0" w:rsidRPr="009F0E25" w:rsidRDefault="00B163F0" w:rsidP="00B163F0"/>
    <w:p w:rsidR="00F31D28" w:rsidRPr="009E7227" w:rsidRDefault="00F31D28" w:rsidP="0068118A">
      <w:pPr>
        <w:pStyle w:val="Ttulo3Memoria"/>
      </w:pPr>
    </w:p>
    <w:p w:rsidR="00F31D28" w:rsidRDefault="00F31D28" w:rsidP="00B163F0">
      <w:pPr>
        <w:pStyle w:val="TITULO-Nivel3"/>
      </w:pPr>
    </w:p>
    <w:p w:rsidR="00F31D28" w:rsidRPr="00C77091" w:rsidRDefault="00F31D28" w:rsidP="0068118A">
      <w:pPr>
        <w:rPr>
          <w:noProof/>
          <w:color w:val="000080"/>
        </w:rPr>
      </w:pPr>
      <w:r w:rsidRPr="00C77091">
        <w:br w:type="page"/>
      </w:r>
    </w:p>
    <w:bookmarkStart w:id="107" w:name="_Toc74228267"/>
    <w:bookmarkStart w:id="108" w:name="_Toc75343964"/>
    <w:bookmarkStart w:id="109" w:name="_Toc318202550"/>
    <w:p w:rsidR="00B46983" w:rsidRDefault="00EA4B00" w:rsidP="00773D2F">
      <w:pPr>
        <w:pStyle w:val="Indice"/>
      </w:pPr>
      <w:r>
        <w:rPr>
          <w:noProof/>
        </w:rPr>
        <w:lastRenderedPageBreak/>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152381">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261847" w:rsidRPr="00152381" w:rsidRDefault="00261847" w:rsidP="00152381">
                              <w:pPr>
                                <w:pStyle w:val="Indice"/>
                                <w:jc w:val="right"/>
                                <w:rPr>
                                  <w:sz w:val="28"/>
                                </w:rPr>
                              </w:pPr>
                              <w:r w:rsidRPr="00152381">
                                <w:rPr>
                                  <w:sz w:val="28"/>
                                </w:rPr>
                                <w:t>Experiencia del paciente y calidad percibida</w:t>
                              </w:r>
                            </w:p>
                            <w:p w:rsidR="00261847" w:rsidRPr="00152381" w:rsidRDefault="00261847" w:rsidP="00152381">
                              <w:pPr>
                                <w:pStyle w:val="Indice"/>
                                <w:jc w:val="right"/>
                                <w:rPr>
                                  <w:sz w:val="28"/>
                                </w:rPr>
                              </w:pPr>
                              <w:r w:rsidRPr="00152381">
                                <w:rPr>
                                  <w:sz w:val="28"/>
                                </w:rPr>
                                <w:t>Información y atención a la ciudadanía</w:t>
                              </w:r>
                            </w:p>
                            <w:p w:rsidR="00261847" w:rsidRPr="00152381" w:rsidRDefault="00261847" w:rsidP="00152381">
                              <w:pPr>
                                <w:pStyle w:val="Indice"/>
                                <w:jc w:val="right"/>
                                <w:rPr>
                                  <w:sz w:val="28"/>
                                </w:rPr>
                              </w:pPr>
                              <w:r w:rsidRPr="00152381">
                                <w:rPr>
                                  <w:sz w:val="28"/>
                                </w:rPr>
                                <w:t>Otras actividades de atención a las personas</w:t>
                              </w:r>
                            </w:p>
                            <w:p w:rsidR="00261847" w:rsidRPr="00152381" w:rsidRDefault="00261847" w:rsidP="00152381">
                              <w:pPr>
                                <w:pStyle w:val="Indice"/>
                                <w:jc w:val="right"/>
                                <w:rPr>
                                  <w:sz w:val="28"/>
                                </w:rPr>
                              </w:pPr>
                              <w:r w:rsidRPr="00152381">
                                <w:rPr>
                                  <w:sz w:val="28"/>
                                </w:rPr>
                                <w:t>Trabajo social</w:t>
                              </w:r>
                            </w:p>
                            <w:p w:rsidR="00261847" w:rsidRPr="00152381" w:rsidRDefault="00261847" w:rsidP="00152381">
                              <w:pPr>
                                <w:pStyle w:val="Indice"/>
                                <w:jc w:val="right"/>
                                <w:rPr>
                                  <w:sz w:val="28"/>
                                </w:rPr>
                              </w:pPr>
                              <w:r w:rsidRPr="00152381">
                                <w:rPr>
                                  <w:sz w:val="28"/>
                                </w:rPr>
                                <w:t>Registro de voluntades anticipadas</w:t>
                              </w:r>
                            </w:p>
                            <w:p w:rsidR="00261847" w:rsidRPr="00152381" w:rsidRDefault="00261847"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8" style="position:absolute;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261847" w:rsidRDefault="00261847" w:rsidP="00152381">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261847" w:rsidRPr="00152381" w:rsidRDefault="00261847" w:rsidP="00152381">
                        <w:pPr>
                          <w:pStyle w:val="Indice"/>
                          <w:jc w:val="right"/>
                          <w:rPr>
                            <w:sz w:val="28"/>
                          </w:rPr>
                        </w:pPr>
                        <w:r w:rsidRPr="00152381">
                          <w:rPr>
                            <w:sz w:val="28"/>
                          </w:rPr>
                          <w:t>Experiencia del paciente y calidad percibida</w:t>
                        </w:r>
                      </w:p>
                      <w:p w:rsidR="00261847" w:rsidRPr="00152381" w:rsidRDefault="00261847" w:rsidP="00152381">
                        <w:pPr>
                          <w:pStyle w:val="Indice"/>
                          <w:jc w:val="right"/>
                          <w:rPr>
                            <w:sz w:val="28"/>
                          </w:rPr>
                        </w:pPr>
                        <w:r w:rsidRPr="00152381">
                          <w:rPr>
                            <w:sz w:val="28"/>
                          </w:rPr>
                          <w:t>Información y atención a la ciudadanía</w:t>
                        </w:r>
                      </w:p>
                      <w:p w:rsidR="00261847" w:rsidRPr="00152381" w:rsidRDefault="00261847" w:rsidP="00152381">
                        <w:pPr>
                          <w:pStyle w:val="Indice"/>
                          <w:jc w:val="right"/>
                          <w:rPr>
                            <w:sz w:val="28"/>
                          </w:rPr>
                        </w:pPr>
                        <w:r w:rsidRPr="00152381">
                          <w:rPr>
                            <w:sz w:val="28"/>
                          </w:rPr>
                          <w:t>Otras actividades de atención a las personas</w:t>
                        </w:r>
                      </w:p>
                      <w:p w:rsidR="00261847" w:rsidRPr="00152381" w:rsidRDefault="00261847" w:rsidP="00152381">
                        <w:pPr>
                          <w:pStyle w:val="Indice"/>
                          <w:jc w:val="right"/>
                          <w:rPr>
                            <w:sz w:val="28"/>
                          </w:rPr>
                        </w:pPr>
                        <w:r w:rsidRPr="00152381">
                          <w:rPr>
                            <w:sz w:val="28"/>
                          </w:rPr>
                          <w:t>Trabajo social</w:t>
                        </w:r>
                      </w:p>
                      <w:p w:rsidR="00261847" w:rsidRPr="00152381" w:rsidRDefault="00261847" w:rsidP="00152381">
                        <w:pPr>
                          <w:pStyle w:val="Indice"/>
                          <w:jc w:val="right"/>
                          <w:rPr>
                            <w:sz w:val="28"/>
                          </w:rPr>
                        </w:pPr>
                        <w:r w:rsidRPr="00152381">
                          <w:rPr>
                            <w:sz w:val="28"/>
                          </w:rPr>
                          <w:t>Registro de voluntades anticipadas</w:t>
                        </w:r>
                      </w:p>
                      <w:p w:rsidR="00261847" w:rsidRPr="00152381" w:rsidRDefault="00261847"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261847" w:rsidRDefault="00261847" w:rsidP="00343312">
                        <w:pPr>
                          <w:pStyle w:val="Capitulo"/>
                        </w:pPr>
                        <w:r>
                          <w:t>5</w:t>
                        </w:r>
                      </w:p>
                    </w:txbxContent>
                  </v:textbox>
                </v:shape>
              </v:group>
            </w:pict>
          </mc:Fallback>
        </mc:AlternateContent>
      </w:r>
      <w:r w:rsidR="00C12CC3">
        <w:rPr>
          <w:noProof/>
        </w:rPr>
        <w:drawing>
          <wp:anchor distT="0" distB="0" distL="114300" distR="114300" simplePos="0" relativeHeight="251726848" behindDoc="1" locked="0" layoutInCell="1" allowOverlap="1" wp14:anchorId="774B6773" wp14:editId="22CCA6AF">
            <wp:simplePos x="0" y="0"/>
            <wp:positionH relativeFrom="page">
              <wp:posOffset>-49336</wp:posOffset>
            </wp:positionH>
            <wp:positionV relativeFrom="paragraph">
              <wp:posOffset>-981710</wp:posOffset>
            </wp:positionV>
            <wp:extent cx="7605125" cy="10753725"/>
            <wp:effectExtent l="0" t="0" r="0" b="0"/>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05125" cy="10753725"/>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B46983">
      <w:pPr>
        <w:pStyle w:val="TITULO-Nivel1"/>
      </w:pPr>
      <w:bookmarkStart w:id="110" w:name="_Toc84852382"/>
      <w:r>
        <w:lastRenderedPageBreak/>
        <w:t xml:space="preserve">El </w:t>
      </w:r>
      <w:r w:rsidRPr="008A626B">
        <w:t>Sistema</w:t>
      </w:r>
      <w:r w:rsidRPr="009E27F3">
        <w:rPr>
          <w:color w:val="31849B" w:themeColor="accent5" w:themeShade="BF"/>
        </w:rPr>
        <w:t xml:space="preserve"> </w:t>
      </w:r>
      <w:r>
        <w:t>al Servicio de las Personas</w:t>
      </w:r>
      <w:bookmarkEnd w:id="107"/>
      <w:bookmarkEnd w:id="108"/>
      <w:bookmarkEnd w:id="110"/>
    </w:p>
    <w:p w:rsidR="00F31D28" w:rsidRPr="00F772B9" w:rsidRDefault="00F31D28" w:rsidP="00B46983">
      <w:pPr>
        <w:pStyle w:val="TITULO-Nivel2"/>
      </w:pPr>
      <w:bookmarkStart w:id="111" w:name="_Toc74228268"/>
      <w:bookmarkStart w:id="112" w:name="_Toc75343965"/>
      <w:bookmarkStart w:id="113" w:name="_Toc84852383"/>
      <w:r w:rsidRPr="00F772B9">
        <w:t>Experiencia del paciente y calidad percibida</w:t>
      </w:r>
      <w:bookmarkEnd w:id="111"/>
      <w:bookmarkEnd w:id="112"/>
      <w:bookmarkEnd w:id="113"/>
    </w:p>
    <w:p w:rsidR="007D0BB8" w:rsidRDefault="000E77EF" w:rsidP="0098023C">
      <w:pPr>
        <w:spacing w:line="276" w:lineRule="auto"/>
        <w:jc w:val="both"/>
      </w:pPr>
      <w:r>
        <w:t>El Hospital Universitario Infanta Cristina tiene desarrollado un “</w:t>
      </w:r>
      <w:r w:rsidRPr="000E77EF">
        <w:t>PROYECTO EXPERIENCIA DEL PACIENTE</w:t>
      </w:r>
      <w:r w:rsidRPr="00490760">
        <w:rPr>
          <w:i/>
        </w:rPr>
        <w:t>”</w:t>
      </w:r>
      <w:r>
        <w:rPr>
          <w:i/>
        </w:rPr>
        <w:t xml:space="preserve"> </w:t>
      </w:r>
      <w:r>
        <w:t>en el que está definido el procedimiento para su realización con las diferentes fases y cronograma.</w:t>
      </w:r>
    </w:p>
    <w:p w:rsidR="000E77EF" w:rsidRDefault="007D0BB8" w:rsidP="0098023C">
      <w:pPr>
        <w:spacing w:line="276" w:lineRule="auto"/>
        <w:jc w:val="both"/>
      </w:pPr>
      <w:r>
        <w:br/>
      </w:r>
      <w:r w:rsidR="000E77EF">
        <w:t>Actualmente están en proceso cinco Proyectos de Experiencia del Paciente. Durante el año 2020 se avanzó según el cronograma particular de cada uno de ellos, que detallamos en el siguiente cuadro:</w:t>
      </w:r>
    </w:p>
    <w:p w:rsidR="00AF0FBF" w:rsidRDefault="00AF0FBF" w:rsidP="00AF0FBF"/>
    <w:tbl>
      <w:tblPr>
        <w:tblStyle w:val="TablaGeneral"/>
        <w:tblW w:w="8080" w:type="dxa"/>
        <w:tblLayout w:type="fixed"/>
        <w:tblLook w:val="04A0" w:firstRow="1" w:lastRow="0" w:firstColumn="1" w:lastColumn="0" w:noHBand="0" w:noVBand="1"/>
      </w:tblPr>
      <w:tblGrid>
        <w:gridCol w:w="2792"/>
        <w:gridCol w:w="1461"/>
        <w:gridCol w:w="802"/>
        <w:gridCol w:w="615"/>
        <w:gridCol w:w="1418"/>
        <w:gridCol w:w="992"/>
      </w:tblGrid>
      <w:tr w:rsidR="00CC3E16" w:rsidRPr="00CC3E16" w:rsidTr="00205FA6">
        <w:trPr>
          <w:cnfStyle w:val="100000000000" w:firstRow="1" w:lastRow="0" w:firstColumn="0" w:lastColumn="0" w:oddVBand="0" w:evenVBand="0" w:oddHBand="0" w:evenHBand="0" w:firstRowFirstColumn="0" w:firstRowLastColumn="0" w:lastRowFirstColumn="0" w:lastRowLastColumn="0"/>
          <w:cantSplit/>
          <w:trHeight w:val="1589"/>
          <w:tblHeader/>
        </w:trPr>
        <w:tc>
          <w:tcPr>
            <w:cnfStyle w:val="001000000000" w:firstRow="0" w:lastRow="0" w:firstColumn="1" w:lastColumn="0" w:oddVBand="0" w:evenVBand="0" w:oddHBand="0" w:evenHBand="0" w:firstRowFirstColumn="0" w:firstRowLastColumn="0" w:lastRowFirstColumn="0" w:lastRowLastColumn="0"/>
            <w:tcW w:w="2792" w:type="dxa"/>
            <w:noWrap/>
            <w:hideMark/>
          </w:tcPr>
          <w:p w:rsidR="00CC3E16" w:rsidRPr="00CC3E16" w:rsidRDefault="00CC3E16" w:rsidP="00CC3E16">
            <w:pPr>
              <w:rPr>
                <w:bCs/>
                <w:color w:val="808080"/>
                <w:sz w:val="14"/>
                <w:szCs w:val="14"/>
              </w:rPr>
            </w:pPr>
            <w:r w:rsidRPr="00CC3E16">
              <w:rPr>
                <w:bCs/>
                <w:color w:val="808080"/>
                <w:sz w:val="14"/>
                <w:szCs w:val="14"/>
              </w:rPr>
              <w:t>ACTUACIONES 2020 EXPERIENCIA DEL PACIENTE</w:t>
            </w:r>
          </w:p>
        </w:tc>
        <w:tc>
          <w:tcPr>
            <w:tcW w:w="1461" w:type="dxa"/>
            <w:textDirection w:val="btLr"/>
            <w:hideMark/>
          </w:tcPr>
          <w:p w:rsidR="00CC3E16" w:rsidRPr="00CC3E16" w:rsidRDefault="00CC3E16" w:rsidP="005846A9">
            <w:pPr>
              <w:ind w:left="113" w:right="113"/>
              <w:cnfStyle w:val="100000000000" w:firstRow="1" w:lastRow="0" w:firstColumn="0" w:lastColumn="0" w:oddVBand="0" w:evenVBand="0" w:oddHBand="0" w:evenHBand="0" w:firstRowFirstColumn="0" w:firstRowLastColumn="0" w:lastRowFirstColumn="0" w:lastRowLastColumn="0"/>
              <w:rPr>
                <w:bCs/>
                <w:color w:val="808080"/>
                <w:sz w:val="14"/>
                <w:szCs w:val="14"/>
              </w:rPr>
            </w:pPr>
            <w:r w:rsidRPr="00CC3E16">
              <w:rPr>
                <w:bCs/>
                <w:color w:val="808080"/>
                <w:sz w:val="14"/>
                <w:szCs w:val="14"/>
              </w:rPr>
              <w:t>PARTO DE BAJO RIESGO</w:t>
            </w:r>
          </w:p>
        </w:tc>
        <w:tc>
          <w:tcPr>
            <w:tcW w:w="802" w:type="dxa"/>
            <w:textDirection w:val="btLr"/>
            <w:hideMark/>
          </w:tcPr>
          <w:p w:rsidR="00CC3E16" w:rsidRPr="00CC3E16" w:rsidRDefault="00CC3E16" w:rsidP="005846A9">
            <w:pPr>
              <w:ind w:left="113" w:right="113"/>
              <w:cnfStyle w:val="100000000000" w:firstRow="1" w:lastRow="0" w:firstColumn="0" w:lastColumn="0" w:oddVBand="0" w:evenVBand="0" w:oddHBand="0" w:evenHBand="0" w:firstRowFirstColumn="0" w:firstRowLastColumn="0" w:lastRowFirstColumn="0" w:lastRowLastColumn="0"/>
              <w:rPr>
                <w:bCs/>
                <w:color w:val="808080"/>
                <w:sz w:val="14"/>
                <w:szCs w:val="14"/>
              </w:rPr>
            </w:pPr>
            <w:r w:rsidRPr="00CC3E16">
              <w:rPr>
                <w:bCs/>
                <w:color w:val="808080"/>
                <w:sz w:val="14"/>
                <w:szCs w:val="14"/>
              </w:rPr>
              <w:t>UCI: PACIENTES SCASEST</w:t>
            </w:r>
          </w:p>
        </w:tc>
        <w:tc>
          <w:tcPr>
            <w:tcW w:w="615" w:type="dxa"/>
            <w:textDirection w:val="btLr"/>
            <w:hideMark/>
          </w:tcPr>
          <w:p w:rsidR="00CC3E16" w:rsidRPr="00CC3E16" w:rsidRDefault="00CC3E16" w:rsidP="005846A9">
            <w:pPr>
              <w:ind w:left="113" w:right="113"/>
              <w:cnfStyle w:val="100000000000" w:firstRow="1" w:lastRow="0" w:firstColumn="0" w:lastColumn="0" w:oddVBand="0" w:evenVBand="0" w:oddHBand="0" w:evenHBand="0" w:firstRowFirstColumn="0" w:firstRowLastColumn="0" w:lastRowFirstColumn="0" w:lastRowLastColumn="0"/>
              <w:rPr>
                <w:bCs/>
                <w:color w:val="808080"/>
                <w:sz w:val="14"/>
                <w:szCs w:val="14"/>
              </w:rPr>
            </w:pPr>
            <w:r w:rsidRPr="00CC3E16">
              <w:rPr>
                <w:bCs/>
                <w:color w:val="808080"/>
                <w:sz w:val="14"/>
                <w:szCs w:val="14"/>
              </w:rPr>
              <w:t>HOSPITAL DE DÍA</w:t>
            </w:r>
          </w:p>
        </w:tc>
        <w:tc>
          <w:tcPr>
            <w:tcW w:w="1418" w:type="dxa"/>
            <w:textDirection w:val="btLr"/>
            <w:hideMark/>
          </w:tcPr>
          <w:p w:rsidR="00CC3E16" w:rsidRPr="00CC3E16" w:rsidRDefault="00CC3E16" w:rsidP="005846A9">
            <w:pPr>
              <w:ind w:left="113" w:right="113"/>
              <w:cnfStyle w:val="100000000000" w:firstRow="1" w:lastRow="0" w:firstColumn="0" w:lastColumn="0" w:oddVBand="0" w:evenVBand="0" w:oddHBand="0" w:evenHBand="0" w:firstRowFirstColumn="0" w:firstRowLastColumn="0" w:lastRowFirstColumn="0" w:lastRowLastColumn="0"/>
              <w:rPr>
                <w:bCs/>
                <w:color w:val="808080"/>
                <w:sz w:val="14"/>
                <w:szCs w:val="14"/>
              </w:rPr>
            </w:pPr>
            <w:r w:rsidRPr="00CC3E16">
              <w:rPr>
                <w:bCs/>
                <w:color w:val="808080"/>
                <w:sz w:val="14"/>
                <w:szCs w:val="14"/>
              </w:rPr>
              <w:t>UNIDAD BREVE  HOSP PSIQUIÁTRICA</w:t>
            </w:r>
          </w:p>
        </w:tc>
        <w:tc>
          <w:tcPr>
            <w:tcW w:w="992" w:type="dxa"/>
            <w:textDirection w:val="btLr"/>
            <w:hideMark/>
          </w:tcPr>
          <w:p w:rsidR="00CC3E16" w:rsidRPr="00CC3E16" w:rsidRDefault="00CC3E16" w:rsidP="005846A9">
            <w:pPr>
              <w:ind w:left="113" w:right="113"/>
              <w:cnfStyle w:val="100000000000" w:firstRow="1" w:lastRow="0" w:firstColumn="0" w:lastColumn="0" w:oddVBand="0" w:evenVBand="0" w:oddHBand="0" w:evenHBand="0" w:firstRowFirstColumn="0" w:firstRowLastColumn="0" w:lastRowFirstColumn="0" w:lastRowLastColumn="0"/>
              <w:rPr>
                <w:bCs/>
                <w:color w:val="808080"/>
                <w:sz w:val="14"/>
                <w:szCs w:val="14"/>
              </w:rPr>
            </w:pPr>
            <w:r w:rsidRPr="00CC3E16">
              <w:rPr>
                <w:bCs/>
                <w:color w:val="808080"/>
                <w:sz w:val="14"/>
                <w:szCs w:val="14"/>
              </w:rPr>
              <w:t>URGENCIAS PEDIÁTRICAS</w:t>
            </w:r>
          </w:p>
        </w:tc>
      </w:tr>
      <w:tr w:rsidR="00CC3E16" w:rsidRPr="00CC3E16" w:rsidTr="00205FA6">
        <w:trPr>
          <w:cantSplit/>
          <w:trHeight w:val="173"/>
        </w:trPr>
        <w:tc>
          <w:tcPr>
            <w:cnfStyle w:val="001000000000" w:firstRow="0" w:lastRow="0" w:firstColumn="1" w:lastColumn="0" w:oddVBand="0" w:evenVBand="0" w:oddHBand="0" w:evenHBand="0" w:firstRowFirstColumn="0" w:firstRowLastColumn="0" w:lastRowFirstColumn="0" w:lastRowLastColumn="0"/>
            <w:tcW w:w="2792" w:type="dxa"/>
            <w:noWrap/>
            <w:hideMark/>
          </w:tcPr>
          <w:p w:rsidR="00CC3E16" w:rsidRPr="00CC3E16" w:rsidRDefault="00CC3E16" w:rsidP="00CC3E16">
            <w:pPr>
              <w:rPr>
                <w:b/>
                <w:bCs/>
                <w:color w:val="000000"/>
                <w:sz w:val="14"/>
                <w:szCs w:val="14"/>
              </w:rPr>
            </w:pPr>
            <w:r w:rsidRPr="00CC3E16">
              <w:rPr>
                <w:b/>
                <w:bCs/>
                <w:color w:val="000000"/>
                <w:sz w:val="14"/>
                <w:szCs w:val="14"/>
              </w:rPr>
              <w:t>FASE 1: PREPARACIÓN</w:t>
            </w:r>
          </w:p>
        </w:tc>
        <w:tc>
          <w:tcPr>
            <w:tcW w:w="1461"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80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615"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1418"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99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r>
      <w:tr w:rsidR="00CC3E16" w:rsidRPr="00CC3E16" w:rsidTr="00205FA6">
        <w:trPr>
          <w:cantSplit/>
          <w:trHeight w:val="173"/>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Identificación Actuación Experiencia del Paciente</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Presentación Proyecto Experiencia del Paciente al Servicio/Unidad</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Aceptación realización "!Experiencia del Paciente"</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Definir Área de Actuación</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Definir el motivo de realización de este Proyecto</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Nombrar responsable del Proyecto, y un EQUIPO VIAJE DEL PACIENTE multidisciplinar</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 xml:space="preserve">Definir el alcance de lo que se desea realizar, dónde empieza y dónde termina. Marcar los límites </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993"/>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Identificar la persona tipo sobre la que se desea trabajar. El </w:t>
            </w:r>
            <w:r w:rsidRPr="00CC3E16">
              <w:rPr>
                <w:b/>
                <w:bCs/>
                <w:i/>
                <w:iCs/>
                <w:color w:val="000000"/>
                <w:sz w:val="14"/>
                <w:szCs w:val="14"/>
              </w:rPr>
              <w:t>patient persona</w:t>
            </w:r>
            <w:r w:rsidRPr="00CC3E16">
              <w:rPr>
                <w:b/>
                <w:bCs/>
                <w:color w:val="000000"/>
                <w:sz w:val="14"/>
                <w:szCs w:val="14"/>
              </w:rPr>
              <w:t xml:space="preserve"> </w:t>
            </w:r>
            <w:r w:rsidRPr="00CC3E16">
              <w:rPr>
                <w:color w:val="000000"/>
                <w:sz w:val="14"/>
                <w:szCs w:val="14"/>
              </w:rPr>
              <w:t xml:space="preserve">es una representación ficticia de nuestros pacientes. Para su elaboración nos basamos tanto en datos demográficos y comportamientos de nuestros pacientes, añadiendo sus historias personales, motivaciones y preocupaciones. Incorporando además, lo que valoran y cómo nuestra soluciones encajan en su vida cotidiana. Para su definición cumplimentar la </w:t>
            </w:r>
            <w:r w:rsidRPr="00CC3E16">
              <w:rPr>
                <w:color w:val="548235"/>
                <w:sz w:val="14"/>
                <w:szCs w:val="14"/>
              </w:rPr>
              <w:t xml:space="preserve">FICHA IDENTIFICACIÓN PATIENT PERSONA </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Notificar al Comité Director Experiencia del Paciente: área de actuación, responsable, alcance, patient persona</w:t>
            </w:r>
            <w:r w:rsidRPr="00CC3E16">
              <w:rPr>
                <w:sz w:val="14"/>
                <w:szCs w:val="14"/>
              </w:rPr>
              <w:t xml:space="preserve"> </w:t>
            </w:r>
            <w:r w:rsidRPr="00CC3E16">
              <w:rPr>
                <w:color w:val="0070C0"/>
                <w:sz w:val="14"/>
                <w:szCs w:val="14"/>
              </w:rPr>
              <w:t>(FICHA)</w:t>
            </w:r>
          </w:p>
        </w:tc>
        <w:tc>
          <w:tcPr>
            <w:tcW w:w="1461"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73"/>
        </w:trPr>
        <w:tc>
          <w:tcPr>
            <w:cnfStyle w:val="001000000000" w:firstRow="0" w:lastRow="0" w:firstColumn="1" w:lastColumn="0" w:oddVBand="0" w:evenVBand="0" w:oddHBand="0" w:evenHBand="0" w:firstRowFirstColumn="0" w:firstRowLastColumn="0" w:lastRowFirstColumn="0" w:lastRowLastColumn="0"/>
            <w:tcW w:w="2792" w:type="dxa"/>
            <w:noWrap/>
            <w:hideMark/>
          </w:tcPr>
          <w:p w:rsidR="00CC3E16" w:rsidRPr="00CC3E16" w:rsidRDefault="00CC3E16" w:rsidP="00CC3E16">
            <w:pPr>
              <w:rPr>
                <w:b/>
                <w:bCs/>
                <w:color w:val="000000"/>
                <w:sz w:val="14"/>
                <w:szCs w:val="14"/>
              </w:rPr>
            </w:pPr>
            <w:r w:rsidRPr="00CC3E16">
              <w:rPr>
                <w:b/>
                <w:bCs/>
                <w:color w:val="000000"/>
                <w:sz w:val="14"/>
                <w:szCs w:val="14"/>
              </w:rPr>
              <w:t>FASE 2: REALIZACIÓN</w:t>
            </w:r>
          </w:p>
        </w:tc>
        <w:tc>
          <w:tcPr>
            <w:tcW w:w="1461"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80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615"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1418"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99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r>
      <w:tr w:rsidR="00CC3E16" w:rsidRPr="00CC3E16" w:rsidTr="00205FA6">
        <w:trPr>
          <w:cantSplit/>
          <w:trHeight w:val="339"/>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rPr>
                <w:color w:val="000000"/>
                <w:sz w:val="14"/>
                <w:szCs w:val="14"/>
              </w:rPr>
            </w:pPr>
            <w:r w:rsidRPr="00CC3E16">
              <w:rPr>
                <w:color w:val="000000"/>
                <w:sz w:val="14"/>
                <w:szCs w:val="14"/>
              </w:rPr>
              <w:t>Convocar grupo de trabajo (EQUIPO VIAJE DEL PACIENTE) para la realización del viaje del paciente</w:t>
            </w:r>
          </w:p>
        </w:tc>
        <w:tc>
          <w:tcPr>
            <w:tcW w:w="1461" w:type="dxa"/>
            <w:hideMark/>
          </w:tcPr>
          <w:p w:rsidR="00CC3E16" w:rsidRPr="00CC3E16" w:rsidRDefault="00CC3E16" w:rsidP="00CC3E16">
            <w:pP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07/01/2020</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jc w:val="both"/>
              <w:rPr>
                <w:b/>
                <w:bCs/>
                <w:color w:val="000000"/>
                <w:sz w:val="14"/>
                <w:szCs w:val="14"/>
              </w:rPr>
            </w:pPr>
            <w:r w:rsidRPr="00CC3E16">
              <w:rPr>
                <w:b/>
                <w:bCs/>
                <w:color w:val="000000"/>
                <w:sz w:val="14"/>
                <w:szCs w:val="14"/>
              </w:rPr>
              <w:t>Mapea</w:t>
            </w:r>
            <w:r w:rsidRPr="00CC3E16">
              <w:rPr>
                <w:color w:val="000000"/>
                <w:sz w:val="14"/>
                <w:szCs w:val="14"/>
              </w:rPr>
              <w:t xml:space="preserve">r todo el camino recorrido por el paciente con los profesionales: VIAJE DEL PACIENTE </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b/>
                <w:bCs/>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21/01/2020</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jc w:val="both"/>
              <w:rPr>
                <w:color w:val="000000"/>
                <w:sz w:val="14"/>
                <w:szCs w:val="14"/>
              </w:rPr>
            </w:pPr>
            <w:r w:rsidRPr="00CC3E16">
              <w:rPr>
                <w:color w:val="000000"/>
                <w:sz w:val="14"/>
                <w:szCs w:val="14"/>
              </w:rPr>
              <w:t xml:space="preserve">Convocar </w:t>
            </w:r>
            <w:r w:rsidRPr="00CC3E16">
              <w:rPr>
                <w:b/>
                <w:bCs/>
                <w:color w:val="000000"/>
                <w:sz w:val="14"/>
                <w:szCs w:val="14"/>
              </w:rPr>
              <w:t>grupos de pacientes (patient persona)</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05/02/2020</w:t>
            </w:r>
          </w:p>
        </w:tc>
      </w:tr>
      <w:tr w:rsidR="00CC3E16" w:rsidRPr="00CC3E16" w:rsidTr="00205FA6">
        <w:trPr>
          <w:cantSplit/>
          <w:trHeight w:val="496"/>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b/>
                <w:bCs/>
                <w:color w:val="000000"/>
                <w:sz w:val="14"/>
                <w:szCs w:val="14"/>
              </w:rPr>
            </w:pPr>
            <w:r w:rsidRPr="00CC3E16">
              <w:rPr>
                <w:b/>
                <w:bCs/>
                <w:color w:val="000000"/>
                <w:sz w:val="14"/>
                <w:szCs w:val="14"/>
              </w:rPr>
              <w:lastRenderedPageBreak/>
              <w:t>Presentar EL VIAJE DEL PACIENTE</w:t>
            </w:r>
            <w:r w:rsidRPr="00CC3E16">
              <w:rPr>
                <w:color w:val="000000"/>
                <w:sz w:val="14"/>
                <w:szCs w:val="14"/>
              </w:rPr>
              <w:t xml:space="preserve"> a cada uno de los Grupos de pacientes. En la reunión pedir a los pacientes que nos verifiquen el viaje diseñado, y nos trasladen sus puntos críticos y puntos (KMOTS)</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b/>
                <w:bCs/>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14/02/2020</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Elaborar </w:t>
            </w:r>
            <w:r w:rsidRPr="00CC3E16">
              <w:rPr>
                <w:color w:val="FF0000"/>
                <w:sz w:val="14"/>
                <w:szCs w:val="14"/>
              </w:rPr>
              <w:t>Resumen VIAJE DEL PACIENTE</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30/10/2020</w:t>
            </w:r>
          </w:p>
        </w:tc>
      </w:tr>
      <w:tr w:rsidR="00CC3E16" w:rsidRPr="00CC3E16" w:rsidTr="00205FA6">
        <w:trPr>
          <w:cantSplit/>
          <w:trHeight w:val="496"/>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Reunión responsable del Proyecto, Unidad Funcional de Mejora y Comité Director de Experiencia del Paciente: presentación resultado Viaje del Paciente y decisión número de Planes de Mejora a realizar</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15/11/2020</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Desarrollo </w:t>
            </w:r>
            <w:r w:rsidRPr="00CC3E16">
              <w:rPr>
                <w:b/>
                <w:bCs/>
                <w:color w:val="C65911"/>
                <w:sz w:val="14"/>
                <w:szCs w:val="14"/>
              </w:rPr>
              <w:t>ENCUESTA VALORACIÓN</w:t>
            </w:r>
            <w:r w:rsidRPr="00CC3E16">
              <w:rPr>
                <w:color w:val="C65911"/>
                <w:sz w:val="14"/>
                <w:szCs w:val="14"/>
              </w:rPr>
              <w:t>:</w:t>
            </w:r>
            <w:r w:rsidRPr="00CC3E16">
              <w:rPr>
                <w:sz w:val="14"/>
                <w:szCs w:val="14"/>
              </w:rPr>
              <w:t xml:space="preserve"> consultar la percepción de los pacientes respecto a los puntos críticos señalados en las reuniones de grupos de pacientes</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Realización de </w:t>
            </w:r>
            <w:r w:rsidRPr="00CC3E16">
              <w:rPr>
                <w:b/>
                <w:bCs/>
                <w:color w:val="000000"/>
                <w:sz w:val="14"/>
                <w:szCs w:val="14"/>
              </w:rPr>
              <w:t xml:space="preserve">encuesta de valoración </w:t>
            </w:r>
            <w:r w:rsidRPr="00CC3E16">
              <w:rPr>
                <w:color w:val="000000"/>
                <w:sz w:val="14"/>
                <w:szCs w:val="14"/>
              </w:rPr>
              <w:t>consultando a los pacientes su percepción respecto a los puntos críticos señalados en las reuniones de grupos de pacientes</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422"/>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Diseñar y poner en marcha TODOS los</w:t>
            </w:r>
            <w:r w:rsidRPr="00CC3E16">
              <w:rPr>
                <w:color w:val="7030A0"/>
                <w:sz w:val="14"/>
                <w:szCs w:val="14"/>
              </w:rPr>
              <w:t xml:space="preserve"> </w:t>
            </w:r>
            <w:r w:rsidRPr="00CC3E16">
              <w:rPr>
                <w:b/>
                <w:bCs/>
                <w:color w:val="7030A0"/>
                <w:sz w:val="14"/>
                <w:szCs w:val="14"/>
              </w:rPr>
              <w:t>PLANES DE ACCIÓN</w:t>
            </w:r>
            <w:r w:rsidRPr="00CC3E16">
              <w:rPr>
                <w:color w:val="7030A0"/>
                <w:sz w:val="14"/>
                <w:szCs w:val="14"/>
              </w:rPr>
              <w:t xml:space="preserve"> </w:t>
            </w:r>
            <w:r w:rsidRPr="00CC3E16">
              <w:rPr>
                <w:color w:val="000000"/>
                <w:sz w:val="14"/>
                <w:szCs w:val="14"/>
              </w:rPr>
              <w:t xml:space="preserve">necesarios para mejorar la experiencia </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shd w:val="clear" w:color="auto" w:fill="DDD9C3" w:themeFill="background2" w:themeFillShade="E6"/>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05/02/2020</w:t>
            </w: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331"/>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Realización de la misma </w:t>
            </w:r>
            <w:r w:rsidRPr="00CC3E16">
              <w:rPr>
                <w:b/>
                <w:bCs/>
                <w:color w:val="000000"/>
                <w:sz w:val="14"/>
                <w:szCs w:val="14"/>
              </w:rPr>
              <w:t xml:space="preserve">Encuesta de valoración </w:t>
            </w:r>
            <w:r w:rsidRPr="00CC3E16">
              <w:rPr>
                <w:color w:val="000000"/>
                <w:sz w:val="14"/>
                <w:szCs w:val="14"/>
              </w:rPr>
              <w:t xml:space="preserve">consultando a los pacientes su percepción respecto a los puntos críticos una vez implementados los Planes de Acción </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73"/>
        </w:trPr>
        <w:tc>
          <w:tcPr>
            <w:cnfStyle w:val="001000000000" w:firstRow="0" w:lastRow="0" w:firstColumn="1" w:lastColumn="0" w:oddVBand="0" w:evenVBand="0" w:oddHBand="0" w:evenHBand="0" w:firstRowFirstColumn="0" w:firstRowLastColumn="0" w:lastRowFirstColumn="0" w:lastRowLastColumn="0"/>
            <w:tcW w:w="2792" w:type="dxa"/>
            <w:noWrap/>
            <w:hideMark/>
          </w:tcPr>
          <w:p w:rsidR="00CC3E16" w:rsidRPr="00CC3E16" w:rsidRDefault="00CC3E16" w:rsidP="00CC3E16">
            <w:pPr>
              <w:rPr>
                <w:b/>
                <w:bCs/>
                <w:color w:val="000000"/>
                <w:sz w:val="14"/>
                <w:szCs w:val="14"/>
              </w:rPr>
            </w:pPr>
            <w:r w:rsidRPr="00CC3E16">
              <w:rPr>
                <w:b/>
                <w:bCs/>
                <w:color w:val="000000"/>
                <w:sz w:val="14"/>
                <w:szCs w:val="14"/>
              </w:rPr>
              <w:t>FASE 3: INFORME FINAL</w:t>
            </w:r>
          </w:p>
        </w:tc>
        <w:tc>
          <w:tcPr>
            <w:tcW w:w="1461"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80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615"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1418"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99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r>
      <w:tr w:rsidR="00CC3E16" w:rsidRPr="00CC3E16" w:rsidTr="00205FA6">
        <w:trPr>
          <w:cantSplit/>
          <w:trHeight w:val="670"/>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Presentación por el responsable del Proyecto de los resultados al </w:t>
            </w:r>
            <w:r w:rsidRPr="00CC3E16">
              <w:rPr>
                <w:b/>
                <w:bCs/>
                <w:color w:val="000000"/>
                <w:sz w:val="14"/>
                <w:szCs w:val="14"/>
              </w:rPr>
              <w:t>Comité Director de Experiencia del Paciente</w:t>
            </w:r>
            <w:r w:rsidRPr="00CC3E16">
              <w:rPr>
                <w:color w:val="000000"/>
                <w:sz w:val="14"/>
                <w:szCs w:val="14"/>
              </w:rPr>
              <w:t xml:space="preserve"> </w:t>
            </w:r>
          </w:p>
        </w:tc>
        <w:tc>
          <w:tcPr>
            <w:tcW w:w="1461"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Realizado PLAN HUMANIZACIÓN DEL PARITORIO</w:t>
            </w: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Realizado PLAN HUMANIZACIÓN UNIDAD HOSP. PSIQUIATRÍA</w:t>
            </w: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65"/>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CC3E16">
            <w:pPr>
              <w:jc w:val="both"/>
              <w:rPr>
                <w:color w:val="000000"/>
                <w:sz w:val="14"/>
                <w:szCs w:val="14"/>
              </w:rPr>
            </w:pPr>
            <w:r w:rsidRPr="00CC3E16">
              <w:rPr>
                <w:color w:val="000000"/>
                <w:sz w:val="14"/>
                <w:szCs w:val="14"/>
              </w:rPr>
              <w:t> </w:t>
            </w:r>
          </w:p>
        </w:tc>
        <w:tc>
          <w:tcPr>
            <w:tcW w:w="1461" w:type="dxa"/>
            <w:hideMark/>
          </w:tcPr>
          <w:p w:rsidR="00CC3E16" w:rsidRPr="00CC3E16" w:rsidRDefault="00CC3E16" w:rsidP="00CC3E16">
            <w:pPr>
              <w:jc w:val="both"/>
              <w:cnfStyle w:val="000000000000" w:firstRow="0" w:lastRow="0" w:firstColumn="0" w:lastColumn="0" w:oddVBand="0" w:evenVBand="0" w:oddHBand="0" w:evenHBand="0" w:firstRowFirstColumn="0" w:firstRowLastColumn="0" w:lastRowFirstColumn="0" w:lastRowLastColumn="0"/>
              <w:rPr>
                <w:color w:val="000000"/>
                <w:sz w:val="14"/>
                <w:szCs w:val="14"/>
              </w:rPr>
            </w:pP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r w:rsidR="00CC3E16" w:rsidRPr="00CC3E16" w:rsidTr="00205FA6">
        <w:trPr>
          <w:cantSplit/>
          <w:trHeight w:val="173"/>
        </w:trPr>
        <w:tc>
          <w:tcPr>
            <w:cnfStyle w:val="001000000000" w:firstRow="0" w:lastRow="0" w:firstColumn="1" w:lastColumn="0" w:oddVBand="0" w:evenVBand="0" w:oddHBand="0" w:evenHBand="0" w:firstRowFirstColumn="0" w:firstRowLastColumn="0" w:lastRowFirstColumn="0" w:lastRowLastColumn="0"/>
            <w:tcW w:w="2792" w:type="dxa"/>
            <w:noWrap/>
            <w:hideMark/>
          </w:tcPr>
          <w:p w:rsidR="00CC3E16" w:rsidRPr="00CC3E16" w:rsidRDefault="00CC3E16" w:rsidP="00CC3E16">
            <w:pPr>
              <w:rPr>
                <w:b/>
                <w:bCs/>
                <w:color w:val="000000"/>
                <w:sz w:val="14"/>
                <w:szCs w:val="14"/>
              </w:rPr>
            </w:pPr>
            <w:r w:rsidRPr="00CC3E16">
              <w:rPr>
                <w:b/>
                <w:bCs/>
                <w:color w:val="000000"/>
                <w:sz w:val="14"/>
                <w:szCs w:val="14"/>
              </w:rPr>
              <w:t xml:space="preserve">FASE: REVISIÓN </w:t>
            </w:r>
          </w:p>
        </w:tc>
        <w:tc>
          <w:tcPr>
            <w:tcW w:w="1461" w:type="dxa"/>
            <w:shd w:val="clear" w:color="auto" w:fill="DDD9C3" w:themeFill="background2" w:themeFillShade="E6"/>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80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615"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1418"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c>
          <w:tcPr>
            <w:tcW w:w="992" w:type="dxa"/>
            <w:noWrap/>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CC3E16">
              <w:rPr>
                <w:b/>
                <w:bCs/>
                <w:color w:val="000000"/>
                <w:sz w:val="14"/>
                <w:szCs w:val="14"/>
              </w:rPr>
              <w:t> </w:t>
            </w:r>
          </w:p>
        </w:tc>
      </w:tr>
      <w:tr w:rsidR="00CC3E16" w:rsidRPr="00CC3E16" w:rsidTr="00205FA6">
        <w:trPr>
          <w:cantSplit/>
          <w:trHeight w:val="678"/>
        </w:trPr>
        <w:tc>
          <w:tcPr>
            <w:cnfStyle w:val="001000000000" w:firstRow="0" w:lastRow="0" w:firstColumn="1" w:lastColumn="0" w:oddVBand="0" w:evenVBand="0" w:oddHBand="0" w:evenHBand="0" w:firstRowFirstColumn="0" w:firstRowLastColumn="0" w:lastRowFirstColumn="0" w:lastRowLastColumn="0"/>
            <w:tcW w:w="2792" w:type="dxa"/>
            <w:hideMark/>
          </w:tcPr>
          <w:p w:rsidR="00CC3E16" w:rsidRPr="00CC3E16" w:rsidRDefault="00CC3E16" w:rsidP="00205FA6">
            <w:pPr>
              <w:rPr>
                <w:color w:val="000000"/>
                <w:sz w:val="14"/>
                <w:szCs w:val="14"/>
              </w:rPr>
            </w:pPr>
            <w:r w:rsidRPr="00CC3E16">
              <w:rPr>
                <w:color w:val="000000"/>
                <w:sz w:val="14"/>
                <w:szCs w:val="14"/>
              </w:rPr>
              <w:t xml:space="preserve">Revisión de todo el circuito cada cierto tiempo o cuando haya un cambio significativo en el viaje del paciente. </w:t>
            </w:r>
            <w:r w:rsidRPr="00CC3E16">
              <w:rPr>
                <w:b/>
                <w:bCs/>
                <w:color w:val="000000"/>
                <w:sz w:val="14"/>
                <w:szCs w:val="14"/>
              </w:rPr>
              <w:t>Cambio significativo:</w:t>
            </w:r>
            <w:r w:rsidRPr="00CC3E16">
              <w:rPr>
                <w:color w:val="000000"/>
                <w:sz w:val="14"/>
                <w:szCs w:val="14"/>
              </w:rPr>
              <w:t xml:space="preserve"> cuando haya un cambio en el circuito o actividades, o cuando en base a cualquier instrumentos de percepcion (encuestas, reclamaciones...) subyaga una mala satisfacción de los pacientes</w:t>
            </w:r>
          </w:p>
        </w:tc>
        <w:tc>
          <w:tcPr>
            <w:tcW w:w="1461"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80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615"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1418"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c>
          <w:tcPr>
            <w:tcW w:w="992" w:type="dxa"/>
            <w:hideMark/>
          </w:tcPr>
          <w:p w:rsidR="00CC3E16" w:rsidRPr="00CC3E16" w:rsidRDefault="00CC3E16" w:rsidP="00CC3E16">
            <w:pPr>
              <w:jc w:val="center"/>
              <w:cnfStyle w:val="000000000000" w:firstRow="0" w:lastRow="0" w:firstColumn="0" w:lastColumn="0" w:oddVBand="0" w:evenVBand="0" w:oddHBand="0" w:evenHBand="0" w:firstRowFirstColumn="0" w:firstRowLastColumn="0" w:lastRowFirstColumn="0" w:lastRowLastColumn="0"/>
              <w:rPr>
                <w:color w:val="000000"/>
                <w:sz w:val="14"/>
                <w:szCs w:val="14"/>
              </w:rPr>
            </w:pPr>
            <w:r w:rsidRPr="00CC3E16">
              <w:rPr>
                <w:color w:val="000000"/>
                <w:sz w:val="14"/>
                <w:szCs w:val="14"/>
              </w:rPr>
              <w:t> </w:t>
            </w:r>
          </w:p>
        </w:tc>
      </w:tr>
    </w:tbl>
    <w:p w:rsidR="000E77EF" w:rsidRDefault="000E77EF" w:rsidP="00AF0FBF">
      <w:pPr>
        <w:rPr>
          <w:noProof/>
        </w:rPr>
      </w:pPr>
    </w:p>
    <w:p w:rsidR="00472EEB" w:rsidRDefault="00472EEB" w:rsidP="00AF0FBF"/>
    <w:p w:rsidR="000E77EF" w:rsidRDefault="000E77EF" w:rsidP="00AF0FBF"/>
    <w:p w:rsidR="00CC3E16" w:rsidRDefault="00CC3E16" w:rsidP="00C52239">
      <w:pPr>
        <w:pStyle w:val="TITULO-Nivel3"/>
      </w:pPr>
    </w:p>
    <w:p w:rsidR="00CC3E16" w:rsidRDefault="00CC3E16" w:rsidP="00C52239">
      <w:pPr>
        <w:pStyle w:val="TITULO-Nivel3"/>
      </w:pPr>
    </w:p>
    <w:p w:rsidR="00CC3E16" w:rsidRDefault="00CC3E16" w:rsidP="00C52239">
      <w:pPr>
        <w:pStyle w:val="TITULO-Nivel3"/>
      </w:pPr>
    </w:p>
    <w:p w:rsidR="00CC3E16" w:rsidRDefault="00CC3E16" w:rsidP="00C52239">
      <w:pPr>
        <w:pStyle w:val="TITULO-Nivel3"/>
      </w:pPr>
    </w:p>
    <w:p w:rsidR="00CC3E16" w:rsidRDefault="00CC3E16" w:rsidP="00C52239">
      <w:pPr>
        <w:pStyle w:val="TITULO-Nivel3"/>
      </w:pPr>
    </w:p>
    <w:p w:rsidR="000E77EF" w:rsidRDefault="000E77EF" w:rsidP="00C52239">
      <w:pPr>
        <w:pStyle w:val="TITULO-Nivel3"/>
      </w:pPr>
      <w:r w:rsidRPr="0026457A">
        <w:t>ENCUESTAS DE SATISFACCIÓN</w:t>
      </w:r>
    </w:p>
    <w:p w:rsidR="008B1961" w:rsidRPr="0026457A" w:rsidRDefault="008B1961" w:rsidP="000E77EF">
      <w:pPr>
        <w:rPr>
          <w:b/>
        </w:rPr>
      </w:pPr>
    </w:p>
    <w:p w:rsidR="00C52239" w:rsidRDefault="000E77EF" w:rsidP="00C52239">
      <w:pPr>
        <w:jc w:val="both"/>
      </w:pPr>
      <w:r w:rsidRPr="000E77EF">
        <w:t>En septiembre 2020 se instalaron diez terminales para recoger en tiempo real la satisfacción de los usuarios en diferentes áreas del hospital: Urgencias, C</w:t>
      </w:r>
      <w:r w:rsidR="00C52239">
        <w:t>irugía Mayor Ambulatoria (CMA)</w:t>
      </w:r>
      <w:r w:rsidRPr="000E77EF">
        <w:t xml:space="preserve">, Consultas Externas y Hospitalización. </w:t>
      </w:r>
    </w:p>
    <w:p w:rsidR="00C52239" w:rsidRDefault="00C52239" w:rsidP="00C52239">
      <w:pPr>
        <w:jc w:val="both"/>
      </w:pPr>
    </w:p>
    <w:p w:rsidR="000E77EF" w:rsidRPr="000E77EF" w:rsidRDefault="000E77EF" w:rsidP="00C52239">
      <w:pPr>
        <w:jc w:val="both"/>
      </w:pPr>
      <w:r w:rsidRPr="000E77EF">
        <w:t>Este sistema da voz a los pacientes y nos permite conocer su percepción en tiempo real para identificar áreas de mejora al instante y transformar su experiencia en el centro.</w:t>
      </w:r>
    </w:p>
    <w:p w:rsidR="000E77EF" w:rsidRDefault="000E77EF" w:rsidP="00AF0FBF"/>
    <w:p w:rsidR="000E77EF" w:rsidRDefault="000E77EF" w:rsidP="00AF0FBF"/>
    <w:p w:rsidR="000E77EF" w:rsidRDefault="000E77EF" w:rsidP="00C52239">
      <w:pPr>
        <w:jc w:val="center"/>
      </w:pPr>
      <w:r w:rsidRPr="001E114B">
        <w:rPr>
          <w:noProof/>
        </w:rPr>
        <w:drawing>
          <wp:inline distT="0" distB="0" distL="0" distR="0" wp14:anchorId="5AACD4E9" wp14:editId="3370C663">
            <wp:extent cx="3843130" cy="1995949"/>
            <wp:effectExtent l="0" t="0" r="508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2540" cy="2006030"/>
                    </a:xfrm>
                    <a:prstGeom prst="rect">
                      <a:avLst/>
                    </a:prstGeom>
                    <a:noFill/>
                    <a:ln>
                      <a:noFill/>
                    </a:ln>
                  </pic:spPr>
                </pic:pic>
              </a:graphicData>
            </a:graphic>
          </wp:inline>
        </w:drawing>
      </w:r>
    </w:p>
    <w:p w:rsidR="000E77EF" w:rsidRPr="00F772B9" w:rsidRDefault="000E77EF" w:rsidP="00AF0FBF"/>
    <w:p w:rsidR="00F31D28" w:rsidRPr="0074129B" w:rsidRDefault="00F31D28" w:rsidP="00B46983">
      <w:pPr>
        <w:pStyle w:val="TITULO-Nivel2"/>
      </w:pPr>
      <w:bookmarkStart w:id="114" w:name="_Toc74228269"/>
      <w:bookmarkStart w:id="115" w:name="_Toc75343966"/>
      <w:bookmarkStart w:id="116" w:name="_Toc84852384"/>
      <w:r w:rsidRPr="0074129B">
        <w:t xml:space="preserve">Información </w:t>
      </w:r>
      <w:r>
        <w:t>y</w:t>
      </w:r>
      <w:r w:rsidRPr="0074129B">
        <w:t xml:space="preserve"> </w:t>
      </w:r>
      <w:r>
        <w:t>a</w:t>
      </w:r>
      <w:r w:rsidRPr="0074129B">
        <w:t>tención</w:t>
      </w:r>
      <w:r>
        <w:t xml:space="preserve"> a la ciudadanía</w:t>
      </w:r>
      <w:bookmarkEnd w:id="114"/>
      <w:bookmarkEnd w:id="115"/>
      <w:bookmarkEnd w:id="116"/>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F31D28" w:rsidRPr="009E7227" w:rsidTr="008B5977">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r w:rsidRPr="009E7227">
              <w:t>RECLAMACIONES</w:t>
            </w:r>
          </w:p>
        </w:tc>
        <w:tc>
          <w:tcPr>
            <w:tcW w:w="1062" w:type="dxa"/>
          </w:tcPr>
          <w:p w:rsidR="00F31D28" w:rsidRPr="009E7227" w:rsidRDefault="00594D8B" w:rsidP="00C93860">
            <w:pPr>
              <w:jc w:val="right"/>
              <w:cnfStyle w:val="000000000000" w:firstRow="0" w:lastRow="0" w:firstColumn="0" w:lastColumn="0" w:oddVBand="0" w:evenVBand="0" w:oddHBand="0" w:evenHBand="0" w:firstRowFirstColumn="0" w:firstRowLastColumn="0" w:lastRowFirstColumn="0" w:lastRowLastColumn="0"/>
            </w:pPr>
            <w:r>
              <w:t>278</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CA3808" w:rsidP="00C93860">
            <w:pPr>
              <w:jc w:val="right"/>
            </w:pPr>
            <w:r>
              <w:t>224</w:t>
            </w:r>
          </w:p>
        </w:tc>
        <w:tc>
          <w:tcPr>
            <w:tcW w:w="1063" w:type="dxa"/>
            <w:noWrap/>
          </w:tcPr>
          <w:p w:rsidR="00F31D28" w:rsidRPr="009E7227" w:rsidRDefault="00CA3808" w:rsidP="00C93860">
            <w:pPr>
              <w:jc w:val="right"/>
              <w:cnfStyle w:val="000000000000" w:firstRow="0" w:lastRow="0" w:firstColumn="0" w:lastColumn="0" w:oddVBand="0" w:evenVBand="0" w:oddHBand="0" w:evenHBand="0" w:firstRowFirstColumn="0" w:firstRowLastColumn="0" w:lastRowFirstColumn="0" w:lastRowLastColumn="0"/>
            </w:pPr>
            <w:r>
              <w:t>-54</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CA3808" w:rsidP="00C93860">
            <w:pPr>
              <w:jc w:val="right"/>
            </w:pPr>
            <w:r>
              <w:t>-19,42%</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60" w:type="pct"/>
        <w:tblLook w:val="00A0" w:firstRow="1" w:lastRow="0" w:firstColumn="1" w:lastColumn="0" w:noHBand="0" w:noVBand="0"/>
      </w:tblPr>
      <w:tblGrid>
        <w:gridCol w:w="4002"/>
        <w:gridCol w:w="987"/>
        <w:gridCol w:w="987"/>
        <w:gridCol w:w="1898"/>
      </w:tblGrid>
      <w:tr w:rsidR="005A4A0B" w:rsidRPr="009E7227" w:rsidTr="00C52239">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540" w:type="pct"/>
            <w:noWrap/>
            <w:hideMark/>
          </w:tcPr>
          <w:p w:rsidR="005A4A0B" w:rsidRPr="009E7227" w:rsidRDefault="005A4A0B" w:rsidP="0068118A">
            <w:r w:rsidRPr="009E7227">
              <w:t>MOTIVO</w:t>
            </w:r>
          </w:p>
        </w:tc>
        <w:tc>
          <w:tcPr>
            <w:tcW w:w="627"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27" w:type="pct"/>
            <w:noWrap/>
            <w:hideMark/>
          </w:tcPr>
          <w:p w:rsidR="005A4A0B" w:rsidRPr="009E7227" w:rsidRDefault="005A4A0B" w:rsidP="0068118A">
            <w:r>
              <w:t>% 2020</w:t>
            </w:r>
          </w:p>
        </w:tc>
        <w:tc>
          <w:tcPr>
            <w:tcW w:w="1205"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hideMark/>
          </w:tcPr>
          <w:p w:rsidR="00CA3808" w:rsidRPr="006008B4" w:rsidRDefault="00CA3808" w:rsidP="00CA3808">
            <w:r w:rsidRPr="006008B4">
              <w:t>Disconformidad con la Asistencia</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64</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28,57%</w:t>
            </w:r>
          </w:p>
        </w:tc>
        <w:tc>
          <w:tcPr>
            <w:tcW w:w="1205" w:type="pct"/>
            <w:noWrap/>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28,57%</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hideMark/>
          </w:tcPr>
          <w:p w:rsidR="00CA3808" w:rsidRPr="006008B4" w:rsidRDefault="00CA3808" w:rsidP="00CA3808">
            <w:r w:rsidRPr="006008B4">
              <w:t>Retraso en la atención</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37</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16,52%</w:t>
            </w:r>
          </w:p>
        </w:tc>
        <w:tc>
          <w:tcPr>
            <w:tcW w:w="1205" w:type="pct"/>
            <w:noWrap/>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45,09%</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hideMark/>
          </w:tcPr>
          <w:p w:rsidR="00CA3808" w:rsidRPr="006008B4" w:rsidRDefault="00CA3808" w:rsidP="00CA3808">
            <w:r w:rsidRPr="006008B4">
              <w:t>Desacuerdo con Organización y Normas</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31</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13,84%</w:t>
            </w:r>
          </w:p>
        </w:tc>
        <w:tc>
          <w:tcPr>
            <w:tcW w:w="1205" w:type="pct"/>
            <w:noWrap/>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58,93%</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hideMark/>
          </w:tcPr>
          <w:p w:rsidR="00CA3808" w:rsidRPr="006008B4" w:rsidRDefault="00CA3808" w:rsidP="00CA3808">
            <w:r w:rsidRPr="006008B4">
              <w:t>Trato Personal</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31</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13,84%</w:t>
            </w:r>
          </w:p>
        </w:tc>
        <w:tc>
          <w:tcPr>
            <w:tcW w:w="1205" w:type="pct"/>
            <w:noWrap/>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72,77%</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hideMark/>
          </w:tcPr>
          <w:p w:rsidR="00CA3808" w:rsidRPr="006008B4" w:rsidRDefault="00CA3808" w:rsidP="00CA3808">
            <w:r w:rsidRPr="006008B4">
              <w:t>Demora en consultas o pruebas diagnósticas</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21</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9,38%</w:t>
            </w:r>
          </w:p>
        </w:tc>
        <w:tc>
          <w:tcPr>
            <w:tcW w:w="1205" w:type="pct"/>
            <w:noWrap/>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82,14%</w:t>
            </w:r>
          </w:p>
        </w:tc>
      </w:tr>
      <w:tr w:rsidR="00CA3808" w:rsidRPr="009E7227" w:rsidTr="00C52239">
        <w:trPr>
          <w:trHeight w:val="312"/>
        </w:trPr>
        <w:tc>
          <w:tcPr>
            <w:cnfStyle w:val="001000000000" w:firstRow="0" w:lastRow="0" w:firstColumn="1" w:lastColumn="0" w:oddVBand="0" w:evenVBand="0" w:oddHBand="0" w:evenHBand="0" w:firstRowFirstColumn="0" w:firstRowLastColumn="0" w:lastRowFirstColumn="0" w:lastRowLastColumn="0"/>
            <w:tcW w:w="2540" w:type="pct"/>
            <w:vAlign w:val="top"/>
          </w:tcPr>
          <w:p w:rsidR="00CA3808" w:rsidRPr="006008B4" w:rsidRDefault="00CA3808" w:rsidP="00CA3808">
            <w:r w:rsidRPr="006008B4">
              <w:t>Citaciones</w:t>
            </w:r>
          </w:p>
        </w:tc>
        <w:tc>
          <w:tcPr>
            <w:tcW w:w="627" w:type="pct"/>
          </w:tcPr>
          <w:p w:rsidR="00CA3808" w:rsidRPr="006008B4"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9</w:t>
            </w:r>
          </w:p>
        </w:tc>
        <w:tc>
          <w:tcPr>
            <w:cnfStyle w:val="000001000000" w:firstRow="0" w:lastRow="0" w:firstColumn="0" w:lastColumn="0" w:oddVBand="0" w:evenVBand="1" w:oddHBand="0" w:evenHBand="0" w:firstRowFirstColumn="0" w:firstRowLastColumn="0" w:lastRowFirstColumn="0" w:lastRowLastColumn="0"/>
            <w:tcW w:w="627" w:type="pct"/>
            <w:noWrap/>
          </w:tcPr>
          <w:p w:rsidR="00CA3808" w:rsidRPr="006008B4" w:rsidRDefault="00CA3808" w:rsidP="00C52239">
            <w:pPr>
              <w:jc w:val="right"/>
            </w:pPr>
            <w:r w:rsidRPr="006008B4">
              <w:t>4,02%</w:t>
            </w:r>
          </w:p>
        </w:tc>
        <w:tc>
          <w:tcPr>
            <w:tcW w:w="1205" w:type="pct"/>
            <w:noWrap/>
          </w:tcPr>
          <w:p w:rsidR="00CA3808" w:rsidRDefault="00CA3808" w:rsidP="00C52239">
            <w:pPr>
              <w:jc w:val="right"/>
              <w:cnfStyle w:val="000000000000" w:firstRow="0" w:lastRow="0" w:firstColumn="0" w:lastColumn="0" w:oddVBand="0" w:evenVBand="0" w:oddHBand="0" w:evenHBand="0" w:firstRowFirstColumn="0" w:firstRowLastColumn="0" w:lastRowFirstColumn="0" w:lastRowLastColumn="0"/>
            </w:pPr>
            <w:r w:rsidRPr="006008B4">
              <w:t>86,16%</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CA3808" w:rsidRDefault="005A4A0B" w:rsidP="00CA3808">
            <w:pPr>
              <w:cnfStyle w:val="100000000000" w:firstRow="1" w:lastRow="0" w:firstColumn="0" w:lastColumn="0" w:oddVBand="0" w:evenVBand="0" w:oddHBand="0" w:evenHBand="0" w:firstRowFirstColumn="0" w:firstRowLastColumn="0" w:lastRowFirstColumn="0" w:lastRowLastColumn="0"/>
            </w:pPr>
            <w:r w:rsidRPr="00CA3808">
              <w:t>2019</w:t>
            </w:r>
          </w:p>
        </w:tc>
        <w:tc>
          <w:tcPr>
            <w:tcW w:w="1063" w:type="dxa"/>
            <w:noWrap/>
          </w:tcPr>
          <w:p w:rsidR="005A4A0B" w:rsidRPr="00CA3808" w:rsidRDefault="005A4A0B" w:rsidP="00CA3808">
            <w:pPr>
              <w:cnfStyle w:val="100000000000" w:firstRow="1" w:lastRow="0" w:firstColumn="0" w:lastColumn="0" w:oddVBand="0" w:evenVBand="0" w:oddHBand="0" w:evenHBand="0" w:firstRowFirstColumn="0" w:firstRowLastColumn="0" w:lastRowFirstColumn="0" w:lastRowLastColumn="0"/>
            </w:pPr>
            <w:r w:rsidRPr="00CA3808">
              <w:t>2020</w:t>
            </w:r>
          </w:p>
        </w:tc>
        <w:tc>
          <w:tcPr>
            <w:tcW w:w="1063" w:type="dxa"/>
            <w:noWrap/>
            <w:hideMark/>
          </w:tcPr>
          <w:p w:rsidR="005A4A0B" w:rsidRPr="00CA3808" w:rsidRDefault="005A4A0B" w:rsidP="00CA3808">
            <w:pPr>
              <w:cnfStyle w:val="100000000000" w:firstRow="1" w:lastRow="0" w:firstColumn="0" w:lastColumn="0" w:oddVBand="0" w:evenVBand="0" w:oddHBand="0" w:evenHBand="0" w:firstRowFirstColumn="0" w:firstRowLastColumn="0" w:lastRowFirstColumn="0" w:lastRowLastColumn="0"/>
            </w:pPr>
            <w:r w:rsidRPr="00CA3808">
              <w:t>Var.</w:t>
            </w:r>
          </w:p>
        </w:tc>
        <w:tc>
          <w:tcPr>
            <w:tcW w:w="1063" w:type="dxa"/>
            <w:noWrap/>
            <w:hideMark/>
          </w:tcPr>
          <w:p w:rsidR="005A4A0B" w:rsidRPr="00CA3808" w:rsidRDefault="005A4A0B" w:rsidP="00CA3808">
            <w:pPr>
              <w:cnfStyle w:val="100000000000" w:firstRow="1" w:lastRow="0" w:firstColumn="0" w:lastColumn="0" w:oddVBand="0" w:evenVBand="0" w:oddHBand="0" w:evenHBand="0" w:firstRowFirstColumn="0" w:firstRowLastColumn="0" w:lastRowFirstColumn="0" w:lastRowLastColumn="0"/>
            </w:pPr>
            <w:r w:rsidRPr="00CA3808">
              <w:t>%Var.</w:t>
            </w:r>
          </w:p>
        </w:tc>
      </w:tr>
      <w:tr w:rsidR="00594D8B" w:rsidRPr="005A4A0B" w:rsidTr="00C52239">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594D8B" w:rsidRPr="005A4A0B" w:rsidRDefault="00594D8B" w:rsidP="00594D8B">
            <w:pPr>
              <w:rPr>
                <w:color w:val="auto"/>
                <w:sz w:val="20"/>
              </w:rPr>
            </w:pPr>
            <w:r>
              <w:t>Nº de reclamaciones/10.000 actos asistenciales</w:t>
            </w:r>
          </w:p>
        </w:tc>
        <w:tc>
          <w:tcPr>
            <w:tcW w:w="1062" w:type="dxa"/>
          </w:tcPr>
          <w:p w:rsidR="00594D8B" w:rsidRPr="002E413F" w:rsidRDefault="00594D8B" w:rsidP="00C52239">
            <w:pPr>
              <w:jc w:val="right"/>
              <w:cnfStyle w:val="000000000000" w:firstRow="0" w:lastRow="0" w:firstColumn="0" w:lastColumn="0" w:oddVBand="0" w:evenVBand="0" w:oddHBand="0" w:evenHBand="0" w:firstRowFirstColumn="0" w:firstRowLastColumn="0" w:lastRowFirstColumn="0" w:lastRowLastColumn="0"/>
            </w:pPr>
            <w:r w:rsidRPr="002E413F">
              <w:t>8,27</w:t>
            </w:r>
          </w:p>
        </w:tc>
        <w:tc>
          <w:tcPr>
            <w:tcW w:w="1063" w:type="dxa"/>
            <w:noWrap/>
          </w:tcPr>
          <w:p w:rsidR="00594D8B" w:rsidRPr="002E413F" w:rsidRDefault="00594D8B" w:rsidP="00C52239">
            <w:pPr>
              <w:jc w:val="right"/>
              <w:cnfStyle w:val="000000000000" w:firstRow="0" w:lastRow="0" w:firstColumn="0" w:lastColumn="0" w:oddVBand="0" w:evenVBand="0" w:oddHBand="0" w:evenHBand="0" w:firstRowFirstColumn="0" w:firstRowLastColumn="0" w:lastRowFirstColumn="0" w:lastRowLastColumn="0"/>
            </w:pPr>
            <w:r w:rsidRPr="002E413F">
              <w:t>6,07</w:t>
            </w:r>
          </w:p>
        </w:tc>
        <w:tc>
          <w:tcPr>
            <w:tcW w:w="1063" w:type="dxa"/>
            <w:noWrap/>
          </w:tcPr>
          <w:p w:rsidR="00594D8B" w:rsidRPr="002E413F" w:rsidRDefault="00594D8B" w:rsidP="00C52239">
            <w:pPr>
              <w:jc w:val="right"/>
              <w:cnfStyle w:val="000000000000" w:firstRow="0" w:lastRow="0" w:firstColumn="0" w:lastColumn="0" w:oddVBand="0" w:evenVBand="0" w:oddHBand="0" w:evenHBand="0" w:firstRowFirstColumn="0" w:firstRowLastColumn="0" w:lastRowFirstColumn="0" w:lastRowLastColumn="0"/>
            </w:pPr>
            <w:r w:rsidRPr="002E413F">
              <w:t>-2,2</w:t>
            </w:r>
          </w:p>
        </w:tc>
        <w:tc>
          <w:tcPr>
            <w:tcW w:w="1063" w:type="dxa"/>
            <w:noWrap/>
          </w:tcPr>
          <w:p w:rsidR="00594D8B" w:rsidRDefault="00594D8B" w:rsidP="00C52239">
            <w:pPr>
              <w:jc w:val="right"/>
              <w:cnfStyle w:val="000000000000" w:firstRow="0" w:lastRow="0" w:firstColumn="0" w:lastColumn="0" w:oddVBand="0" w:evenVBand="0" w:oddHBand="0" w:evenHBand="0" w:firstRowFirstColumn="0" w:firstRowLastColumn="0" w:lastRowFirstColumn="0" w:lastRowLastColumn="0"/>
            </w:pPr>
            <w:r w:rsidRPr="002E413F">
              <w:t>-26,60%</w:t>
            </w:r>
          </w:p>
        </w:tc>
      </w:tr>
    </w:tbl>
    <w:p w:rsidR="005A4A0B" w:rsidRPr="005A4A0B" w:rsidRDefault="005A4A0B" w:rsidP="005A4A0B">
      <w:pPr>
        <w:spacing w:before="240"/>
      </w:pPr>
      <w:r w:rsidRPr="005A4A0B">
        <w:rPr>
          <w:i/>
          <w:color w:val="7F7F7F" w:themeColor="text1" w:themeTint="80"/>
          <w:sz w:val="16"/>
          <w:lang w:val="es-ES_tradnl"/>
        </w:rPr>
        <w:t>Fuente: Cestrack</w:t>
      </w:r>
    </w:p>
    <w:p w:rsidR="005A4A0B" w:rsidRDefault="005A4A0B" w:rsidP="005A4A0B">
      <w:pPr>
        <w:pStyle w:val="Piedetabla"/>
        <w:spacing w:line="276" w:lineRule="auto"/>
      </w:pPr>
      <w:r w:rsidRPr="005A4A0B">
        <w:lastRenderedPageBreak/>
        <w:t>Se entiende por actividad asistencial la suma de los siguientes parámetros:</w:t>
      </w:r>
    </w:p>
    <w:p w:rsidR="005A4A0B" w:rsidRPr="005A4A0B" w:rsidRDefault="005A4A0B" w:rsidP="005A4A0B">
      <w:pPr>
        <w:pStyle w:val="Piedetabla"/>
        <w:numPr>
          <w:ilvl w:val="0"/>
          <w:numId w:val="16"/>
        </w:numPr>
        <w:spacing w:line="276" w:lineRule="auto"/>
        <w:ind w:left="567" w:hanging="141"/>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A4A0B">
      <w:pPr>
        <w:pStyle w:val="Piedetabla"/>
        <w:numPr>
          <w:ilvl w:val="0"/>
          <w:numId w:val="16"/>
        </w:numPr>
        <w:spacing w:line="276" w:lineRule="auto"/>
        <w:ind w:left="567" w:hanging="141"/>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A4A0B">
      <w:pPr>
        <w:pStyle w:val="Piedetabla"/>
        <w:numPr>
          <w:ilvl w:val="0"/>
          <w:numId w:val="16"/>
        </w:numPr>
        <w:spacing w:line="276" w:lineRule="auto"/>
        <w:ind w:left="567" w:hanging="141"/>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A4A0B">
      <w:pPr>
        <w:pStyle w:val="Piedetabla"/>
        <w:numPr>
          <w:ilvl w:val="0"/>
          <w:numId w:val="16"/>
        </w:numPr>
        <w:spacing w:line="276" w:lineRule="auto"/>
        <w:ind w:left="567" w:hanging="141"/>
      </w:pPr>
      <w:r w:rsidRPr="00891C56">
        <w:rPr>
          <w:rStyle w:val="NormalListas2Car"/>
        </w:rPr>
        <w:t>Nº de intervenciones quirúrgicas sin ingreso.</w:t>
      </w:r>
    </w:p>
    <w:p w:rsidR="00E568E9" w:rsidRPr="00290826" w:rsidRDefault="00290826" w:rsidP="00290826">
      <w:pPr>
        <w:pStyle w:val="TITULO-Nivel2"/>
      </w:pPr>
      <w:bookmarkStart w:id="117" w:name="_Toc84852385"/>
      <w:bookmarkStart w:id="118" w:name="_Toc74228270"/>
      <w:bookmarkStart w:id="119" w:name="_Toc75343967"/>
      <w:r w:rsidRPr="00290826">
        <w:t>Otras actividades de atención a las personas</w:t>
      </w:r>
      <w:bookmarkEnd w:id="117"/>
    </w:p>
    <w:p w:rsidR="00F04BA4" w:rsidRDefault="00F04BA4" w:rsidP="00141712">
      <w:pPr>
        <w:spacing w:line="276" w:lineRule="auto"/>
        <w:jc w:val="both"/>
      </w:pPr>
      <w:r w:rsidRPr="006B488F">
        <w:t>El Servicio de Atención al Paciente tiene como principal misión atender personalmente las necesidades que los pacientes nos expresan, actuando como nexo con el resto de los profesionales y servicios del hospital, con el fin de facilitar información y asesoramiento ante las cuestiones planteadas</w:t>
      </w:r>
      <w:r w:rsidR="00141712">
        <w:t>,</w:t>
      </w:r>
      <w:r w:rsidRPr="006B488F">
        <w:t xml:space="preserve"> o resolver aquellos asuntos que pudiesen ser fuente de insatisfacción o disconformidad. </w:t>
      </w:r>
      <w:r w:rsidR="0026457A">
        <w:br/>
      </w:r>
    </w:p>
    <w:p w:rsidR="00F04BA4" w:rsidRDefault="00F04BA4" w:rsidP="00141712">
      <w:pPr>
        <w:spacing w:line="276" w:lineRule="auto"/>
        <w:jc w:val="both"/>
      </w:pPr>
      <w:r w:rsidRPr="006B488F">
        <w:t>A</w:t>
      </w:r>
      <w:r>
        <w:t>demás de atender las reclamaciones</w:t>
      </w:r>
      <w:r w:rsidR="00141712">
        <w:t>,</w:t>
      </w:r>
      <w:r>
        <w:t xml:space="preserve"> gestiona las</w:t>
      </w:r>
      <w:r w:rsidRPr="006B488F">
        <w:t xml:space="preserve"> solicitudes de libre elección, </w:t>
      </w:r>
      <w:r>
        <w:t xml:space="preserve">la tramitación de las inscripciones de las Instrucciones Previas en el Registro, las </w:t>
      </w:r>
      <w:r w:rsidRPr="006B488F">
        <w:t xml:space="preserve">solicitudes de copia de historia clínica, </w:t>
      </w:r>
      <w:r>
        <w:t>la gestión de determinadas citas preferentes, y tramitar cualquier otro escrito presentado.</w:t>
      </w:r>
    </w:p>
    <w:p w:rsidR="00F04BA4" w:rsidRDefault="00F04BA4" w:rsidP="00141712">
      <w:pPr>
        <w:spacing w:line="276" w:lineRule="auto"/>
        <w:jc w:val="both"/>
      </w:pPr>
      <w:r>
        <w:t>En definitiva, el</w:t>
      </w:r>
      <w:r w:rsidRPr="006B488F">
        <w:t xml:space="preserve"> Servicio </w:t>
      </w:r>
      <w:r>
        <w:t>de Atención al Paciente</w:t>
      </w:r>
      <w:r w:rsidRPr="006B488F">
        <w:t xml:space="preserve"> ofrece respuesta a todas aquellas cuestiones o consultas que</w:t>
      </w:r>
      <w:r>
        <w:t xml:space="preserve"> trasladan</w:t>
      </w:r>
      <w:r w:rsidRPr="006B488F">
        <w:t xml:space="preserve"> los usuarios del </w:t>
      </w:r>
      <w:r>
        <w:t>Hospital Universitario Infanta Cristina</w:t>
      </w:r>
      <w:r w:rsidRPr="006B488F">
        <w:t xml:space="preserve">. </w:t>
      </w:r>
    </w:p>
    <w:p w:rsidR="00F04BA4" w:rsidRPr="006B488F" w:rsidRDefault="00F04BA4" w:rsidP="00F04BA4"/>
    <w:p w:rsidR="00F04BA4" w:rsidRDefault="00F04BA4" w:rsidP="00F04BA4">
      <w:r w:rsidRPr="00141712">
        <w:rPr>
          <w:noProof/>
        </w:rPr>
        <w:drawing>
          <wp:inline distT="0" distB="0" distL="0" distR="0" wp14:anchorId="6A25C225" wp14:editId="4595FF80">
            <wp:extent cx="5039995" cy="196440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9995" cy="1964400"/>
                    </a:xfrm>
                    <a:prstGeom prst="rect">
                      <a:avLst/>
                    </a:prstGeom>
                    <a:noFill/>
                    <a:ln>
                      <a:noFill/>
                    </a:ln>
                  </pic:spPr>
                </pic:pic>
              </a:graphicData>
            </a:graphic>
          </wp:inline>
        </w:drawing>
      </w:r>
    </w:p>
    <w:p w:rsidR="00F04BA4" w:rsidRDefault="00F04BA4" w:rsidP="00F04BA4"/>
    <w:p w:rsidR="00F04BA4" w:rsidRDefault="00F04BA4" w:rsidP="00F04BA4">
      <w:r>
        <w:t xml:space="preserve">El detalle de los </w:t>
      </w:r>
      <w:r w:rsidRPr="009C6443">
        <w:rPr>
          <w:b/>
        </w:rPr>
        <w:t>escritos de agradecimiento</w:t>
      </w:r>
      <w:r>
        <w:t xml:space="preserve"> recibidos es el siguiente:</w:t>
      </w:r>
    </w:p>
    <w:p w:rsidR="00F04BA4" w:rsidRDefault="00F04BA4" w:rsidP="00F04BA4"/>
    <w:p w:rsidR="00F04BA4" w:rsidRDefault="00F04BA4" w:rsidP="00F04BA4">
      <w:r w:rsidRPr="00A13B67">
        <w:rPr>
          <w:noProof/>
        </w:rPr>
        <w:drawing>
          <wp:inline distT="0" distB="0" distL="0" distR="0" wp14:anchorId="2677A738" wp14:editId="5756E164">
            <wp:extent cx="5039995" cy="499778"/>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9995" cy="499778"/>
                    </a:xfrm>
                    <a:prstGeom prst="rect">
                      <a:avLst/>
                    </a:prstGeom>
                    <a:noFill/>
                    <a:ln>
                      <a:noFill/>
                    </a:ln>
                  </pic:spPr>
                </pic:pic>
              </a:graphicData>
            </a:graphic>
          </wp:inline>
        </w:drawing>
      </w:r>
    </w:p>
    <w:p w:rsidR="00F04BA4" w:rsidRDefault="00F04BA4" w:rsidP="00F04BA4"/>
    <w:p w:rsidR="00F04BA4" w:rsidRDefault="00F04BA4" w:rsidP="0026457A">
      <w:pPr>
        <w:jc w:val="both"/>
      </w:pPr>
      <w:r>
        <w:t>El número de atenciones y trámites realizados durante el 2020 ha sido bastante inferior al de años anteriores debido a la especial situación vivida durante este año.</w:t>
      </w:r>
    </w:p>
    <w:p w:rsidR="00E568E9" w:rsidRDefault="00E568E9" w:rsidP="00E568E9">
      <w:pPr>
        <w:pStyle w:val="Titulo2Memoria"/>
      </w:pPr>
    </w:p>
    <w:p w:rsidR="0026457A" w:rsidRDefault="0026457A" w:rsidP="00E568E9"/>
    <w:p w:rsidR="0026457A" w:rsidRPr="0026457A" w:rsidRDefault="0026457A" w:rsidP="0026457A"/>
    <w:p w:rsidR="0026457A" w:rsidRPr="0026457A" w:rsidRDefault="0026457A" w:rsidP="0026457A"/>
    <w:p w:rsidR="0026457A" w:rsidRPr="0026457A" w:rsidRDefault="0026457A" w:rsidP="0026457A"/>
    <w:p w:rsidR="00F31D28" w:rsidRDefault="00F31D28" w:rsidP="008B5977">
      <w:pPr>
        <w:pStyle w:val="TITULO-Nivel2"/>
      </w:pPr>
      <w:bookmarkStart w:id="120" w:name="_Toc74228271"/>
      <w:bookmarkStart w:id="121" w:name="_Toc75343968"/>
      <w:bookmarkStart w:id="122" w:name="_Toc84852386"/>
      <w:bookmarkEnd w:id="118"/>
      <w:bookmarkEnd w:id="119"/>
      <w:r w:rsidRPr="00457611">
        <w:lastRenderedPageBreak/>
        <w:t>Trabajo Social</w:t>
      </w:r>
      <w:bookmarkEnd w:id="120"/>
      <w:bookmarkEnd w:id="121"/>
      <w:bookmarkEnd w:id="122"/>
    </w:p>
    <w:p w:rsidR="00926786" w:rsidRPr="00926786" w:rsidRDefault="00926786" w:rsidP="00141712">
      <w:pPr>
        <w:pStyle w:val="Textoindependiente"/>
        <w:pBdr>
          <w:top w:val="none" w:sz="0" w:space="0" w:color="000000"/>
          <w:left w:val="none" w:sz="0" w:space="0" w:color="000000"/>
          <w:bottom w:val="none" w:sz="0" w:space="0" w:color="000000"/>
          <w:right w:val="none" w:sz="0" w:space="0" w:color="000000"/>
        </w:pBdr>
        <w:spacing w:before="195" w:after="195" w:line="276" w:lineRule="auto"/>
        <w:jc w:val="both"/>
        <w:rPr>
          <w:rFonts w:ascii="Montserrat Medium" w:hAnsi="Montserrat Medium"/>
          <w:sz w:val="20"/>
        </w:rPr>
      </w:pPr>
      <w:r w:rsidRPr="00926786">
        <w:rPr>
          <w:rFonts w:ascii="Montserrat Medium" w:hAnsi="Montserrat Medium"/>
          <w:color w:val="000000"/>
          <w:sz w:val="20"/>
        </w:rPr>
        <w:t>La Unidad de Trabajo Social Hospitalaria atiende los determinantes sociales que condicionan el proceso de salud-enfermedad de los pacientes que se atienden en el centro, realizando una intervención socio-sanitaria. Los profesionales son, de este modo, el enlace entre el sistema sanitario y el resto de sistemas de protección social y la comunidad.</w:t>
      </w:r>
    </w:p>
    <w:p w:rsidR="00926786" w:rsidRPr="00926786" w:rsidRDefault="00926786" w:rsidP="00326B21">
      <w:pPr>
        <w:pStyle w:val="Textoindependiente"/>
        <w:spacing w:line="276" w:lineRule="auto"/>
        <w:jc w:val="both"/>
        <w:rPr>
          <w:rFonts w:ascii="Montserrat Medium" w:hAnsi="Montserrat Medium"/>
          <w:sz w:val="20"/>
        </w:rPr>
      </w:pPr>
      <w:r w:rsidRPr="00926786">
        <w:rPr>
          <w:rFonts w:ascii="Montserrat Medium" w:hAnsi="Montserrat Medium"/>
          <w:color w:val="342A06"/>
          <w:sz w:val="20"/>
        </w:rPr>
        <w:t xml:space="preserve">Las </w:t>
      </w:r>
      <w:r w:rsidRPr="00926786">
        <w:rPr>
          <w:rStyle w:val="Textoennegrita"/>
          <w:rFonts w:ascii="Montserrat Medium" w:hAnsi="Montserrat Medium"/>
          <w:b w:val="0"/>
          <w:bCs w:val="0"/>
          <w:color w:val="342A06"/>
          <w:sz w:val="20"/>
        </w:rPr>
        <w:t>Líneas de actuación y funcionamiento de la Unidad de Trabajo Social</w:t>
      </w:r>
      <w:r w:rsidR="00326B21">
        <w:rPr>
          <w:rStyle w:val="Textoennegrita"/>
          <w:rFonts w:ascii="Montserrat Medium" w:hAnsi="Montserrat Medium"/>
          <w:b w:val="0"/>
          <w:bCs w:val="0"/>
          <w:color w:val="342A06"/>
          <w:sz w:val="20"/>
        </w:rPr>
        <w:t xml:space="preserve"> (UTS)</w:t>
      </w:r>
      <w:r w:rsidRPr="00926786">
        <w:rPr>
          <w:rStyle w:val="Textoennegrita"/>
          <w:rFonts w:ascii="Montserrat Medium" w:hAnsi="Montserrat Medium"/>
          <w:b w:val="0"/>
          <w:bCs w:val="0"/>
          <w:color w:val="342A06"/>
          <w:sz w:val="20"/>
        </w:rPr>
        <w:t>:</w:t>
      </w:r>
    </w:p>
    <w:p w:rsidR="00926786" w:rsidRPr="00926786" w:rsidRDefault="00926786" w:rsidP="005846A9">
      <w:pPr>
        <w:pStyle w:val="Normallistas"/>
      </w:pPr>
      <w:r w:rsidRPr="00926786">
        <w:t>Atención directa a la demanda en los diferentes dispositivos asistenciales hospitalarios.</w:t>
      </w:r>
    </w:p>
    <w:p w:rsidR="00926786" w:rsidRPr="00926786" w:rsidRDefault="00926786" w:rsidP="005846A9">
      <w:pPr>
        <w:pStyle w:val="Normallistas"/>
      </w:pPr>
      <w:r w:rsidRPr="00926786">
        <w:t>Estudio de la demanda a través de la hoja de interconsulta u otros protocolos de actuación.</w:t>
      </w:r>
    </w:p>
    <w:p w:rsidR="00926786" w:rsidRPr="00926786" w:rsidRDefault="00926786" w:rsidP="005846A9">
      <w:pPr>
        <w:pStyle w:val="Normallistas"/>
      </w:pPr>
      <w:r w:rsidRPr="00926786">
        <w:t>Seguimiento y atención a la problemática social del enfermo/usuario en su entorno familiar y relacional, facilitando el acceso a recursos específicos.</w:t>
      </w:r>
    </w:p>
    <w:p w:rsidR="00926786" w:rsidRPr="00926786" w:rsidRDefault="00926786" w:rsidP="005846A9">
      <w:pPr>
        <w:pStyle w:val="Normallistas"/>
      </w:pPr>
      <w:r w:rsidRPr="00926786">
        <w:t>Integración del Trabajador Social en los distintos equipos multidisciplinares.</w:t>
      </w:r>
    </w:p>
    <w:p w:rsidR="00926786" w:rsidRPr="00926786" w:rsidRDefault="00926786" w:rsidP="005846A9">
      <w:pPr>
        <w:pStyle w:val="Normallistas"/>
      </w:pPr>
      <w:r w:rsidRPr="00926786">
        <w:t>Asistencia y participación en reuniones de equipos de las distintas Unidades y Servicios.</w:t>
      </w:r>
    </w:p>
    <w:p w:rsidR="00926786" w:rsidRPr="00926786" w:rsidRDefault="00926786" w:rsidP="005846A9">
      <w:pPr>
        <w:pStyle w:val="Normallistas"/>
      </w:pPr>
      <w:r w:rsidRPr="00926786">
        <w:t>Elaboración de protocolos de coordinación-derivación con otras Instituciones, con organismos públicos y privados.</w:t>
      </w:r>
    </w:p>
    <w:p w:rsidR="00926786" w:rsidRPr="00926786" w:rsidRDefault="00926786" w:rsidP="005846A9">
      <w:pPr>
        <w:pStyle w:val="Normallistas"/>
      </w:pPr>
      <w:r w:rsidRPr="00926786">
        <w:t>Participación en comisiones internas y externas, en programas de calidad y atención socio-sanitaria.</w:t>
      </w:r>
    </w:p>
    <w:p w:rsidR="00926786" w:rsidRPr="00926786" w:rsidRDefault="00926786" w:rsidP="005846A9">
      <w:pPr>
        <w:pStyle w:val="Normallistas"/>
      </w:pPr>
      <w:r w:rsidRPr="00926786">
        <w:t>Registro informático de la historia social y codificación de datos (SELENE)</w:t>
      </w:r>
    </w:p>
    <w:p w:rsidR="00926786" w:rsidRPr="00926786" w:rsidRDefault="00926786" w:rsidP="005846A9">
      <w:pPr>
        <w:pStyle w:val="Normallistas"/>
      </w:pPr>
      <w:r w:rsidRPr="00926786">
        <w:t>Elaboración de memoria de actividades anual.</w:t>
      </w:r>
    </w:p>
    <w:p w:rsidR="00926786" w:rsidRPr="00926786" w:rsidRDefault="00926786" w:rsidP="005846A9">
      <w:pPr>
        <w:pStyle w:val="Normallistas"/>
      </w:pPr>
      <w:r w:rsidRPr="00926786">
        <w:t>Favorecer la integración social del enfermo mental, a través de la intervención social en los distintos dispositivos y equipos interdisciplinares.</w:t>
      </w:r>
    </w:p>
    <w:p w:rsidR="00926786" w:rsidRPr="00926786" w:rsidRDefault="00926786" w:rsidP="005846A9">
      <w:pPr>
        <w:pStyle w:val="Normallistas"/>
      </w:pPr>
      <w:r w:rsidRPr="00926786">
        <w:t>Colaboración en proyectos de voluntariado socio-sanitario.</w:t>
      </w:r>
    </w:p>
    <w:p w:rsidR="00926786" w:rsidRPr="00926786" w:rsidRDefault="00926786" w:rsidP="005846A9">
      <w:pPr>
        <w:pStyle w:val="Normallistas"/>
      </w:pPr>
      <w:r w:rsidRPr="00926786">
        <w:t xml:space="preserve">Organización y asistencia a Cursos, Jornadas de trabajo, </w:t>
      </w:r>
      <w:r w:rsidR="00863C4B" w:rsidRPr="00926786">
        <w:t>etc.</w:t>
      </w:r>
      <w:r w:rsidRPr="00926786">
        <w:t>, de interés profesional.</w:t>
      </w:r>
    </w:p>
    <w:p w:rsidR="00141712" w:rsidRDefault="00141712" w:rsidP="00926786">
      <w:pPr>
        <w:rPr>
          <w:rFonts w:cs="Helvetica 55 Roman"/>
        </w:rPr>
      </w:pPr>
    </w:p>
    <w:p w:rsidR="00926786" w:rsidRPr="00926786" w:rsidRDefault="00926786" w:rsidP="00926786">
      <w:pPr>
        <w:rPr>
          <w:rFonts w:cs="Helvetica 55 Roman"/>
        </w:rPr>
      </w:pPr>
      <w:r w:rsidRPr="00926786">
        <w:rPr>
          <w:rFonts w:cs="Helvetica 55 Roman"/>
        </w:rPr>
        <w:t>Se han atendido las siguientes citas agendadas desde la U.T.S.</w:t>
      </w:r>
      <w:r w:rsidR="008B1961">
        <w:rPr>
          <w:rFonts w:cs="Helvetica 55 Roman"/>
        </w:rPr>
        <w:t>:</w:t>
      </w:r>
    </w:p>
    <w:tbl>
      <w:tblPr>
        <w:tblStyle w:val="Tablavariascolumnas"/>
        <w:tblW w:w="8023" w:type="dxa"/>
        <w:tblLook w:val="04E0" w:firstRow="1" w:lastRow="1" w:firstColumn="1" w:lastColumn="0" w:noHBand="0" w:noVBand="1"/>
      </w:tblPr>
      <w:tblGrid>
        <w:gridCol w:w="2015"/>
        <w:gridCol w:w="2142"/>
        <w:gridCol w:w="1983"/>
        <w:gridCol w:w="813"/>
        <w:gridCol w:w="1070"/>
      </w:tblGrid>
      <w:tr w:rsidR="00B944C7" w:rsidRPr="00B944C7" w:rsidTr="00B944C7">
        <w:trPr>
          <w:cnfStyle w:val="100000000000" w:firstRow="1" w:lastRow="0" w:firstColumn="0" w:lastColumn="0" w:oddVBand="0" w:evenVBand="0" w:oddHBand="0"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Times New Roman"/>
                <w:sz w:val="24"/>
                <w:szCs w:val="24"/>
              </w:rPr>
            </w:pPr>
          </w:p>
        </w:tc>
        <w:tc>
          <w:tcPr>
            <w:tcW w:w="2142" w:type="dxa"/>
            <w:noWrap/>
            <w:hideMark/>
          </w:tcPr>
          <w:p w:rsidR="00B944C7" w:rsidRPr="00B944C7" w:rsidRDefault="00B944C7" w:rsidP="00B944C7">
            <w:pPr>
              <w:jc w:val="center"/>
              <w:cnfStyle w:val="100000000000" w:firstRow="1" w:lastRow="0" w:firstColumn="0" w:lastColumn="0" w:oddVBand="0" w:evenVBand="0" w:oddHBand="0" w:evenHBand="0" w:firstRowFirstColumn="0" w:firstRowLastColumn="0" w:lastRowFirstColumn="0" w:lastRowLastColumn="0"/>
              <w:rPr>
                <w:b/>
                <w:color w:val="7F7F7F" w:themeColor="text1" w:themeTint="80"/>
                <w:sz w:val="20"/>
                <w:szCs w:val="28"/>
              </w:rPr>
            </w:pPr>
            <w:r w:rsidRPr="00B944C7">
              <w:rPr>
                <w:b/>
                <w:color w:val="7F7F7F" w:themeColor="text1" w:themeTint="80"/>
                <w:sz w:val="20"/>
                <w:szCs w:val="28"/>
              </w:rPr>
              <w:t>Cita sin prese. paciente (Telefonica).</w:t>
            </w:r>
          </w:p>
        </w:tc>
        <w:tc>
          <w:tcPr>
            <w:tcW w:w="1983" w:type="dxa"/>
            <w:noWrap/>
            <w:hideMark/>
          </w:tcPr>
          <w:p w:rsidR="00B944C7" w:rsidRPr="00B944C7" w:rsidRDefault="00B944C7" w:rsidP="00B944C7">
            <w:pPr>
              <w:jc w:val="center"/>
              <w:cnfStyle w:val="100000000000" w:firstRow="1" w:lastRow="0" w:firstColumn="0" w:lastColumn="0" w:oddVBand="0" w:evenVBand="0" w:oddHBand="0" w:evenHBand="0" w:firstRowFirstColumn="0" w:firstRowLastColumn="0" w:lastRowFirstColumn="0" w:lastRowLastColumn="0"/>
              <w:rPr>
                <w:b/>
                <w:color w:val="7F7F7F" w:themeColor="text1" w:themeTint="80"/>
                <w:sz w:val="20"/>
                <w:szCs w:val="28"/>
              </w:rPr>
            </w:pPr>
            <w:r w:rsidRPr="00B944C7">
              <w:rPr>
                <w:b/>
                <w:color w:val="7F7F7F" w:themeColor="text1" w:themeTint="80"/>
                <w:sz w:val="20"/>
                <w:szCs w:val="28"/>
              </w:rPr>
              <w:t>Nuevo TS.</w:t>
            </w:r>
          </w:p>
        </w:tc>
        <w:tc>
          <w:tcPr>
            <w:tcW w:w="1883" w:type="dxa"/>
            <w:gridSpan w:val="2"/>
            <w:noWrap/>
            <w:hideMark/>
          </w:tcPr>
          <w:p w:rsidR="00B944C7" w:rsidRPr="00B944C7" w:rsidRDefault="00B944C7" w:rsidP="00B944C7">
            <w:pPr>
              <w:jc w:val="center"/>
              <w:cnfStyle w:val="100000000000" w:firstRow="1" w:lastRow="0" w:firstColumn="0" w:lastColumn="0" w:oddVBand="0" w:evenVBand="0" w:oddHBand="0" w:evenHBand="0" w:firstRowFirstColumn="0" w:firstRowLastColumn="0" w:lastRowFirstColumn="0" w:lastRowLastColumn="0"/>
              <w:rPr>
                <w:b/>
                <w:color w:val="7F7F7F" w:themeColor="text1" w:themeTint="80"/>
                <w:sz w:val="20"/>
                <w:szCs w:val="28"/>
              </w:rPr>
            </w:pPr>
            <w:r w:rsidRPr="00B944C7">
              <w:rPr>
                <w:b/>
                <w:color w:val="7F7F7F" w:themeColor="text1" w:themeTint="80"/>
                <w:sz w:val="20"/>
                <w:szCs w:val="28"/>
              </w:rPr>
              <w:t>Revisión TS.</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ENERO</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56</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44</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28</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128</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 xml:space="preserve">FEBRERO </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58</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41</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24</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123</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MARZO</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85</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14</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7</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106</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ABRIL</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241</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12</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7</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260</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MAYO</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159</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18</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30</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207</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JUNIO</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123</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41</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44</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208</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JULIO</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108</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41</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12</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161</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AGOSTO</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113</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25</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16</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154</w:t>
            </w:r>
          </w:p>
        </w:tc>
      </w:tr>
      <w:tr w:rsidR="00B944C7" w:rsidRPr="00B944C7" w:rsidTr="00B944C7">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SEPTIEMBRE</w:t>
            </w:r>
          </w:p>
        </w:tc>
        <w:tc>
          <w:tcPr>
            <w:tcW w:w="2142"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118</w:t>
            </w:r>
          </w:p>
        </w:tc>
        <w:tc>
          <w:tcPr>
            <w:tcW w:w="198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43</w:t>
            </w:r>
          </w:p>
        </w:tc>
        <w:tc>
          <w:tcPr>
            <w:tcW w:w="813"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color w:val="000000"/>
                <w:szCs w:val="18"/>
              </w:rPr>
            </w:pPr>
            <w:r w:rsidRPr="00B944C7">
              <w:rPr>
                <w:color w:val="000000"/>
                <w:szCs w:val="18"/>
              </w:rPr>
              <w:t>25</w:t>
            </w:r>
          </w:p>
        </w:tc>
        <w:tc>
          <w:tcPr>
            <w:tcW w:w="1070" w:type="dxa"/>
            <w:noWrap/>
            <w:hideMark/>
          </w:tcPr>
          <w:p w:rsidR="00B944C7" w:rsidRPr="00B944C7" w:rsidRDefault="00B944C7" w:rsidP="00B944C7">
            <w:pPr>
              <w:jc w:val="right"/>
              <w:cnfStyle w:val="000000100000" w:firstRow="0" w:lastRow="0" w:firstColumn="0" w:lastColumn="0" w:oddVBand="0" w:evenVBand="0" w:oddHBand="1" w:evenHBand="0" w:firstRowFirstColumn="0" w:firstRowLastColumn="0" w:lastRowFirstColumn="0" w:lastRowLastColumn="0"/>
              <w:rPr>
                <w:b/>
                <w:bCs/>
                <w:color w:val="7F7F7F" w:themeColor="text1" w:themeTint="80"/>
                <w:szCs w:val="18"/>
              </w:rPr>
            </w:pPr>
            <w:r w:rsidRPr="00B944C7">
              <w:rPr>
                <w:b/>
                <w:bCs/>
                <w:color w:val="7F7F7F" w:themeColor="text1" w:themeTint="80"/>
                <w:szCs w:val="18"/>
              </w:rPr>
              <w:t>186</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OCTUBRE</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119</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18</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20</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157</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NOVIEMBRE</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115</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32</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21</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168</w:t>
            </w:r>
          </w:p>
        </w:tc>
      </w:tr>
      <w:tr w:rsidR="00B944C7" w:rsidRPr="00B944C7" w:rsidTr="00B944C7">
        <w:trPr>
          <w:cnfStyle w:val="000000010000" w:firstRow="0" w:lastRow="0" w:firstColumn="0" w:lastColumn="0" w:oddVBand="0" w:evenVBand="0" w:oddHBand="0" w:evenHBand="1"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rPr>
                <w:rFonts w:cs="Arial"/>
                <w:szCs w:val="18"/>
              </w:rPr>
            </w:pPr>
            <w:r w:rsidRPr="00B944C7">
              <w:rPr>
                <w:rFonts w:cs="Arial"/>
                <w:szCs w:val="18"/>
              </w:rPr>
              <w:t xml:space="preserve">DICIEMBRE </w:t>
            </w:r>
          </w:p>
        </w:tc>
        <w:tc>
          <w:tcPr>
            <w:tcW w:w="2142"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104</w:t>
            </w:r>
          </w:p>
        </w:tc>
        <w:tc>
          <w:tcPr>
            <w:tcW w:w="198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26</w:t>
            </w:r>
          </w:p>
        </w:tc>
        <w:tc>
          <w:tcPr>
            <w:tcW w:w="813"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color w:val="000000"/>
                <w:szCs w:val="18"/>
              </w:rPr>
            </w:pPr>
            <w:r w:rsidRPr="00B944C7">
              <w:rPr>
                <w:color w:val="000000"/>
                <w:szCs w:val="18"/>
              </w:rPr>
              <w:t>2</w:t>
            </w:r>
          </w:p>
        </w:tc>
        <w:tc>
          <w:tcPr>
            <w:tcW w:w="1070" w:type="dxa"/>
            <w:noWrap/>
            <w:hideMark/>
          </w:tcPr>
          <w:p w:rsidR="00B944C7" w:rsidRPr="00B944C7" w:rsidRDefault="00B944C7" w:rsidP="00B944C7">
            <w:pPr>
              <w:jc w:val="right"/>
              <w:cnfStyle w:val="000000010000" w:firstRow="0" w:lastRow="0" w:firstColumn="0" w:lastColumn="0" w:oddVBand="0" w:evenVBand="0" w:oddHBand="0" w:evenHBand="1" w:firstRowFirstColumn="0" w:firstRowLastColumn="0" w:lastRowFirstColumn="0" w:lastRowLastColumn="0"/>
              <w:rPr>
                <w:b/>
                <w:bCs/>
                <w:color w:val="7F7F7F" w:themeColor="text1" w:themeTint="80"/>
                <w:szCs w:val="18"/>
              </w:rPr>
            </w:pPr>
            <w:r w:rsidRPr="00B944C7">
              <w:rPr>
                <w:b/>
                <w:bCs/>
                <w:color w:val="7F7F7F" w:themeColor="text1" w:themeTint="80"/>
                <w:szCs w:val="18"/>
              </w:rPr>
              <w:t>132</w:t>
            </w:r>
          </w:p>
        </w:tc>
      </w:tr>
      <w:tr w:rsidR="00B944C7" w:rsidRPr="00B944C7" w:rsidTr="00B944C7">
        <w:trPr>
          <w:cnfStyle w:val="010000000000" w:firstRow="0" w:lastRow="1"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015" w:type="dxa"/>
            <w:noWrap/>
            <w:hideMark/>
          </w:tcPr>
          <w:p w:rsidR="00B944C7" w:rsidRPr="00B944C7" w:rsidRDefault="00B944C7" w:rsidP="00B944C7">
            <w:pPr>
              <w:jc w:val="right"/>
              <w:rPr>
                <w:b/>
                <w:bCs/>
                <w:color w:val="000000"/>
                <w:sz w:val="22"/>
                <w:szCs w:val="22"/>
              </w:rPr>
            </w:pPr>
          </w:p>
        </w:tc>
        <w:tc>
          <w:tcPr>
            <w:tcW w:w="2142" w:type="dxa"/>
            <w:noWrap/>
            <w:hideMark/>
          </w:tcPr>
          <w:p w:rsidR="00B944C7" w:rsidRPr="00B944C7" w:rsidRDefault="00B944C7" w:rsidP="00B944C7">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22"/>
                <w:szCs w:val="36"/>
              </w:rPr>
            </w:pPr>
            <w:r w:rsidRPr="00B944C7">
              <w:rPr>
                <w:b/>
                <w:color w:val="7F7F7F" w:themeColor="text1" w:themeTint="80"/>
                <w:sz w:val="22"/>
                <w:szCs w:val="36"/>
              </w:rPr>
              <w:t>1</w:t>
            </w:r>
            <w:r w:rsidRPr="000E1DF3">
              <w:rPr>
                <w:b/>
                <w:color w:val="7F7F7F" w:themeColor="text1" w:themeTint="80"/>
                <w:sz w:val="22"/>
                <w:szCs w:val="36"/>
              </w:rPr>
              <w:t>.</w:t>
            </w:r>
            <w:r w:rsidRPr="00B944C7">
              <w:rPr>
                <w:b/>
                <w:color w:val="7F7F7F" w:themeColor="text1" w:themeTint="80"/>
                <w:sz w:val="22"/>
                <w:szCs w:val="36"/>
              </w:rPr>
              <w:t>399</w:t>
            </w:r>
          </w:p>
        </w:tc>
        <w:tc>
          <w:tcPr>
            <w:tcW w:w="1983" w:type="dxa"/>
            <w:noWrap/>
            <w:hideMark/>
          </w:tcPr>
          <w:p w:rsidR="00B944C7" w:rsidRPr="00B944C7" w:rsidRDefault="00B944C7" w:rsidP="00B944C7">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22"/>
                <w:szCs w:val="36"/>
              </w:rPr>
            </w:pPr>
            <w:r w:rsidRPr="00B944C7">
              <w:rPr>
                <w:b/>
                <w:color w:val="7F7F7F" w:themeColor="text1" w:themeTint="80"/>
                <w:sz w:val="22"/>
                <w:szCs w:val="36"/>
              </w:rPr>
              <w:t>355</w:t>
            </w:r>
          </w:p>
        </w:tc>
        <w:tc>
          <w:tcPr>
            <w:tcW w:w="813" w:type="dxa"/>
            <w:noWrap/>
            <w:hideMark/>
          </w:tcPr>
          <w:p w:rsidR="00B944C7" w:rsidRPr="00B944C7" w:rsidRDefault="00B944C7" w:rsidP="00B944C7">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22"/>
                <w:szCs w:val="36"/>
              </w:rPr>
            </w:pPr>
            <w:r w:rsidRPr="00B944C7">
              <w:rPr>
                <w:b/>
                <w:color w:val="7F7F7F" w:themeColor="text1" w:themeTint="80"/>
                <w:sz w:val="22"/>
                <w:szCs w:val="36"/>
              </w:rPr>
              <w:t>236</w:t>
            </w:r>
          </w:p>
        </w:tc>
        <w:tc>
          <w:tcPr>
            <w:tcW w:w="1070" w:type="dxa"/>
            <w:noWrap/>
            <w:hideMark/>
          </w:tcPr>
          <w:p w:rsidR="00B944C7" w:rsidRPr="00B944C7" w:rsidRDefault="00B944C7" w:rsidP="00B944C7">
            <w:pPr>
              <w:jc w:val="right"/>
              <w:cnfStyle w:val="010000000000" w:firstRow="0" w:lastRow="1" w:firstColumn="0" w:lastColumn="0" w:oddVBand="0" w:evenVBand="0" w:oddHBand="0" w:evenHBand="0" w:firstRowFirstColumn="0" w:firstRowLastColumn="0" w:lastRowFirstColumn="0" w:lastRowLastColumn="0"/>
              <w:rPr>
                <w:b/>
                <w:color w:val="7F7F7F" w:themeColor="text1" w:themeTint="80"/>
                <w:sz w:val="22"/>
                <w:szCs w:val="36"/>
              </w:rPr>
            </w:pPr>
            <w:r w:rsidRPr="00B944C7">
              <w:rPr>
                <w:b/>
                <w:color w:val="7F7F7F" w:themeColor="text1" w:themeTint="80"/>
                <w:sz w:val="22"/>
                <w:szCs w:val="36"/>
              </w:rPr>
              <w:t>1</w:t>
            </w:r>
            <w:r w:rsidRPr="000E1DF3">
              <w:rPr>
                <w:b/>
                <w:color w:val="7F7F7F" w:themeColor="text1" w:themeTint="80"/>
                <w:sz w:val="22"/>
                <w:szCs w:val="36"/>
              </w:rPr>
              <w:t>.</w:t>
            </w:r>
            <w:r w:rsidRPr="00B944C7">
              <w:rPr>
                <w:b/>
                <w:color w:val="7F7F7F" w:themeColor="text1" w:themeTint="80"/>
                <w:sz w:val="22"/>
                <w:szCs w:val="36"/>
              </w:rPr>
              <w:t>990</w:t>
            </w:r>
          </w:p>
        </w:tc>
      </w:tr>
    </w:tbl>
    <w:p w:rsidR="002F6853" w:rsidRDefault="002F6853" w:rsidP="002F6853">
      <w:pPr>
        <w:jc w:val="both"/>
        <w:rPr>
          <w:rFonts w:cs="Helvetica 55 Roman"/>
        </w:rPr>
      </w:pPr>
      <w:r w:rsidRPr="002F6853">
        <w:rPr>
          <w:rFonts w:cs="Helvetica 55 Roman"/>
        </w:rPr>
        <w:lastRenderedPageBreak/>
        <w:t>Se han atendido las siguientes Interconsultas desde la U.T.S.</w:t>
      </w:r>
    </w:p>
    <w:p w:rsidR="007A21E7" w:rsidRPr="002F6853" w:rsidRDefault="007A21E7" w:rsidP="002F6853">
      <w:pPr>
        <w:jc w:val="both"/>
      </w:pPr>
    </w:p>
    <w:tbl>
      <w:tblPr>
        <w:tblStyle w:val="TablaGeneral"/>
        <w:tblW w:w="5529" w:type="dxa"/>
        <w:jc w:val="center"/>
        <w:tblLayout w:type="fixed"/>
        <w:tblLook w:val="01E0" w:firstRow="1" w:lastRow="1" w:firstColumn="1" w:lastColumn="1" w:noHBand="0" w:noVBand="0"/>
      </w:tblPr>
      <w:tblGrid>
        <w:gridCol w:w="4333"/>
        <w:gridCol w:w="1196"/>
      </w:tblGrid>
      <w:tr w:rsidR="002F6853" w:rsidRPr="00141712" w:rsidTr="000E1DF3">
        <w:trPr>
          <w:cnfStyle w:val="100000000000" w:firstRow="1" w:lastRow="0" w:firstColumn="0" w:lastColumn="0" w:oddVBand="0" w:evenVBand="0" w:oddHBand="0"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5529" w:type="dxa"/>
            <w:gridSpan w:val="2"/>
          </w:tcPr>
          <w:p w:rsidR="002F6853" w:rsidRPr="00141712" w:rsidRDefault="002F6853" w:rsidP="000E1DF3">
            <w:pPr>
              <w:snapToGrid w:val="0"/>
              <w:rPr>
                <w:rFonts w:cs="Arial"/>
                <w:bCs/>
                <w:sz w:val="18"/>
                <w:szCs w:val="18"/>
              </w:rPr>
            </w:pPr>
          </w:p>
          <w:p w:rsidR="002F6853" w:rsidRPr="00141712" w:rsidRDefault="002F6853" w:rsidP="000E1DF3">
            <w:pPr>
              <w:rPr>
                <w:rFonts w:cs="Arial"/>
                <w:bCs/>
                <w:sz w:val="18"/>
                <w:szCs w:val="18"/>
              </w:rPr>
            </w:pPr>
            <w:r w:rsidRPr="00141712">
              <w:rPr>
                <w:rFonts w:cs="Arial"/>
                <w:b w:val="0"/>
                <w:bCs/>
                <w:szCs w:val="18"/>
              </w:rPr>
              <w:t>ITC A UTS 2020</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CARDIOLOGÍ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CIRUGIA GENERAL</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10</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rFonts w:cs="Arial"/>
                <w:szCs w:val="18"/>
              </w:rPr>
            </w:pPr>
            <w:r w:rsidRPr="00141712">
              <w:rPr>
                <w:rFonts w:cs="Arial"/>
                <w:szCs w:val="18"/>
              </w:rPr>
              <w:t>DERMATOLOGÍA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DIGESTIVO</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5</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ENDOCRINOLOGÍ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4</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GERIATRÍ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GINECOLOGÍ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10</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D1704F">
            <w:pPr>
              <w:rPr>
                <w:szCs w:val="18"/>
              </w:rPr>
            </w:pPr>
            <w:r w:rsidRPr="00141712">
              <w:rPr>
                <w:rFonts w:cs="Arial"/>
                <w:szCs w:val="18"/>
              </w:rPr>
              <w:t>HEMATOLOG</w:t>
            </w:r>
            <w:r w:rsidR="00D1704F">
              <w:rPr>
                <w:rFonts w:cs="Arial"/>
                <w:szCs w:val="18"/>
              </w:rPr>
              <w:t>Í</w:t>
            </w:r>
            <w:r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MEDICINA INTENSIVA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MEDICINA INTERNA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153</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NEFROLOGÍ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NEONATOLOGÍ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26</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NEUMOLOGÍ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0</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NEUROLOGÍ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18</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OBSTETRICIA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27</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D1704F" w:rsidP="00307B98">
            <w:pPr>
              <w:rPr>
                <w:szCs w:val="18"/>
              </w:rPr>
            </w:pPr>
            <w:r>
              <w:rPr>
                <w:rFonts w:cs="Arial"/>
                <w:szCs w:val="18"/>
              </w:rPr>
              <w:t>OFTALMOLOGÍ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0E1DF3" w:rsidP="00307B98">
            <w:pPr>
              <w:rPr>
                <w:szCs w:val="18"/>
              </w:rPr>
            </w:pPr>
            <w:r>
              <w:rPr>
                <w:rFonts w:cs="Arial"/>
                <w:szCs w:val="18"/>
              </w:rPr>
              <w:t>ONCOLOGÍ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2</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OTORRINO</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0E1DF3" w:rsidP="00307B98">
            <w:pPr>
              <w:rPr>
                <w:szCs w:val="18"/>
              </w:rPr>
            </w:pPr>
            <w:r>
              <w:rPr>
                <w:rFonts w:cs="Arial"/>
                <w:szCs w:val="18"/>
              </w:rPr>
              <w:t>PEDIATRÍ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34</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0E1DF3">
            <w:pPr>
              <w:rPr>
                <w:szCs w:val="18"/>
              </w:rPr>
            </w:pPr>
            <w:r w:rsidRPr="00141712">
              <w:rPr>
                <w:rFonts w:cs="Arial"/>
                <w:szCs w:val="18"/>
              </w:rPr>
              <w:t>PSIQUIATR</w:t>
            </w:r>
            <w:r w:rsidR="000E1DF3">
              <w:rPr>
                <w:rFonts w:cs="Arial"/>
                <w:szCs w:val="18"/>
              </w:rPr>
              <w:t>Í</w:t>
            </w:r>
            <w:r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17</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0E1DF3">
            <w:pPr>
              <w:rPr>
                <w:szCs w:val="18"/>
              </w:rPr>
            </w:pPr>
            <w:r w:rsidRPr="00141712">
              <w:rPr>
                <w:rFonts w:cs="Arial"/>
                <w:szCs w:val="18"/>
              </w:rPr>
              <w:t>REHABILITACI</w:t>
            </w:r>
            <w:r w:rsidR="000E1DF3">
              <w:rPr>
                <w:rFonts w:cs="Arial"/>
                <w:szCs w:val="18"/>
              </w:rPr>
              <w:t>Ó</w:t>
            </w:r>
            <w:r w:rsidRPr="00141712">
              <w:rPr>
                <w:rFonts w:cs="Arial"/>
                <w:szCs w:val="18"/>
              </w:rPr>
              <w:t>N</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0E1DF3">
            <w:pPr>
              <w:rPr>
                <w:szCs w:val="18"/>
              </w:rPr>
            </w:pPr>
            <w:r w:rsidRPr="00141712">
              <w:rPr>
                <w:rFonts w:cs="Arial"/>
                <w:szCs w:val="18"/>
              </w:rPr>
              <w:t>TRAUMATOLOG</w:t>
            </w:r>
            <w:r w:rsidR="000E1DF3">
              <w:rPr>
                <w:rFonts w:cs="Arial"/>
                <w:szCs w:val="18"/>
              </w:rPr>
              <w:t>Í</w:t>
            </w:r>
            <w:r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21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rFonts w:cs="Arial"/>
                <w:szCs w:val="18"/>
              </w:rPr>
            </w:pPr>
            <w:r w:rsidRPr="00141712">
              <w:rPr>
                <w:rFonts w:cs="Arial"/>
                <w:szCs w:val="18"/>
              </w:rPr>
              <w:t>UNIDAD DE CUIDADOS PALIATIVOS</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1</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rPr>
                <w:szCs w:val="18"/>
              </w:rPr>
            </w:pPr>
            <w:r w:rsidRPr="00141712">
              <w:rPr>
                <w:rFonts w:cs="Arial"/>
                <w:szCs w:val="18"/>
              </w:rPr>
              <w:t>URGENCIAS</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90</w:t>
            </w:r>
          </w:p>
        </w:tc>
      </w:tr>
      <w:tr w:rsidR="002F6853" w:rsidRPr="00141712" w:rsidTr="007A21E7">
        <w:trPr>
          <w:trHeight w:val="300"/>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0E1DF3" w:rsidP="00307B98">
            <w:pPr>
              <w:rPr>
                <w:szCs w:val="18"/>
              </w:rPr>
            </w:pPr>
            <w:r>
              <w:rPr>
                <w:rFonts w:cs="Arial"/>
                <w:szCs w:val="18"/>
              </w:rPr>
              <w:t>UROLOGÍ</w:t>
            </w:r>
            <w:r w:rsidR="002F6853" w:rsidRPr="00141712">
              <w:rPr>
                <w:rFonts w:cs="Arial"/>
                <w:szCs w:val="18"/>
              </w:rPr>
              <w:t>A</w:t>
            </w:r>
          </w:p>
        </w:tc>
        <w:tc>
          <w:tcPr>
            <w:tcW w:w="1196" w:type="dxa"/>
          </w:tcPr>
          <w:p w:rsidR="002F6853" w:rsidRPr="00141712" w:rsidRDefault="002F6853" w:rsidP="00307B98">
            <w:pPr>
              <w:snapToGrid w:val="0"/>
              <w:jc w:val="right"/>
              <w:cnfStyle w:val="000000000000" w:firstRow="0" w:lastRow="0" w:firstColumn="0" w:lastColumn="0" w:oddVBand="0" w:evenVBand="0" w:oddHBand="0" w:evenHBand="0" w:firstRowFirstColumn="0" w:firstRowLastColumn="0" w:lastRowFirstColumn="0" w:lastRowLastColumn="0"/>
              <w:rPr>
                <w:rFonts w:cs="Arial"/>
                <w:sz w:val="18"/>
                <w:szCs w:val="18"/>
              </w:rPr>
            </w:pPr>
            <w:r w:rsidRPr="00141712">
              <w:rPr>
                <w:rFonts w:cs="Arial"/>
                <w:sz w:val="18"/>
                <w:szCs w:val="18"/>
              </w:rPr>
              <w:t>2</w:t>
            </w:r>
          </w:p>
        </w:tc>
      </w:tr>
      <w:tr w:rsidR="002F6853" w:rsidRPr="00141712" w:rsidTr="007A21E7">
        <w:trPr>
          <w:cnfStyle w:val="010000000000" w:firstRow="0" w:lastRow="1"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333" w:type="dxa"/>
          </w:tcPr>
          <w:p w:rsidR="002F6853" w:rsidRPr="00141712" w:rsidRDefault="002F6853" w:rsidP="00307B98">
            <w:pPr>
              <w:jc w:val="center"/>
              <w:rPr>
                <w:szCs w:val="18"/>
              </w:rPr>
            </w:pPr>
            <w:r w:rsidRPr="00141712">
              <w:rPr>
                <w:rFonts w:cs="Arial"/>
                <w:b/>
                <w:szCs w:val="18"/>
              </w:rPr>
              <w:t>TOTAL</w:t>
            </w:r>
          </w:p>
        </w:tc>
        <w:tc>
          <w:tcPr>
            <w:tcW w:w="1196" w:type="dxa"/>
          </w:tcPr>
          <w:p w:rsidR="002F6853" w:rsidRPr="00141712" w:rsidRDefault="002F6853" w:rsidP="00307B98">
            <w:pPr>
              <w:snapToGrid w:val="0"/>
              <w:jc w:val="right"/>
              <w:cnfStyle w:val="010000000000" w:firstRow="0" w:lastRow="1" w:firstColumn="0" w:lastColumn="0" w:oddVBand="0" w:evenVBand="0" w:oddHBand="0" w:evenHBand="0" w:firstRowFirstColumn="0" w:firstRowLastColumn="0" w:lastRowFirstColumn="0" w:lastRowLastColumn="0"/>
              <w:rPr>
                <w:rFonts w:cs="Arial"/>
                <w:szCs w:val="18"/>
              </w:rPr>
            </w:pPr>
            <w:r w:rsidRPr="00141712">
              <w:rPr>
                <w:rFonts w:cs="Arial"/>
                <w:szCs w:val="18"/>
              </w:rPr>
              <w:t>464</w:t>
            </w:r>
          </w:p>
        </w:tc>
      </w:tr>
    </w:tbl>
    <w:p w:rsidR="002F6853" w:rsidRDefault="002F6853" w:rsidP="002F6853">
      <w:pPr>
        <w:pStyle w:val="Titulo2Memoria"/>
        <w:tabs>
          <w:tab w:val="left" w:pos="900"/>
        </w:tabs>
      </w:pPr>
    </w:p>
    <w:tbl>
      <w:tblPr>
        <w:tblStyle w:val="TablaGeneral"/>
        <w:tblW w:w="5066" w:type="dxa"/>
        <w:jc w:val="center"/>
        <w:tblLayout w:type="fixed"/>
        <w:tblLook w:val="01E0" w:firstRow="1" w:lastRow="1" w:firstColumn="1" w:lastColumn="1" w:noHBand="0" w:noVBand="0"/>
      </w:tblPr>
      <w:tblGrid>
        <w:gridCol w:w="3061"/>
        <w:gridCol w:w="2005"/>
      </w:tblGrid>
      <w:tr w:rsidR="00141712" w:rsidTr="007A21E7">
        <w:trPr>
          <w:cnfStyle w:val="100000000000" w:firstRow="1" w:lastRow="0" w:firstColumn="0" w:lastColumn="0" w:oddVBand="0" w:evenVBand="0" w:oddHBand="0"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5066" w:type="dxa"/>
            <w:gridSpan w:val="2"/>
            <w:vMerge w:val="restart"/>
          </w:tcPr>
          <w:p w:rsidR="00141712" w:rsidRPr="005F17EC" w:rsidRDefault="00141712" w:rsidP="00307B98">
            <w:pPr>
              <w:rPr>
                <w:caps w:val="0"/>
              </w:rPr>
            </w:pPr>
            <w:r w:rsidRPr="005F17EC">
              <w:rPr>
                <w:rFonts w:cs="Arial"/>
                <w:bCs/>
                <w:color w:val="7F7F7F" w:themeColor="text1" w:themeTint="80"/>
                <w:sz w:val="18"/>
              </w:rPr>
              <w:t>INTERCONSULTAS UTS 2020</w:t>
            </w:r>
          </w:p>
        </w:tc>
      </w:tr>
      <w:tr w:rsidR="00141712" w:rsidTr="007A21E7">
        <w:trPr>
          <w:trHeight w:val="246"/>
          <w:jc w:val="center"/>
        </w:trPr>
        <w:tc>
          <w:tcPr>
            <w:cnfStyle w:val="001000000000" w:firstRow="0" w:lastRow="0" w:firstColumn="1" w:lastColumn="0" w:oddVBand="0" w:evenVBand="0" w:oddHBand="0" w:evenHBand="0" w:firstRowFirstColumn="0" w:firstRowLastColumn="0" w:lastRowFirstColumn="0" w:lastRowLastColumn="0"/>
            <w:tcW w:w="5066" w:type="dxa"/>
            <w:gridSpan w:val="2"/>
            <w:vMerge/>
          </w:tcPr>
          <w:p w:rsidR="00141712" w:rsidRDefault="00141712" w:rsidP="00307B98">
            <w:pPr>
              <w:snapToGrid w:val="0"/>
              <w:rPr>
                <w:rFonts w:ascii="Arial" w:hAnsi="Arial" w:cs="Arial"/>
                <w:b/>
                <w:bCs/>
                <w:color w:val="7F7F7F" w:themeColor="text1" w:themeTint="80"/>
                <w:sz w:val="16"/>
              </w:rPr>
            </w:pP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ENERO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37</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FEBRERO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27</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MARZO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24</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ABRIL</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41</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MAYO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38</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JUNIO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54</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JULIO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37</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AGOSTO</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34</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SEPTIEMBRE</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5ECA">
              <w:rPr>
                <w:rFonts w:ascii="Arial" w:hAnsi="Arial" w:cs="Arial"/>
                <w:bCs/>
              </w:rPr>
              <w:t>35</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OCTUBRE</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5ECA">
              <w:rPr>
                <w:rFonts w:ascii="Arial" w:hAnsi="Arial" w:cs="Arial"/>
                <w:bCs/>
              </w:rPr>
              <w:t>46</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NOVIEMBRE</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5ECA">
              <w:rPr>
                <w:rFonts w:ascii="Arial" w:hAnsi="Arial" w:cs="Arial"/>
                <w:bCs/>
              </w:rPr>
              <w:t>49</w:t>
            </w:r>
          </w:p>
        </w:tc>
      </w:tr>
      <w:tr w:rsidR="00141712" w:rsidTr="007A21E7">
        <w:trPr>
          <w:trHeight w:val="271"/>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DICIEMBRE</w:t>
            </w:r>
          </w:p>
        </w:tc>
        <w:tc>
          <w:tcPr>
            <w:tcW w:w="2005" w:type="dxa"/>
          </w:tcPr>
          <w:p w:rsidR="00141712" w:rsidRPr="008F5ECA" w:rsidRDefault="00141712" w:rsidP="00307B98">
            <w:pPr>
              <w:snapToGri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5ECA">
              <w:rPr>
                <w:rFonts w:ascii="Arial" w:hAnsi="Arial" w:cs="Arial"/>
                <w:bCs/>
              </w:rPr>
              <w:t>42</w:t>
            </w:r>
          </w:p>
        </w:tc>
      </w:tr>
      <w:tr w:rsidR="00141712" w:rsidTr="007A21E7">
        <w:trPr>
          <w:cnfStyle w:val="010000000000" w:firstRow="0" w:lastRow="1" w:firstColumn="0" w:lastColumn="0" w:oddVBand="0" w:evenVBand="0" w:oddHBand="0" w:evenHBand="0" w:firstRowFirstColumn="0" w:firstRowLastColumn="0" w:lastRowFirstColumn="0" w:lastRowLastColumn="0"/>
          <w:trHeight w:val="385"/>
          <w:jc w:val="center"/>
        </w:trPr>
        <w:tc>
          <w:tcPr>
            <w:cnfStyle w:val="001000000000" w:firstRow="0" w:lastRow="0" w:firstColumn="1" w:lastColumn="0" w:oddVBand="0" w:evenVBand="0" w:oddHBand="0" w:evenHBand="0" w:firstRowFirstColumn="0" w:firstRowLastColumn="0" w:lastRowFirstColumn="0" w:lastRowLastColumn="0"/>
            <w:tcW w:w="3061" w:type="dxa"/>
          </w:tcPr>
          <w:p w:rsidR="00141712" w:rsidRDefault="00141712" w:rsidP="00307B98">
            <w:r>
              <w:rPr>
                <w:rFonts w:ascii="Arial" w:hAnsi="Arial" w:cs="Arial"/>
              </w:rPr>
              <w:t>TOTAL ITC</w:t>
            </w:r>
          </w:p>
        </w:tc>
        <w:tc>
          <w:tcPr>
            <w:tcW w:w="2005" w:type="dxa"/>
          </w:tcPr>
          <w:p w:rsidR="00141712" w:rsidRPr="008F5ECA" w:rsidRDefault="00141712" w:rsidP="00307B98">
            <w:pPr>
              <w:snapToGrid w:val="0"/>
              <w:jc w:val="right"/>
              <w:cnfStyle w:val="010000000000" w:firstRow="0" w:lastRow="1" w:firstColumn="0" w:lastColumn="0" w:oddVBand="0" w:evenVBand="0" w:oddHBand="0" w:evenHBand="0" w:firstRowFirstColumn="0" w:firstRowLastColumn="0" w:lastRowFirstColumn="0" w:lastRowLastColumn="0"/>
              <w:rPr>
                <w:rFonts w:ascii="Arial" w:hAnsi="Arial" w:cs="Arial"/>
              </w:rPr>
            </w:pPr>
            <w:r w:rsidRPr="008F5ECA">
              <w:rPr>
                <w:rFonts w:ascii="Arial" w:hAnsi="Arial" w:cs="Arial"/>
              </w:rPr>
              <w:t>464</w:t>
            </w:r>
          </w:p>
        </w:tc>
      </w:tr>
    </w:tbl>
    <w:p w:rsidR="00307B98" w:rsidRPr="00307B98" w:rsidRDefault="00307B98" w:rsidP="0098023C">
      <w:pPr>
        <w:pStyle w:val="Titulo2Memoria"/>
        <w:tabs>
          <w:tab w:val="left" w:pos="900"/>
        </w:tabs>
        <w:spacing w:before="120" w:line="276" w:lineRule="auto"/>
        <w:rPr>
          <w:rFonts w:ascii="Montserrat Medium" w:hAnsi="Montserrat Medium"/>
          <w:color w:val="auto"/>
          <w:sz w:val="20"/>
        </w:rPr>
      </w:pPr>
      <w:r w:rsidRPr="00307B98">
        <w:rPr>
          <w:rFonts w:ascii="Montserrat Medium" w:hAnsi="Montserrat Medium"/>
          <w:color w:val="auto"/>
          <w:sz w:val="20"/>
        </w:rPr>
        <w:lastRenderedPageBreak/>
        <w:t>Se ha cuantificado el reparto de la UTS de la siguiente manera</w:t>
      </w:r>
      <w:r>
        <w:rPr>
          <w:rFonts w:ascii="Montserrat Medium" w:hAnsi="Montserrat Medium"/>
          <w:color w:val="auto"/>
          <w:sz w:val="20"/>
        </w:rPr>
        <w:t>:</w:t>
      </w:r>
      <w:r>
        <w:rPr>
          <w:rFonts w:ascii="Montserrat Medium" w:hAnsi="Montserrat Medium"/>
          <w:color w:val="auto"/>
          <w:sz w:val="20"/>
        </w:rPr>
        <w:br/>
      </w:r>
      <w:r w:rsidR="003744A3">
        <w:rPr>
          <w:rFonts w:ascii="Montserrat Medium" w:hAnsi="Montserrat Medium"/>
          <w:color w:val="auto"/>
          <w:sz w:val="20"/>
        </w:rPr>
        <w:t xml:space="preserve">      </w:t>
      </w:r>
      <w:r w:rsidRPr="00307B98">
        <w:rPr>
          <w:rFonts w:ascii="Montserrat Medium" w:hAnsi="Montserrat Medium"/>
          <w:color w:val="auto"/>
          <w:sz w:val="20"/>
        </w:rPr>
        <w:t xml:space="preserve">1º Atención directa/telefónica al paciente. </w:t>
      </w:r>
    </w:p>
    <w:p w:rsidR="00307B98" w:rsidRPr="00307B98" w:rsidRDefault="00307B98" w:rsidP="0098023C">
      <w:pPr>
        <w:pStyle w:val="Titulo2Memoria"/>
        <w:tabs>
          <w:tab w:val="left" w:pos="900"/>
        </w:tabs>
        <w:spacing w:before="120" w:line="276" w:lineRule="auto"/>
        <w:ind w:left="284"/>
        <w:rPr>
          <w:rFonts w:ascii="Montserrat Medium" w:hAnsi="Montserrat Medium"/>
          <w:color w:val="auto"/>
          <w:sz w:val="20"/>
        </w:rPr>
      </w:pPr>
      <w:r w:rsidRPr="00307B98">
        <w:rPr>
          <w:rFonts w:ascii="Montserrat Medium" w:hAnsi="Montserrat Medium"/>
          <w:color w:val="auto"/>
          <w:sz w:val="20"/>
        </w:rPr>
        <w:t xml:space="preserve">2º Desarrollo de la atención directa/telefónica al paciente. </w:t>
      </w:r>
    </w:p>
    <w:p w:rsidR="00307B98" w:rsidRPr="00307B98" w:rsidRDefault="00307B98" w:rsidP="0098023C">
      <w:pPr>
        <w:pStyle w:val="Titulo2Memoria"/>
        <w:tabs>
          <w:tab w:val="left" w:pos="900"/>
        </w:tabs>
        <w:spacing w:before="120" w:line="276" w:lineRule="auto"/>
        <w:ind w:left="284"/>
        <w:rPr>
          <w:rFonts w:ascii="Montserrat Medium" w:hAnsi="Montserrat Medium"/>
          <w:color w:val="auto"/>
          <w:sz w:val="20"/>
        </w:rPr>
      </w:pPr>
      <w:r w:rsidRPr="00307B98">
        <w:rPr>
          <w:rFonts w:ascii="Montserrat Medium" w:hAnsi="Montserrat Medium"/>
          <w:color w:val="auto"/>
          <w:sz w:val="20"/>
        </w:rPr>
        <w:t xml:space="preserve">3º Participación hospitalaria. </w:t>
      </w:r>
    </w:p>
    <w:p w:rsidR="00307B98" w:rsidRPr="00307B98" w:rsidRDefault="00307B98" w:rsidP="0098023C">
      <w:pPr>
        <w:pStyle w:val="Titulo2Memoria"/>
        <w:tabs>
          <w:tab w:val="left" w:pos="900"/>
        </w:tabs>
        <w:spacing w:before="120" w:line="276" w:lineRule="auto"/>
        <w:ind w:left="284"/>
        <w:rPr>
          <w:rFonts w:ascii="Montserrat Medium" w:hAnsi="Montserrat Medium"/>
          <w:color w:val="auto"/>
          <w:sz w:val="20"/>
        </w:rPr>
      </w:pPr>
      <w:r w:rsidRPr="00307B98">
        <w:rPr>
          <w:rFonts w:ascii="Montserrat Medium" w:hAnsi="Montserrat Medium"/>
          <w:color w:val="auto"/>
          <w:sz w:val="20"/>
        </w:rPr>
        <w:t>4º Participación Extra-hospitalaria</w:t>
      </w:r>
    </w:p>
    <w:p w:rsidR="00CC45AA" w:rsidRPr="00290826" w:rsidRDefault="00CC45AA" w:rsidP="00290826">
      <w:bookmarkStart w:id="123" w:name="_Toc74228272"/>
      <w:bookmarkStart w:id="124" w:name="_Toc75343969"/>
    </w:p>
    <w:p w:rsidR="00CC45AA" w:rsidRPr="00290826" w:rsidRDefault="00CC45AA" w:rsidP="00290826">
      <w:r w:rsidRPr="005F17EC">
        <w:rPr>
          <w:noProof/>
          <w:sz w:val="18"/>
          <w:szCs w:val="18"/>
        </w:rPr>
        <mc:AlternateContent>
          <mc:Choice Requires="wpg">
            <w:drawing>
              <wp:inline distT="0" distB="0" distL="0" distR="0">
                <wp:extent cx="5039995" cy="4167185"/>
                <wp:effectExtent l="0" t="0" r="0" b="5080"/>
                <wp:docPr id="29"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9995" cy="4167185"/>
                          <a:chOff x="0" y="0"/>
                          <a:chExt cx="8090" cy="6689"/>
                        </a:xfrm>
                      </wpg:grpSpPr>
                      <wps:wsp>
                        <wps:cNvPr id="30" name="Rectangle 4"/>
                        <wps:cNvSpPr>
                          <a:spLocks noChangeArrowheads="1"/>
                        </wps:cNvSpPr>
                        <wps:spPr bwMode="auto">
                          <a:xfrm>
                            <a:off x="0" y="0"/>
                            <a:ext cx="8090" cy="668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noAutofit/>
                        </wps:bodyPr>
                      </wps:wsp>
                      <wps:wsp>
                        <wps:cNvPr id="31" name="Rectangle 5"/>
                        <wps:cNvSpPr>
                          <a:spLocks noChangeArrowheads="1"/>
                        </wps:cNvSpPr>
                        <wps:spPr bwMode="auto">
                          <a:xfrm>
                            <a:off x="63" y="63"/>
                            <a:ext cx="7951" cy="6563"/>
                          </a:xfrm>
                          <a:prstGeom prst="rect">
                            <a:avLst/>
                          </a:prstGeom>
                          <a:solidFill>
                            <a:srgbClr val="FFFFFF"/>
                          </a:solidFill>
                          <a:ln w="9360">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48" name="Freeform 6"/>
                        <wps:cNvSpPr>
                          <a:spLocks noChangeArrowheads="1"/>
                        </wps:cNvSpPr>
                        <wps:spPr bwMode="auto">
                          <a:xfrm>
                            <a:off x="2030" y="2420"/>
                            <a:ext cx="2038" cy="764"/>
                          </a:xfrm>
                          <a:custGeom>
                            <a:avLst/>
                            <a:gdLst>
                              <a:gd name="T0" fmla="*/ 2043 w 2043"/>
                              <a:gd name="T1" fmla="*/ 177 h 769"/>
                              <a:gd name="T2" fmla="*/ 0 w 2043"/>
                              <a:gd name="T3" fmla="*/ 0 h 769"/>
                              <a:gd name="T4" fmla="*/ 0 w 2043"/>
                              <a:gd name="T5" fmla="*/ 593 h 769"/>
                              <a:gd name="T6" fmla="*/ 2043 w 2043"/>
                              <a:gd name="T7" fmla="*/ 769 h 769"/>
                              <a:gd name="T8" fmla="*/ 2043 w 2043"/>
                              <a:gd name="T9" fmla="*/ 177 h 769"/>
                            </a:gdLst>
                            <a:ahLst/>
                            <a:cxnLst>
                              <a:cxn ang="0">
                                <a:pos x="T0" y="T1"/>
                              </a:cxn>
                              <a:cxn ang="0">
                                <a:pos x="T2" y="T3"/>
                              </a:cxn>
                              <a:cxn ang="0">
                                <a:pos x="T4" y="T5"/>
                              </a:cxn>
                              <a:cxn ang="0">
                                <a:pos x="T6" y="T7"/>
                              </a:cxn>
                              <a:cxn ang="0">
                                <a:pos x="T8" y="T9"/>
                              </a:cxn>
                            </a:cxnLst>
                            <a:rect l="0" t="0" r="r" b="b"/>
                            <a:pathLst>
                              <a:path w="2043" h="769">
                                <a:moveTo>
                                  <a:pt x="2043" y="177"/>
                                </a:moveTo>
                                <a:lnTo>
                                  <a:pt x="0" y="0"/>
                                </a:lnTo>
                                <a:lnTo>
                                  <a:pt x="0" y="593"/>
                                </a:lnTo>
                                <a:lnTo>
                                  <a:pt x="2043" y="769"/>
                                </a:lnTo>
                                <a:lnTo>
                                  <a:pt x="2043" y="177"/>
                                </a:lnTo>
                                <a:close/>
                              </a:path>
                            </a:pathLst>
                          </a:custGeom>
                          <a:solidFill>
                            <a:srgbClr val="668080"/>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49" name="Freeform 7"/>
                        <wps:cNvSpPr>
                          <a:spLocks noChangeArrowheads="1"/>
                        </wps:cNvSpPr>
                        <wps:spPr bwMode="auto">
                          <a:xfrm>
                            <a:off x="2030" y="2042"/>
                            <a:ext cx="2038" cy="550"/>
                          </a:xfrm>
                          <a:custGeom>
                            <a:avLst/>
                            <a:gdLst>
                              <a:gd name="T0" fmla="*/ 0 w 2043"/>
                              <a:gd name="T1" fmla="*/ 378 h 555"/>
                              <a:gd name="T2" fmla="*/ 25 w 2043"/>
                              <a:gd name="T3" fmla="*/ 366 h 555"/>
                              <a:gd name="T4" fmla="*/ 38 w 2043"/>
                              <a:gd name="T5" fmla="*/ 353 h 555"/>
                              <a:gd name="T6" fmla="*/ 63 w 2043"/>
                              <a:gd name="T7" fmla="*/ 341 h 555"/>
                              <a:gd name="T8" fmla="*/ 76 w 2043"/>
                              <a:gd name="T9" fmla="*/ 328 h 555"/>
                              <a:gd name="T10" fmla="*/ 113 w 2043"/>
                              <a:gd name="T11" fmla="*/ 315 h 555"/>
                              <a:gd name="T12" fmla="*/ 151 w 2043"/>
                              <a:gd name="T13" fmla="*/ 290 h 555"/>
                              <a:gd name="T14" fmla="*/ 164 w 2043"/>
                              <a:gd name="T15" fmla="*/ 290 h 555"/>
                              <a:gd name="T16" fmla="*/ 202 w 2043"/>
                              <a:gd name="T17" fmla="*/ 265 h 555"/>
                              <a:gd name="T18" fmla="*/ 227 w 2043"/>
                              <a:gd name="T19" fmla="*/ 265 h 555"/>
                              <a:gd name="T20" fmla="*/ 265 w 2043"/>
                              <a:gd name="T21" fmla="*/ 240 h 555"/>
                              <a:gd name="T22" fmla="*/ 303 w 2043"/>
                              <a:gd name="T23" fmla="*/ 227 h 555"/>
                              <a:gd name="T24" fmla="*/ 328 w 2043"/>
                              <a:gd name="T25" fmla="*/ 215 h 555"/>
                              <a:gd name="T26" fmla="*/ 378 w 2043"/>
                              <a:gd name="T27" fmla="*/ 202 h 555"/>
                              <a:gd name="T28" fmla="*/ 403 w 2043"/>
                              <a:gd name="T29" fmla="*/ 202 h 555"/>
                              <a:gd name="T30" fmla="*/ 454 w 2043"/>
                              <a:gd name="T31" fmla="*/ 177 h 555"/>
                              <a:gd name="T32" fmla="*/ 504 w 2043"/>
                              <a:gd name="T33" fmla="*/ 164 h 555"/>
                              <a:gd name="T34" fmla="*/ 530 w 2043"/>
                              <a:gd name="T35" fmla="*/ 164 h 555"/>
                              <a:gd name="T36" fmla="*/ 580 w 2043"/>
                              <a:gd name="T37" fmla="*/ 151 h 555"/>
                              <a:gd name="T38" fmla="*/ 605 w 2043"/>
                              <a:gd name="T39" fmla="*/ 139 h 555"/>
                              <a:gd name="T40" fmla="*/ 668 w 2043"/>
                              <a:gd name="T41" fmla="*/ 126 h 555"/>
                              <a:gd name="T42" fmla="*/ 719 w 2043"/>
                              <a:gd name="T43" fmla="*/ 114 h 555"/>
                              <a:gd name="T44" fmla="*/ 757 w 2043"/>
                              <a:gd name="T45" fmla="*/ 114 h 555"/>
                              <a:gd name="T46" fmla="*/ 807 w 2043"/>
                              <a:gd name="T47" fmla="*/ 101 h 555"/>
                              <a:gd name="T48" fmla="*/ 845 w 2043"/>
                              <a:gd name="T49" fmla="*/ 88 h 555"/>
                              <a:gd name="T50" fmla="*/ 908 w 2043"/>
                              <a:gd name="T51" fmla="*/ 88 h 555"/>
                              <a:gd name="T52" fmla="*/ 971 w 2043"/>
                              <a:gd name="T53" fmla="*/ 76 h 555"/>
                              <a:gd name="T54" fmla="*/ 1009 w 2043"/>
                              <a:gd name="T55" fmla="*/ 63 h 555"/>
                              <a:gd name="T56" fmla="*/ 1072 w 2043"/>
                              <a:gd name="T57" fmla="*/ 63 h 555"/>
                              <a:gd name="T58" fmla="*/ 1110 w 2043"/>
                              <a:gd name="T59" fmla="*/ 51 h 555"/>
                              <a:gd name="T60" fmla="*/ 1173 w 2043"/>
                              <a:gd name="T61" fmla="*/ 51 h 555"/>
                              <a:gd name="T62" fmla="*/ 1236 w 2043"/>
                              <a:gd name="T63" fmla="*/ 38 h 555"/>
                              <a:gd name="T64" fmla="*/ 1273 w 2043"/>
                              <a:gd name="T65" fmla="*/ 38 h 555"/>
                              <a:gd name="T66" fmla="*/ 1349 w 2043"/>
                              <a:gd name="T67" fmla="*/ 25 h 555"/>
                              <a:gd name="T68" fmla="*/ 1387 w 2043"/>
                              <a:gd name="T69" fmla="*/ 25 h 555"/>
                              <a:gd name="T70" fmla="*/ 1450 w 2043"/>
                              <a:gd name="T71" fmla="*/ 13 h 555"/>
                              <a:gd name="T72" fmla="*/ 1526 w 2043"/>
                              <a:gd name="T73" fmla="*/ 13 h 555"/>
                              <a:gd name="T74" fmla="*/ 1563 w 2043"/>
                              <a:gd name="T75" fmla="*/ 13 h 555"/>
                              <a:gd name="T76" fmla="*/ 1639 w 2043"/>
                              <a:gd name="T77" fmla="*/ 13 h 555"/>
                              <a:gd name="T78" fmla="*/ 1677 w 2043"/>
                              <a:gd name="T79" fmla="*/ 0 h 555"/>
                              <a:gd name="T80" fmla="*/ 1753 w 2043"/>
                              <a:gd name="T81" fmla="*/ 0 h 555"/>
                              <a:gd name="T82" fmla="*/ 1816 w 2043"/>
                              <a:gd name="T83" fmla="*/ 0 h 555"/>
                              <a:gd name="T84" fmla="*/ 1853 w 2043"/>
                              <a:gd name="T85" fmla="*/ 0 h 555"/>
                              <a:gd name="T86" fmla="*/ 1929 w 2043"/>
                              <a:gd name="T87" fmla="*/ 0 h 555"/>
                              <a:gd name="T88" fmla="*/ 1967 w 2043"/>
                              <a:gd name="T89" fmla="*/ 0 h 555"/>
                              <a:gd name="T90" fmla="*/ 2043 w 2043"/>
                              <a:gd name="T91" fmla="*/ 0 h 555"/>
                              <a:gd name="T92" fmla="*/ 2043 w 2043"/>
                              <a:gd name="T93" fmla="*/ 555 h 555"/>
                              <a:gd name="T94" fmla="*/ 0 w 2043"/>
                              <a:gd name="T95" fmla="*/ 378 h 5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043" h="555">
                                <a:moveTo>
                                  <a:pt x="0" y="378"/>
                                </a:moveTo>
                                <a:lnTo>
                                  <a:pt x="25" y="366"/>
                                </a:lnTo>
                                <a:lnTo>
                                  <a:pt x="38" y="353"/>
                                </a:lnTo>
                                <a:lnTo>
                                  <a:pt x="63" y="341"/>
                                </a:lnTo>
                                <a:lnTo>
                                  <a:pt x="76" y="328"/>
                                </a:lnTo>
                                <a:lnTo>
                                  <a:pt x="113" y="315"/>
                                </a:lnTo>
                                <a:lnTo>
                                  <a:pt x="151" y="290"/>
                                </a:lnTo>
                                <a:lnTo>
                                  <a:pt x="164" y="290"/>
                                </a:lnTo>
                                <a:lnTo>
                                  <a:pt x="202" y="265"/>
                                </a:lnTo>
                                <a:lnTo>
                                  <a:pt x="227" y="265"/>
                                </a:lnTo>
                                <a:lnTo>
                                  <a:pt x="265" y="240"/>
                                </a:lnTo>
                                <a:lnTo>
                                  <a:pt x="303" y="227"/>
                                </a:lnTo>
                                <a:lnTo>
                                  <a:pt x="328" y="215"/>
                                </a:lnTo>
                                <a:lnTo>
                                  <a:pt x="378" y="202"/>
                                </a:lnTo>
                                <a:lnTo>
                                  <a:pt x="403" y="202"/>
                                </a:lnTo>
                                <a:lnTo>
                                  <a:pt x="454" y="177"/>
                                </a:lnTo>
                                <a:lnTo>
                                  <a:pt x="504" y="164"/>
                                </a:lnTo>
                                <a:lnTo>
                                  <a:pt x="530" y="164"/>
                                </a:lnTo>
                                <a:lnTo>
                                  <a:pt x="580" y="151"/>
                                </a:lnTo>
                                <a:lnTo>
                                  <a:pt x="605" y="139"/>
                                </a:lnTo>
                                <a:lnTo>
                                  <a:pt x="668" y="126"/>
                                </a:lnTo>
                                <a:lnTo>
                                  <a:pt x="719" y="114"/>
                                </a:lnTo>
                                <a:lnTo>
                                  <a:pt x="757" y="114"/>
                                </a:lnTo>
                                <a:lnTo>
                                  <a:pt x="807" y="101"/>
                                </a:lnTo>
                                <a:lnTo>
                                  <a:pt x="845" y="88"/>
                                </a:lnTo>
                                <a:lnTo>
                                  <a:pt x="908" y="88"/>
                                </a:lnTo>
                                <a:lnTo>
                                  <a:pt x="971" y="76"/>
                                </a:lnTo>
                                <a:lnTo>
                                  <a:pt x="1009" y="63"/>
                                </a:lnTo>
                                <a:lnTo>
                                  <a:pt x="1072" y="63"/>
                                </a:lnTo>
                                <a:lnTo>
                                  <a:pt x="1110" y="51"/>
                                </a:lnTo>
                                <a:lnTo>
                                  <a:pt x="1173" y="51"/>
                                </a:lnTo>
                                <a:lnTo>
                                  <a:pt x="1236" y="38"/>
                                </a:lnTo>
                                <a:lnTo>
                                  <a:pt x="1273" y="38"/>
                                </a:lnTo>
                                <a:lnTo>
                                  <a:pt x="1349" y="25"/>
                                </a:lnTo>
                                <a:lnTo>
                                  <a:pt x="1387" y="25"/>
                                </a:lnTo>
                                <a:lnTo>
                                  <a:pt x="1450" y="13"/>
                                </a:lnTo>
                                <a:lnTo>
                                  <a:pt x="1526" y="13"/>
                                </a:lnTo>
                                <a:lnTo>
                                  <a:pt x="1563" y="13"/>
                                </a:lnTo>
                                <a:lnTo>
                                  <a:pt x="1639" y="13"/>
                                </a:lnTo>
                                <a:lnTo>
                                  <a:pt x="1677" y="0"/>
                                </a:lnTo>
                                <a:lnTo>
                                  <a:pt x="1753" y="0"/>
                                </a:lnTo>
                                <a:lnTo>
                                  <a:pt x="1816" y="0"/>
                                </a:lnTo>
                                <a:lnTo>
                                  <a:pt x="1853" y="0"/>
                                </a:lnTo>
                                <a:lnTo>
                                  <a:pt x="1929" y="0"/>
                                </a:lnTo>
                                <a:lnTo>
                                  <a:pt x="1967" y="0"/>
                                </a:lnTo>
                                <a:lnTo>
                                  <a:pt x="2043" y="0"/>
                                </a:lnTo>
                                <a:lnTo>
                                  <a:pt x="2043" y="555"/>
                                </a:lnTo>
                                <a:lnTo>
                                  <a:pt x="0" y="378"/>
                                </a:lnTo>
                                <a:close/>
                              </a:path>
                            </a:pathLst>
                          </a:custGeom>
                          <a:solidFill>
                            <a:srgbClr val="CCFFFF">
                              <a:alpha val="81000"/>
                            </a:srgbClr>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0" name="Freeform 8"/>
                        <wps:cNvSpPr>
                          <a:spLocks noChangeArrowheads="1"/>
                        </wps:cNvSpPr>
                        <wps:spPr bwMode="auto">
                          <a:xfrm>
                            <a:off x="1790" y="2534"/>
                            <a:ext cx="2076" cy="726"/>
                          </a:xfrm>
                          <a:custGeom>
                            <a:avLst/>
                            <a:gdLst>
                              <a:gd name="T0" fmla="*/ 2081 w 2081"/>
                              <a:gd name="T1" fmla="*/ 139 h 731"/>
                              <a:gd name="T2" fmla="*/ 0 w 2081"/>
                              <a:gd name="T3" fmla="*/ 0 h 731"/>
                              <a:gd name="T4" fmla="*/ 0 w 2081"/>
                              <a:gd name="T5" fmla="*/ 592 h 731"/>
                              <a:gd name="T6" fmla="*/ 2081 w 2081"/>
                              <a:gd name="T7" fmla="*/ 731 h 731"/>
                              <a:gd name="T8" fmla="*/ 2081 w 2081"/>
                              <a:gd name="T9" fmla="*/ 139 h 731"/>
                            </a:gdLst>
                            <a:ahLst/>
                            <a:cxnLst>
                              <a:cxn ang="0">
                                <a:pos x="T0" y="T1"/>
                              </a:cxn>
                              <a:cxn ang="0">
                                <a:pos x="T2" y="T3"/>
                              </a:cxn>
                              <a:cxn ang="0">
                                <a:pos x="T4" y="T5"/>
                              </a:cxn>
                              <a:cxn ang="0">
                                <a:pos x="T6" y="T7"/>
                              </a:cxn>
                              <a:cxn ang="0">
                                <a:pos x="T8" y="T9"/>
                              </a:cxn>
                            </a:cxnLst>
                            <a:rect l="0" t="0" r="r" b="b"/>
                            <a:pathLst>
                              <a:path w="2081" h="731">
                                <a:moveTo>
                                  <a:pt x="2081" y="139"/>
                                </a:moveTo>
                                <a:lnTo>
                                  <a:pt x="0" y="0"/>
                                </a:lnTo>
                                <a:lnTo>
                                  <a:pt x="0" y="592"/>
                                </a:lnTo>
                                <a:lnTo>
                                  <a:pt x="2081" y="731"/>
                                </a:lnTo>
                                <a:lnTo>
                                  <a:pt x="2081" y="139"/>
                                </a:lnTo>
                                <a:close/>
                              </a:path>
                            </a:pathLst>
                          </a:custGeom>
                          <a:solidFill>
                            <a:srgbClr val="808066"/>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1" name="Freeform 9"/>
                        <wps:cNvSpPr>
                          <a:spLocks noChangeArrowheads="1"/>
                        </wps:cNvSpPr>
                        <wps:spPr bwMode="auto">
                          <a:xfrm>
                            <a:off x="1790" y="2496"/>
                            <a:ext cx="2076" cy="172"/>
                          </a:xfrm>
                          <a:custGeom>
                            <a:avLst/>
                            <a:gdLst>
                              <a:gd name="T0" fmla="*/ 0 w 2081"/>
                              <a:gd name="T1" fmla="*/ 38 h 177"/>
                              <a:gd name="T2" fmla="*/ 13 w 2081"/>
                              <a:gd name="T3" fmla="*/ 38 h 177"/>
                              <a:gd name="T4" fmla="*/ 26 w 2081"/>
                              <a:gd name="T5" fmla="*/ 13 h 177"/>
                              <a:gd name="T6" fmla="*/ 38 w 2081"/>
                              <a:gd name="T7" fmla="*/ 0 h 177"/>
                              <a:gd name="T8" fmla="*/ 2081 w 2081"/>
                              <a:gd name="T9" fmla="*/ 177 h 177"/>
                              <a:gd name="T10" fmla="*/ 0 w 2081"/>
                              <a:gd name="T11" fmla="*/ 38 h 177"/>
                            </a:gdLst>
                            <a:ahLst/>
                            <a:cxnLst>
                              <a:cxn ang="0">
                                <a:pos x="T0" y="T1"/>
                              </a:cxn>
                              <a:cxn ang="0">
                                <a:pos x="T2" y="T3"/>
                              </a:cxn>
                              <a:cxn ang="0">
                                <a:pos x="T4" y="T5"/>
                              </a:cxn>
                              <a:cxn ang="0">
                                <a:pos x="T6" y="T7"/>
                              </a:cxn>
                              <a:cxn ang="0">
                                <a:pos x="T8" y="T9"/>
                              </a:cxn>
                              <a:cxn ang="0">
                                <a:pos x="T10" y="T11"/>
                              </a:cxn>
                            </a:cxnLst>
                            <a:rect l="0" t="0" r="r" b="b"/>
                            <a:pathLst>
                              <a:path w="2081" h="177">
                                <a:moveTo>
                                  <a:pt x="0" y="38"/>
                                </a:moveTo>
                                <a:lnTo>
                                  <a:pt x="13" y="38"/>
                                </a:lnTo>
                                <a:lnTo>
                                  <a:pt x="26" y="13"/>
                                </a:lnTo>
                                <a:lnTo>
                                  <a:pt x="38" y="0"/>
                                </a:lnTo>
                                <a:lnTo>
                                  <a:pt x="2081" y="177"/>
                                </a:lnTo>
                                <a:lnTo>
                                  <a:pt x="0" y="38"/>
                                </a:lnTo>
                                <a:close/>
                              </a:path>
                            </a:pathLst>
                          </a:custGeom>
                          <a:solidFill>
                            <a:srgbClr val="FFFFCC">
                              <a:alpha val="98000"/>
                            </a:srgbClr>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4" name="Freeform 10"/>
                        <wps:cNvSpPr>
                          <a:spLocks noChangeArrowheads="1"/>
                        </wps:cNvSpPr>
                        <wps:spPr bwMode="auto">
                          <a:xfrm>
                            <a:off x="6607" y="2647"/>
                            <a:ext cx="411" cy="916"/>
                          </a:xfrm>
                          <a:custGeom>
                            <a:avLst/>
                            <a:gdLst>
                              <a:gd name="T0" fmla="*/ 416 w 416"/>
                              <a:gd name="T1" fmla="*/ 0 h 921"/>
                              <a:gd name="T2" fmla="*/ 416 w 416"/>
                              <a:gd name="T3" fmla="*/ 26 h 921"/>
                              <a:gd name="T4" fmla="*/ 416 w 416"/>
                              <a:gd name="T5" fmla="*/ 38 h 921"/>
                              <a:gd name="T6" fmla="*/ 403 w 416"/>
                              <a:gd name="T7" fmla="*/ 51 h 921"/>
                              <a:gd name="T8" fmla="*/ 403 w 416"/>
                              <a:gd name="T9" fmla="*/ 63 h 921"/>
                              <a:gd name="T10" fmla="*/ 391 w 416"/>
                              <a:gd name="T11" fmla="*/ 76 h 921"/>
                              <a:gd name="T12" fmla="*/ 391 w 416"/>
                              <a:gd name="T13" fmla="*/ 89 h 921"/>
                              <a:gd name="T14" fmla="*/ 378 w 416"/>
                              <a:gd name="T15" fmla="*/ 114 h 921"/>
                              <a:gd name="T16" fmla="*/ 366 w 416"/>
                              <a:gd name="T17" fmla="*/ 126 h 921"/>
                              <a:gd name="T18" fmla="*/ 353 w 416"/>
                              <a:gd name="T19" fmla="*/ 139 h 921"/>
                              <a:gd name="T20" fmla="*/ 340 w 416"/>
                              <a:gd name="T21" fmla="*/ 152 h 921"/>
                              <a:gd name="T22" fmla="*/ 315 w 416"/>
                              <a:gd name="T23" fmla="*/ 164 h 921"/>
                              <a:gd name="T24" fmla="*/ 303 w 416"/>
                              <a:gd name="T25" fmla="*/ 177 h 921"/>
                              <a:gd name="T26" fmla="*/ 277 w 416"/>
                              <a:gd name="T27" fmla="*/ 189 h 921"/>
                              <a:gd name="T28" fmla="*/ 265 w 416"/>
                              <a:gd name="T29" fmla="*/ 202 h 921"/>
                              <a:gd name="T30" fmla="*/ 240 w 416"/>
                              <a:gd name="T31" fmla="*/ 227 h 921"/>
                              <a:gd name="T32" fmla="*/ 227 w 416"/>
                              <a:gd name="T33" fmla="*/ 227 h 921"/>
                              <a:gd name="T34" fmla="*/ 189 w 416"/>
                              <a:gd name="T35" fmla="*/ 252 h 921"/>
                              <a:gd name="T36" fmla="*/ 176 w 416"/>
                              <a:gd name="T37" fmla="*/ 252 h 921"/>
                              <a:gd name="T38" fmla="*/ 139 w 416"/>
                              <a:gd name="T39" fmla="*/ 278 h 921"/>
                              <a:gd name="T40" fmla="*/ 126 w 416"/>
                              <a:gd name="T41" fmla="*/ 290 h 921"/>
                              <a:gd name="T42" fmla="*/ 88 w 416"/>
                              <a:gd name="T43" fmla="*/ 303 h 921"/>
                              <a:gd name="T44" fmla="*/ 63 w 416"/>
                              <a:gd name="T45" fmla="*/ 303 h 921"/>
                              <a:gd name="T46" fmla="*/ 25 w 416"/>
                              <a:gd name="T47" fmla="*/ 328 h 921"/>
                              <a:gd name="T48" fmla="*/ 0 w 416"/>
                              <a:gd name="T49" fmla="*/ 328 h 921"/>
                              <a:gd name="T50" fmla="*/ 0 w 416"/>
                              <a:gd name="T51" fmla="*/ 921 h 921"/>
                              <a:gd name="T52" fmla="*/ 25 w 416"/>
                              <a:gd name="T53" fmla="*/ 921 h 921"/>
                              <a:gd name="T54" fmla="*/ 63 w 416"/>
                              <a:gd name="T55" fmla="*/ 895 h 921"/>
                              <a:gd name="T56" fmla="*/ 88 w 416"/>
                              <a:gd name="T57" fmla="*/ 895 h 921"/>
                              <a:gd name="T58" fmla="*/ 126 w 416"/>
                              <a:gd name="T59" fmla="*/ 883 h 921"/>
                              <a:gd name="T60" fmla="*/ 139 w 416"/>
                              <a:gd name="T61" fmla="*/ 870 h 921"/>
                              <a:gd name="T62" fmla="*/ 176 w 416"/>
                              <a:gd name="T63" fmla="*/ 845 h 921"/>
                              <a:gd name="T64" fmla="*/ 189 w 416"/>
                              <a:gd name="T65" fmla="*/ 845 h 921"/>
                              <a:gd name="T66" fmla="*/ 227 w 416"/>
                              <a:gd name="T67" fmla="*/ 820 h 921"/>
                              <a:gd name="T68" fmla="*/ 240 w 416"/>
                              <a:gd name="T69" fmla="*/ 820 h 921"/>
                              <a:gd name="T70" fmla="*/ 265 w 416"/>
                              <a:gd name="T71" fmla="*/ 794 h 921"/>
                              <a:gd name="T72" fmla="*/ 277 w 416"/>
                              <a:gd name="T73" fmla="*/ 782 h 921"/>
                              <a:gd name="T74" fmla="*/ 303 w 416"/>
                              <a:gd name="T75" fmla="*/ 769 h 921"/>
                              <a:gd name="T76" fmla="*/ 315 w 416"/>
                              <a:gd name="T77" fmla="*/ 757 h 921"/>
                              <a:gd name="T78" fmla="*/ 340 w 416"/>
                              <a:gd name="T79" fmla="*/ 744 h 921"/>
                              <a:gd name="T80" fmla="*/ 353 w 416"/>
                              <a:gd name="T81" fmla="*/ 731 h 921"/>
                              <a:gd name="T82" fmla="*/ 366 w 416"/>
                              <a:gd name="T83" fmla="*/ 719 h 921"/>
                              <a:gd name="T84" fmla="*/ 378 w 416"/>
                              <a:gd name="T85" fmla="*/ 706 h 921"/>
                              <a:gd name="T86" fmla="*/ 391 w 416"/>
                              <a:gd name="T87" fmla="*/ 681 h 921"/>
                              <a:gd name="T88" fmla="*/ 391 w 416"/>
                              <a:gd name="T89" fmla="*/ 668 h 921"/>
                              <a:gd name="T90" fmla="*/ 403 w 416"/>
                              <a:gd name="T91" fmla="*/ 656 h 921"/>
                              <a:gd name="T92" fmla="*/ 403 w 416"/>
                              <a:gd name="T93" fmla="*/ 643 h 921"/>
                              <a:gd name="T94" fmla="*/ 416 w 416"/>
                              <a:gd name="T95" fmla="*/ 631 h 921"/>
                              <a:gd name="T96" fmla="*/ 416 w 416"/>
                              <a:gd name="T97" fmla="*/ 618 h 921"/>
                              <a:gd name="T98" fmla="*/ 416 w 416"/>
                              <a:gd name="T99" fmla="*/ 593 h 921"/>
                              <a:gd name="T100" fmla="*/ 416 w 416"/>
                              <a:gd name="T101" fmla="*/ 0 h 9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16" h="921">
                                <a:moveTo>
                                  <a:pt x="416" y="0"/>
                                </a:moveTo>
                                <a:lnTo>
                                  <a:pt x="416" y="26"/>
                                </a:lnTo>
                                <a:lnTo>
                                  <a:pt x="416" y="38"/>
                                </a:lnTo>
                                <a:lnTo>
                                  <a:pt x="403" y="51"/>
                                </a:lnTo>
                                <a:lnTo>
                                  <a:pt x="403" y="63"/>
                                </a:lnTo>
                                <a:lnTo>
                                  <a:pt x="391" y="76"/>
                                </a:lnTo>
                                <a:lnTo>
                                  <a:pt x="391" y="89"/>
                                </a:lnTo>
                                <a:lnTo>
                                  <a:pt x="378" y="114"/>
                                </a:lnTo>
                                <a:lnTo>
                                  <a:pt x="366" y="126"/>
                                </a:lnTo>
                                <a:lnTo>
                                  <a:pt x="353" y="139"/>
                                </a:lnTo>
                                <a:lnTo>
                                  <a:pt x="340" y="152"/>
                                </a:lnTo>
                                <a:lnTo>
                                  <a:pt x="315" y="164"/>
                                </a:lnTo>
                                <a:lnTo>
                                  <a:pt x="303" y="177"/>
                                </a:lnTo>
                                <a:lnTo>
                                  <a:pt x="277" y="189"/>
                                </a:lnTo>
                                <a:lnTo>
                                  <a:pt x="265" y="202"/>
                                </a:lnTo>
                                <a:lnTo>
                                  <a:pt x="240" y="227"/>
                                </a:lnTo>
                                <a:lnTo>
                                  <a:pt x="227" y="227"/>
                                </a:lnTo>
                                <a:lnTo>
                                  <a:pt x="189" y="252"/>
                                </a:lnTo>
                                <a:lnTo>
                                  <a:pt x="176" y="252"/>
                                </a:lnTo>
                                <a:lnTo>
                                  <a:pt x="139" y="278"/>
                                </a:lnTo>
                                <a:lnTo>
                                  <a:pt x="126" y="290"/>
                                </a:lnTo>
                                <a:lnTo>
                                  <a:pt x="88" y="303"/>
                                </a:lnTo>
                                <a:lnTo>
                                  <a:pt x="63" y="303"/>
                                </a:lnTo>
                                <a:lnTo>
                                  <a:pt x="25" y="328"/>
                                </a:lnTo>
                                <a:lnTo>
                                  <a:pt x="0" y="328"/>
                                </a:lnTo>
                                <a:lnTo>
                                  <a:pt x="0" y="921"/>
                                </a:lnTo>
                                <a:lnTo>
                                  <a:pt x="25" y="921"/>
                                </a:lnTo>
                                <a:lnTo>
                                  <a:pt x="63" y="895"/>
                                </a:lnTo>
                                <a:lnTo>
                                  <a:pt x="88" y="895"/>
                                </a:lnTo>
                                <a:lnTo>
                                  <a:pt x="126" y="883"/>
                                </a:lnTo>
                                <a:lnTo>
                                  <a:pt x="139" y="870"/>
                                </a:lnTo>
                                <a:lnTo>
                                  <a:pt x="176" y="845"/>
                                </a:lnTo>
                                <a:lnTo>
                                  <a:pt x="189" y="845"/>
                                </a:lnTo>
                                <a:lnTo>
                                  <a:pt x="227" y="820"/>
                                </a:lnTo>
                                <a:lnTo>
                                  <a:pt x="240" y="820"/>
                                </a:lnTo>
                                <a:lnTo>
                                  <a:pt x="265" y="794"/>
                                </a:lnTo>
                                <a:lnTo>
                                  <a:pt x="277" y="782"/>
                                </a:lnTo>
                                <a:lnTo>
                                  <a:pt x="303" y="769"/>
                                </a:lnTo>
                                <a:lnTo>
                                  <a:pt x="315" y="757"/>
                                </a:lnTo>
                                <a:lnTo>
                                  <a:pt x="340" y="744"/>
                                </a:lnTo>
                                <a:lnTo>
                                  <a:pt x="353" y="731"/>
                                </a:lnTo>
                                <a:lnTo>
                                  <a:pt x="366" y="719"/>
                                </a:lnTo>
                                <a:lnTo>
                                  <a:pt x="378" y="706"/>
                                </a:lnTo>
                                <a:lnTo>
                                  <a:pt x="391" y="681"/>
                                </a:lnTo>
                                <a:lnTo>
                                  <a:pt x="391" y="668"/>
                                </a:lnTo>
                                <a:lnTo>
                                  <a:pt x="403" y="656"/>
                                </a:lnTo>
                                <a:lnTo>
                                  <a:pt x="403" y="643"/>
                                </a:lnTo>
                                <a:lnTo>
                                  <a:pt x="416" y="631"/>
                                </a:lnTo>
                                <a:lnTo>
                                  <a:pt x="416" y="618"/>
                                </a:lnTo>
                                <a:lnTo>
                                  <a:pt x="416" y="593"/>
                                </a:lnTo>
                                <a:lnTo>
                                  <a:pt x="416" y="0"/>
                                </a:lnTo>
                                <a:close/>
                              </a:path>
                            </a:pathLst>
                          </a:custGeom>
                          <a:solidFill>
                            <a:srgbClr val="4D4D80"/>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3" name="Freeform 11"/>
                        <wps:cNvSpPr>
                          <a:spLocks noChangeArrowheads="1"/>
                        </wps:cNvSpPr>
                        <wps:spPr bwMode="auto">
                          <a:xfrm>
                            <a:off x="4860" y="2700"/>
                            <a:ext cx="1735" cy="916"/>
                          </a:xfrm>
                          <a:custGeom>
                            <a:avLst/>
                            <a:gdLst>
                              <a:gd name="T0" fmla="*/ 0 w 1740"/>
                              <a:gd name="T1" fmla="*/ 0 h 921"/>
                              <a:gd name="T2" fmla="*/ 1740 w 1740"/>
                              <a:gd name="T3" fmla="*/ 328 h 921"/>
                              <a:gd name="T4" fmla="*/ 1740 w 1740"/>
                              <a:gd name="T5" fmla="*/ 921 h 921"/>
                              <a:gd name="T6" fmla="*/ 0 w 1740"/>
                              <a:gd name="T7" fmla="*/ 593 h 921"/>
                              <a:gd name="T8" fmla="*/ 0 w 1740"/>
                              <a:gd name="T9" fmla="*/ 0 h 921"/>
                            </a:gdLst>
                            <a:ahLst/>
                            <a:cxnLst>
                              <a:cxn ang="0">
                                <a:pos x="T0" y="T1"/>
                              </a:cxn>
                              <a:cxn ang="0">
                                <a:pos x="T2" y="T3"/>
                              </a:cxn>
                              <a:cxn ang="0">
                                <a:pos x="T4" y="T5"/>
                              </a:cxn>
                              <a:cxn ang="0">
                                <a:pos x="T6" y="T7"/>
                              </a:cxn>
                              <a:cxn ang="0">
                                <a:pos x="T8" y="T9"/>
                              </a:cxn>
                            </a:cxnLst>
                            <a:rect l="0" t="0" r="r" b="b"/>
                            <a:pathLst>
                              <a:path w="1740" h="921">
                                <a:moveTo>
                                  <a:pt x="0" y="0"/>
                                </a:moveTo>
                                <a:lnTo>
                                  <a:pt x="1740" y="328"/>
                                </a:lnTo>
                                <a:lnTo>
                                  <a:pt x="1740" y="921"/>
                                </a:lnTo>
                                <a:lnTo>
                                  <a:pt x="0" y="593"/>
                                </a:lnTo>
                                <a:lnTo>
                                  <a:pt x="0" y="0"/>
                                </a:lnTo>
                                <a:close/>
                              </a:path>
                            </a:pathLst>
                          </a:custGeom>
                          <a:solidFill>
                            <a:srgbClr val="4D4D80"/>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4" name="Freeform 12"/>
                        <wps:cNvSpPr>
                          <a:spLocks noChangeArrowheads="1"/>
                        </wps:cNvSpPr>
                        <wps:spPr bwMode="auto">
                          <a:xfrm>
                            <a:off x="4860" y="2160"/>
                            <a:ext cx="2151" cy="877"/>
                          </a:xfrm>
                          <a:custGeom>
                            <a:avLst/>
                            <a:gdLst>
                              <a:gd name="T0" fmla="*/ 76 w 2156"/>
                              <a:gd name="T1" fmla="*/ 0 h 882"/>
                              <a:gd name="T2" fmla="*/ 189 w 2156"/>
                              <a:gd name="T3" fmla="*/ 0 h 882"/>
                              <a:gd name="T4" fmla="*/ 303 w 2156"/>
                              <a:gd name="T5" fmla="*/ 0 h 882"/>
                              <a:gd name="T6" fmla="*/ 416 w 2156"/>
                              <a:gd name="T7" fmla="*/ 12 h 882"/>
                              <a:gd name="T8" fmla="*/ 555 w 2156"/>
                              <a:gd name="T9" fmla="*/ 12 h 882"/>
                              <a:gd name="T10" fmla="*/ 668 w 2156"/>
                              <a:gd name="T11" fmla="*/ 25 h 882"/>
                              <a:gd name="T12" fmla="*/ 769 w 2156"/>
                              <a:gd name="T13" fmla="*/ 37 h 882"/>
                              <a:gd name="T14" fmla="*/ 883 w 2156"/>
                              <a:gd name="T15" fmla="*/ 50 h 882"/>
                              <a:gd name="T16" fmla="*/ 983 w 2156"/>
                              <a:gd name="T17" fmla="*/ 63 h 882"/>
                              <a:gd name="T18" fmla="*/ 1110 w 2156"/>
                              <a:gd name="T19" fmla="*/ 75 h 882"/>
                              <a:gd name="T20" fmla="*/ 1210 w 2156"/>
                              <a:gd name="T21" fmla="*/ 88 h 882"/>
                              <a:gd name="T22" fmla="*/ 1299 w 2156"/>
                              <a:gd name="T23" fmla="*/ 113 h 882"/>
                              <a:gd name="T24" fmla="*/ 1387 w 2156"/>
                              <a:gd name="T25" fmla="*/ 126 h 882"/>
                              <a:gd name="T26" fmla="*/ 1500 w 2156"/>
                              <a:gd name="T27" fmla="*/ 151 h 882"/>
                              <a:gd name="T28" fmla="*/ 1576 w 2156"/>
                              <a:gd name="T29" fmla="*/ 176 h 882"/>
                              <a:gd name="T30" fmla="*/ 1652 w 2156"/>
                              <a:gd name="T31" fmla="*/ 201 h 882"/>
                              <a:gd name="T32" fmla="*/ 1715 w 2156"/>
                              <a:gd name="T33" fmla="*/ 214 h 882"/>
                              <a:gd name="T34" fmla="*/ 1803 w 2156"/>
                              <a:gd name="T35" fmla="*/ 252 h 882"/>
                              <a:gd name="T36" fmla="*/ 1866 w 2156"/>
                              <a:gd name="T37" fmla="*/ 277 h 882"/>
                              <a:gd name="T38" fmla="*/ 1916 w 2156"/>
                              <a:gd name="T39" fmla="*/ 302 h 882"/>
                              <a:gd name="T40" fmla="*/ 1967 w 2156"/>
                              <a:gd name="T41" fmla="*/ 327 h 882"/>
                              <a:gd name="T42" fmla="*/ 2005 w 2156"/>
                              <a:gd name="T43" fmla="*/ 353 h 882"/>
                              <a:gd name="T44" fmla="*/ 2055 w 2156"/>
                              <a:gd name="T45" fmla="*/ 390 h 882"/>
                              <a:gd name="T46" fmla="*/ 2093 w 2156"/>
                              <a:gd name="T47" fmla="*/ 416 h 882"/>
                              <a:gd name="T48" fmla="*/ 2118 w 2156"/>
                              <a:gd name="T49" fmla="*/ 453 h 882"/>
                              <a:gd name="T50" fmla="*/ 2131 w 2156"/>
                              <a:gd name="T51" fmla="*/ 479 h 882"/>
                              <a:gd name="T52" fmla="*/ 2143 w 2156"/>
                              <a:gd name="T53" fmla="*/ 516 h 882"/>
                              <a:gd name="T54" fmla="*/ 2156 w 2156"/>
                              <a:gd name="T55" fmla="*/ 542 h 882"/>
                              <a:gd name="T56" fmla="*/ 2156 w 2156"/>
                              <a:gd name="T57" fmla="*/ 580 h 882"/>
                              <a:gd name="T58" fmla="*/ 2143 w 2156"/>
                              <a:gd name="T59" fmla="*/ 605 h 882"/>
                              <a:gd name="T60" fmla="*/ 2131 w 2156"/>
                              <a:gd name="T61" fmla="*/ 643 h 882"/>
                              <a:gd name="T62" fmla="*/ 2106 w 2156"/>
                              <a:gd name="T63" fmla="*/ 680 h 882"/>
                              <a:gd name="T64" fmla="*/ 2080 w 2156"/>
                              <a:gd name="T65" fmla="*/ 706 h 882"/>
                              <a:gd name="T66" fmla="*/ 2043 w 2156"/>
                              <a:gd name="T67" fmla="*/ 731 h 882"/>
                              <a:gd name="T68" fmla="*/ 2005 w 2156"/>
                              <a:gd name="T69" fmla="*/ 756 h 882"/>
                              <a:gd name="T70" fmla="*/ 1954 w 2156"/>
                              <a:gd name="T71" fmla="*/ 794 h 882"/>
                              <a:gd name="T72" fmla="*/ 1904 w 2156"/>
                              <a:gd name="T73" fmla="*/ 819 h 882"/>
                              <a:gd name="T74" fmla="*/ 1841 w 2156"/>
                              <a:gd name="T75" fmla="*/ 844 h 882"/>
                              <a:gd name="T76" fmla="*/ 1790 w 2156"/>
                              <a:gd name="T77" fmla="*/ 869 h 882"/>
                              <a:gd name="T78" fmla="*/ 0 w 2156"/>
                              <a:gd name="T79" fmla="*/ 554 h 8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156" h="882">
                                <a:moveTo>
                                  <a:pt x="0" y="0"/>
                                </a:moveTo>
                                <a:lnTo>
                                  <a:pt x="76" y="0"/>
                                </a:lnTo>
                                <a:lnTo>
                                  <a:pt x="113" y="0"/>
                                </a:lnTo>
                                <a:lnTo>
                                  <a:pt x="189" y="0"/>
                                </a:lnTo>
                                <a:lnTo>
                                  <a:pt x="227" y="0"/>
                                </a:lnTo>
                                <a:lnTo>
                                  <a:pt x="303" y="0"/>
                                </a:lnTo>
                                <a:lnTo>
                                  <a:pt x="378" y="0"/>
                                </a:lnTo>
                                <a:lnTo>
                                  <a:pt x="416" y="12"/>
                                </a:lnTo>
                                <a:lnTo>
                                  <a:pt x="492" y="12"/>
                                </a:lnTo>
                                <a:lnTo>
                                  <a:pt x="555" y="12"/>
                                </a:lnTo>
                                <a:lnTo>
                                  <a:pt x="593" y="12"/>
                                </a:lnTo>
                                <a:lnTo>
                                  <a:pt x="668" y="25"/>
                                </a:lnTo>
                                <a:lnTo>
                                  <a:pt x="706" y="25"/>
                                </a:lnTo>
                                <a:lnTo>
                                  <a:pt x="769" y="37"/>
                                </a:lnTo>
                                <a:lnTo>
                                  <a:pt x="845" y="37"/>
                                </a:lnTo>
                                <a:lnTo>
                                  <a:pt x="883" y="50"/>
                                </a:lnTo>
                                <a:lnTo>
                                  <a:pt x="946" y="50"/>
                                </a:lnTo>
                                <a:lnTo>
                                  <a:pt x="983" y="63"/>
                                </a:lnTo>
                                <a:lnTo>
                                  <a:pt x="1046" y="63"/>
                                </a:lnTo>
                                <a:lnTo>
                                  <a:pt x="1110" y="75"/>
                                </a:lnTo>
                                <a:lnTo>
                                  <a:pt x="1147" y="88"/>
                                </a:lnTo>
                                <a:lnTo>
                                  <a:pt x="1210" y="88"/>
                                </a:lnTo>
                                <a:lnTo>
                                  <a:pt x="1261" y="100"/>
                                </a:lnTo>
                                <a:lnTo>
                                  <a:pt x="1299" y="113"/>
                                </a:lnTo>
                                <a:lnTo>
                                  <a:pt x="1362" y="126"/>
                                </a:lnTo>
                                <a:lnTo>
                                  <a:pt x="1387" y="126"/>
                                </a:lnTo>
                                <a:lnTo>
                                  <a:pt x="1437" y="138"/>
                                </a:lnTo>
                                <a:lnTo>
                                  <a:pt x="1500" y="151"/>
                                </a:lnTo>
                                <a:lnTo>
                                  <a:pt x="1526" y="164"/>
                                </a:lnTo>
                                <a:lnTo>
                                  <a:pt x="1576" y="176"/>
                                </a:lnTo>
                                <a:lnTo>
                                  <a:pt x="1601" y="176"/>
                                </a:lnTo>
                                <a:lnTo>
                                  <a:pt x="1652" y="201"/>
                                </a:lnTo>
                                <a:lnTo>
                                  <a:pt x="1702" y="214"/>
                                </a:lnTo>
                                <a:lnTo>
                                  <a:pt x="1715" y="214"/>
                                </a:lnTo>
                                <a:lnTo>
                                  <a:pt x="1765" y="239"/>
                                </a:lnTo>
                                <a:lnTo>
                                  <a:pt x="1803" y="252"/>
                                </a:lnTo>
                                <a:lnTo>
                                  <a:pt x="1828" y="264"/>
                                </a:lnTo>
                                <a:lnTo>
                                  <a:pt x="1866" y="277"/>
                                </a:lnTo>
                                <a:lnTo>
                                  <a:pt x="1879" y="290"/>
                                </a:lnTo>
                                <a:lnTo>
                                  <a:pt x="1916" y="302"/>
                                </a:lnTo>
                                <a:lnTo>
                                  <a:pt x="1954" y="315"/>
                                </a:lnTo>
                                <a:lnTo>
                                  <a:pt x="1967" y="327"/>
                                </a:lnTo>
                                <a:lnTo>
                                  <a:pt x="1992" y="353"/>
                                </a:lnTo>
                                <a:lnTo>
                                  <a:pt x="2005" y="353"/>
                                </a:lnTo>
                                <a:lnTo>
                                  <a:pt x="2030" y="378"/>
                                </a:lnTo>
                                <a:lnTo>
                                  <a:pt x="2055" y="390"/>
                                </a:lnTo>
                                <a:lnTo>
                                  <a:pt x="2068" y="403"/>
                                </a:lnTo>
                                <a:lnTo>
                                  <a:pt x="2093" y="416"/>
                                </a:lnTo>
                                <a:lnTo>
                                  <a:pt x="2106" y="441"/>
                                </a:lnTo>
                                <a:lnTo>
                                  <a:pt x="2118" y="453"/>
                                </a:lnTo>
                                <a:lnTo>
                                  <a:pt x="2131" y="466"/>
                                </a:lnTo>
                                <a:lnTo>
                                  <a:pt x="2131" y="479"/>
                                </a:lnTo>
                                <a:lnTo>
                                  <a:pt x="2143" y="504"/>
                                </a:lnTo>
                                <a:lnTo>
                                  <a:pt x="2143" y="516"/>
                                </a:lnTo>
                                <a:lnTo>
                                  <a:pt x="2156" y="529"/>
                                </a:lnTo>
                                <a:lnTo>
                                  <a:pt x="2156" y="542"/>
                                </a:lnTo>
                                <a:lnTo>
                                  <a:pt x="2156" y="554"/>
                                </a:lnTo>
                                <a:lnTo>
                                  <a:pt x="2156" y="580"/>
                                </a:lnTo>
                                <a:lnTo>
                                  <a:pt x="2143" y="592"/>
                                </a:lnTo>
                                <a:lnTo>
                                  <a:pt x="2143" y="605"/>
                                </a:lnTo>
                                <a:lnTo>
                                  <a:pt x="2131" y="630"/>
                                </a:lnTo>
                                <a:lnTo>
                                  <a:pt x="2131" y="643"/>
                                </a:lnTo>
                                <a:lnTo>
                                  <a:pt x="2118" y="655"/>
                                </a:lnTo>
                                <a:lnTo>
                                  <a:pt x="2106" y="680"/>
                                </a:lnTo>
                                <a:lnTo>
                                  <a:pt x="2093" y="680"/>
                                </a:lnTo>
                                <a:lnTo>
                                  <a:pt x="2080" y="706"/>
                                </a:lnTo>
                                <a:lnTo>
                                  <a:pt x="2055" y="718"/>
                                </a:lnTo>
                                <a:lnTo>
                                  <a:pt x="2043" y="731"/>
                                </a:lnTo>
                                <a:lnTo>
                                  <a:pt x="2017" y="743"/>
                                </a:lnTo>
                                <a:lnTo>
                                  <a:pt x="2005" y="756"/>
                                </a:lnTo>
                                <a:lnTo>
                                  <a:pt x="1980" y="781"/>
                                </a:lnTo>
                                <a:lnTo>
                                  <a:pt x="1954" y="794"/>
                                </a:lnTo>
                                <a:lnTo>
                                  <a:pt x="1929" y="806"/>
                                </a:lnTo>
                                <a:lnTo>
                                  <a:pt x="1904" y="819"/>
                                </a:lnTo>
                                <a:lnTo>
                                  <a:pt x="1866" y="844"/>
                                </a:lnTo>
                                <a:lnTo>
                                  <a:pt x="1841" y="844"/>
                                </a:lnTo>
                                <a:lnTo>
                                  <a:pt x="1803" y="857"/>
                                </a:lnTo>
                                <a:lnTo>
                                  <a:pt x="1790" y="869"/>
                                </a:lnTo>
                                <a:lnTo>
                                  <a:pt x="1740" y="882"/>
                                </a:lnTo>
                                <a:lnTo>
                                  <a:pt x="0" y="554"/>
                                </a:lnTo>
                                <a:lnTo>
                                  <a:pt x="0" y="0"/>
                                </a:lnTo>
                                <a:close/>
                              </a:path>
                            </a:pathLst>
                          </a:custGeom>
                          <a:solidFill>
                            <a:srgbClr val="9999FF"/>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9" name="Freeform 13"/>
                        <wps:cNvSpPr>
                          <a:spLocks noChangeArrowheads="1"/>
                        </wps:cNvSpPr>
                        <wps:spPr bwMode="auto">
                          <a:xfrm>
                            <a:off x="2017" y="2836"/>
                            <a:ext cx="3879" cy="1155"/>
                          </a:xfrm>
                          <a:custGeom>
                            <a:avLst/>
                            <a:gdLst>
                              <a:gd name="T0" fmla="*/ 3821 w 3884"/>
                              <a:gd name="T1" fmla="*/ 353 h 1160"/>
                              <a:gd name="T2" fmla="*/ 3695 w 3884"/>
                              <a:gd name="T3" fmla="*/ 391 h 1160"/>
                              <a:gd name="T4" fmla="*/ 3556 w 3884"/>
                              <a:gd name="T5" fmla="*/ 429 h 1160"/>
                              <a:gd name="T6" fmla="*/ 3405 w 3884"/>
                              <a:gd name="T7" fmla="*/ 454 h 1160"/>
                              <a:gd name="T8" fmla="*/ 3253 w 3884"/>
                              <a:gd name="T9" fmla="*/ 479 h 1160"/>
                              <a:gd name="T10" fmla="*/ 3090 w 3884"/>
                              <a:gd name="T11" fmla="*/ 505 h 1160"/>
                              <a:gd name="T12" fmla="*/ 2913 w 3884"/>
                              <a:gd name="T13" fmla="*/ 530 h 1160"/>
                              <a:gd name="T14" fmla="*/ 2736 w 3884"/>
                              <a:gd name="T15" fmla="*/ 542 h 1160"/>
                              <a:gd name="T16" fmla="*/ 2560 w 3884"/>
                              <a:gd name="T17" fmla="*/ 555 h 1160"/>
                              <a:gd name="T18" fmla="*/ 2371 w 3884"/>
                              <a:gd name="T19" fmla="*/ 568 h 1160"/>
                              <a:gd name="T20" fmla="*/ 2182 w 3884"/>
                              <a:gd name="T21" fmla="*/ 568 h 1160"/>
                              <a:gd name="T22" fmla="*/ 1993 w 3884"/>
                              <a:gd name="T23" fmla="*/ 568 h 1160"/>
                              <a:gd name="T24" fmla="*/ 1816 w 3884"/>
                              <a:gd name="T25" fmla="*/ 555 h 1160"/>
                              <a:gd name="T26" fmla="*/ 1627 w 3884"/>
                              <a:gd name="T27" fmla="*/ 542 h 1160"/>
                              <a:gd name="T28" fmla="*/ 1450 w 3884"/>
                              <a:gd name="T29" fmla="*/ 530 h 1160"/>
                              <a:gd name="T30" fmla="*/ 1274 w 3884"/>
                              <a:gd name="T31" fmla="*/ 517 h 1160"/>
                              <a:gd name="T32" fmla="*/ 1110 w 3884"/>
                              <a:gd name="T33" fmla="*/ 492 h 1160"/>
                              <a:gd name="T34" fmla="*/ 946 w 3884"/>
                              <a:gd name="T35" fmla="*/ 467 h 1160"/>
                              <a:gd name="T36" fmla="*/ 795 w 3884"/>
                              <a:gd name="T37" fmla="*/ 442 h 1160"/>
                              <a:gd name="T38" fmla="*/ 656 w 3884"/>
                              <a:gd name="T39" fmla="*/ 404 h 1160"/>
                              <a:gd name="T40" fmla="*/ 530 w 3884"/>
                              <a:gd name="T41" fmla="*/ 366 h 1160"/>
                              <a:gd name="T42" fmla="*/ 404 w 3884"/>
                              <a:gd name="T43" fmla="*/ 328 h 1160"/>
                              <a:gd name="T44" fmla="*/ 303 w 3884"/>
                              <a:gd name="T45" fmla="*/ 290 h 1160"/>
                              <a:gd name="T46" fmla="*/ 215 w 3884"/>
                              <a:gd name="T47" fmla="*/ 253 h 1160"/>
                              <a:gd name="T48" fmla="*/ 152 w 3884"/>
                              <a:gd name="T49" fmla="*/ 215 h 1160"/>
                              <a:gd name="T50" fmla="*/ 89 w 3884"/>
                              <a:gd name="T51" fmla="*/ 164 h 1160"/>
                              <a:gd name="T52" fmla="*/ 38 w 3884"/>
                              <a:gd name="T53" fmla="*/ 126 h 1160"/>
                              <a:gd name="T54" fmla="*/ 13 w 3884"/>
                              <a:gd name="T55" fmla="*/ 76 h 1160"/>
                              <a:gd name="T56" fmla="*/ 0 w 3884"/>
                              <a:gd name="T57" fmla="*/ 26 h 1160"/>
                              <a:gd name="T58" fmla="*/ 0 w 3884"/>
                              <a:gd name="T59" fmla="*/ 618 h 1160"/>
                              <a:gd name="T60" fmla="*/ 13 w 3884"/>
                              <a:gd name="T61" fmla="*/ 669 h 1160"/>
                              <a:gd name="T62" fmla="*/ 38 w 3884"/>
                              <a:gd name="T63" fmla="*/ 719 h 1160"/>
                              <a:gd name="T64" fmla="*/ 89 w 3884"/>
                              <a:gd name="T65" fmla="*/ 757 h 1160"/>
                              <a:gd name="T66" fmla="*/ 152 w 3884"/>
                              <a:gd name="T67" fmla="*/ 807 h 1160"/>
                              <a:gd name="T68" fmla="*/ 215 w 3884"/>
                              <a:gd name="T69" fmla="*/ 845 h 1160"/>
                              <a:gd name="T70" fmla="*/ 303 w 3884"/>
                              <a:gd name="T71" fmla="*/ 883 h 1160"/>
                              <a:gd name="T72" fmla="*/ 404 w 3884"/>
                              <a:gd name="T73" fmla="*/ 921 h 1160"/>
                              <a:gd name="T74" fmla="*/ 530 w 3884"/>
                              <a:gd name="T75" fmla="*/ 958 h 1160"/>
                              <a:gd name="T76" fmla="*/ 656 w 3884"/>
                              <a:gd name="T77" fmla="*/ 996 h 1160"/>
                              <a:gd name="T78" fmla="*/ 795 w 3884"/>
                              <a:gd name="T79" fmla="*/ 1034 h 1160"/>
                              <a:gd name="T80" fmla="*/ 946 w 3884"/>
                              <a:gd name="T81" fmla="*/ 1059 h 1160"/>
                              <a:gd name="T82" fmla="*/ 1110 w 3884"/>
                              <a:gd name="T83" fmla="*/ 1085 h 1160"/>
                              <a:gd name="T84" fmla="*/ 1274 w 3884"/>
                              <a:gd name="T85" fmla="*/ 1110 h 1160"/>
                              <a:gd name="T86" fmla="*/ 1450 w 3884"/>
                              <a:gd name="T87" fmla="*/ 1122 h 1160"/>
                              <a:gd name="T88" fmla="*/ 1627 w 3884"/>
                              <a:gd name="T89" fmla="*/ 1135 h 1160"/>
                              <a:gd name="T90" fmla="*/ 1816 w 3884"/>
                              <a:gd name="T91" fmla="*/ 1148 h 1160"/>
                              <a:gd name="T92" fmla="*/ 1993 w 3884"/>
                              <a:gd name="T93" fmla="*/ 1160 h 1160"/>
                              <a:gd name="T94" fmla="*/ 2182 w 3884"/>
                              <a:gd name="T95" fmla="*/ 1160 h 1160"/>
                              <a:gd name="T96" fmla="*/ 2371 w 3884"/>
                              <a:gd name="T97" fmla="*/ 1160 h 1160"/>
                              <a:gd name="T98" fmla="*/ 2560 w 3884"/>
                              <a:gd name="T99" fmla="*/ 1148 h 1160"/>
                              <a:gd name="T100" fmla="*/ 2736 w 3884"/>
                              <a:gd name="T101" fmla="*/ 1135 h 1160"/>
                              <a:gd name="T102" fmla="*/ 2913 w 3884"/>
                              <a:gd name="T103" fmla="*/ 1122 h 1160"/>
                              <a:gd name="T104" fmla="*/ 3090 w 3884"/>
                              <a:gd name="T105" fmla="*/ 1097 h 1160"/>
                              <a:gd name="T106" fmla="*/ 3253 w 3884"/>
                              <a:gd name="T107" fmla="*/ 1072 h 1160"/>
                              <a:gd name="T108" fmla="*/ 3405 w 3884"/>
                              <a:gd name="T109" fmla="*/ 1047 h 1160"/>
                              <a:gd name="T110" fmla="*/ 3556 w 3884"/>
                              <a:gd name="T111" fmla="*/ 1022 h 1160"/>
                              <a:gd name="T112" fmla="*/ 3695 w 3884"/>
                              <a:gd name="T113" fmla="*/ 984 h 1160"/>
                              <a:gd name="T114" fmla="*/ 3821 w 3884"/>
                              <a:gd name="T115" fmla="*/ 946 h 1160"/>
                              <a:gd name="T116" fmla="*/ 3884 w 3884"/>
                              <a:gd name="T117" fmla="*/ 328 h 11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884" h="1160">
                                <a:moveTo>
                                  <a:pt x="3884" y="328"/>
                                </a:moveTo>
                                <a:lnTo>
                                  <a:pt x="3846" y="353"/>
                                </a:lnTo>
                                <a:lnTo>
                                  <a:pt x="3821" y="353"/>
                                </a:lnTo>
                                <a:lnTo>
                                  <a:pt x="3770" y="366"/>
                                </a:lnTo>
                                <a:lnTo>
                                  <a:pt x="3720" y="391"/>
                                </a:lnTo>
                                <a:lnTo>
                                  <a:pt x="3695" y="391"/>
                                </a:lnTo>
                                <a:lnTo>
                                  <a:pt x="3644" y="404"/>
                                </a:lnTo>
                                <a:lnTo>
                                  <a:pt x="3581" y="416"/>
                                </a:lnTo>
                                <a:lnTo>
                                  <a:pt x="3556" y="429"/>
                                </a:lnTo>
                                <a:lnTo>
                                  <a:pt x="3506" y="442"/>
                                </a:lnTo>
                                <a:lnTo>
                                  <a:pt x="3443" y="454"/>
                                </a:lnTo>
                                <a:lnTo>
                                  <a:pt x="3405" y="454"/>
                                </a:lnTo>
                                <a:lnTo>
                                  <a:pt x="3354" y="467"/>
                                </a:lnTo>
                                <a:lnTo>
                                  <a:pt x="3291" y="479"/>
                                </a:lnTo>
                                <a:lnTo>
                                  <a:pt x="3253" y="479"/>
                                </a:lnTo>
                                <a:lnTo>
                                  <a:pt x="3190" y="492"/>
                                </a:lnTo>
                                <a:lnTo>
                                  <a:pt x="3153" y="505"/>
                                </a:lnTo>
                                <a:lnTo>
                                  <a:pt x="3090" y="505"/>
                                </a:lnTo>
                                <a:lnTo>
                                  <a:pt x="3026" y="517"/>
                                </a:lnTo>
                                <a:lnTo>
                                  <a:pt x="2989" y="517"/>
                                </a:lnTo>
                                <a:lnTo>
                                  <a:pt x="2913" y="530"/>
                                </a:lnTo>
                                <a:lnTo>
                                  <a:pt x="2850" y="530"/>
                                </a:lnTo>
                                <a:lnTo>
                                  <a:pt x="2812" y="542"/>
                                </a:lnTo>
                                <a:lnTo>
                                  <a:pt x="2736" y="542"/>
                                </a:lnTo>
                                <a:lnTo>
                                  <a:pt x="2661" y="542"/>
                                </a:lnTo>
                                <a:lnTo>
                                  <a:pt x="2636" y="555"/>
                                </a:lnTo>
                                <a:lnTo>
                                  <a:pt x="2560" y="555"/>
                                </a:lnTo>
                                <a:lnTo>
                                  <a:pt x="2484" y="555"/>
                                </a:lnTo>
                                <a:lnTo>
                                  <a:pt x="2446" y="555"/>
                                </a:lnTo>
                                <a:lnTo>
                                  <a:pt x="2371" y="568"/>
                                </a:lnTo>
                                <a:lnTo>
                                  <a:pt x="2295" y="568"/>
                                </a:lnTo>
                                <a:lnTo>
                                  <a:pt x="2257" y="568"/>
                                </a:lnTo>
                                <a:lnTo>
                                  <a:pt x="2182" y="568"/>
                                </a:lnTo>
                                <a:lnTo>
                                  <a:pt x="2106" y="568"/>
                                </a:lnTo>
                                <a:lnTo>
                                  <a:pt x="2068" y="568"/>
                                </a:lnTo>
                                <a:lnTo>
                                  <a:pt x="1993" y="568"/>
                                </a:lnTo>
                                <a:lnTo>
                                  <a:pt x="1917" y="568"/>
                                </a:lnTo>
                                <a:lnTo>
                                  <a:pt x="1879" y="555"/>
                                </a:lnTo>
                                <a:lnTo>
                                  <a:pt x="1816" y="555"/>
                                </a:lnTo>
                                <a:lnTo>
                                  <a:pt x="1740" y="555"/>
                                </a:lnTo>
                                <a:lnTo>
                                  <a:pt x="1703" y="555"/>
                                </a:lnTo>
                                <a:lnTo>
                                  <a:pt x="1627" y="542"/>
                                </a:lnTo>
                                <a:lnTo>
                                  <a:pt x="1551" y="542"/>
                                </a:lnTo>
                                <a:lnTo>
                                  <a:pt x="1513" y="542"/>
                                </a:lnTo>
                                <a:lnTo>
                                  <a:pt x="1450" y="530"/>
                                </a:lnTo>
                                <a:lnTo>
                                  <a:pt x="1413" y="530"/>
                                </a:lnTo>
                                <a:lnTo>
                                  <a:pt x="1337" y="530"/>
                                </a:lnTo>
                                <a:lnTo>
                                  <a:pt x="1274" y="517"/>
                                </a:lnTo>
                                <a:lnTo>
                                  <a:pt x="1236" y="517"/>
                                </a:lnTo>
                                <a:lnTo>
                                  <a:pt x="1173" y="505"/>
                                </a:lnTo>
                                <a:lnTo>
                                  <a:pt x="1110" y="492"/>
                                </a:lnTo>
                                <a:lnTo>
                                  <a:pt x="1072" y="492"/>
                                </a:lnTo>
                                <a:lnTo>
                                  <a:pt x="1009" y="479"/>
                                </a:lnTo>
                                <a:lnTo>
                                  <a:pt x="946" y="467"/>
                                </a:lnTo>
                                <a:lnTo>
                                  <a:pt x="908" y="467"/>
                                </a:lnTo>
                                <a:lnTo>
                                  <a:pt x="858" y="454"/>
                                </a:lnTo>
                                <a:lnTo>
                                  <a:pt x="795" y="442"/>
                                </a:lnTo>
                                <a:lnTo>
                                  <a:pt x="770" y="429"/>
                                </a:lnTo>
                                <a:lnTo>
                                  <a:pt x="706" y="416"/>
                                </a:lnTo>
                                <a:lnTo>
                                  <a:pt x="656" y="404"/>
                                </a:lnTo>
                                <a:lnTo>
                                  <a:pt x="631" y="404"/>
                                </a:lnTo>
                                <a:lnTo>
                                  <a:pt x="580" y="391"/>
                                </a:lnTo>
                                <a:lnTo>
                                  <a:pt x="530" y="366"/>
                                </a:lnTo>
                                <a:lnTo>
                                  <a:pt x="505" y="366"/>
                                </a:lnTo>
                                <a:lnTo>
                                  <a:pt x="454" y="353"/>
                                </a:lnTo>
                                <a:lnTo>
                                  <a:pt x="404" y="328"/>
                                </a:lnTo>
                                <a:lnTo>
                                  <a:pt x="391" y="328"/>
                                </a:lnTo>
                                <a:lnTo>
                                  <a:pt x="341" y="303"/>
                                </a:lnTo>
                                <a:lnTo>
                                  <a:pt x="303" y="290"/>
                                </a:lnTo>
                                <a:lnTo>
                                  <a:pt x="290" y="290"/>
                                </a:lnTo>
                                <a:lnTo>
                                  <a:pt x="253" y="265"/>
                                </a:lnTo>
                                <a:lnTo>
                                  <a:pt x="215" y="253"/>
                                </a:lnTo>
                                <a:lnTo>
                                  <a:pt x="202" y="240"/>
                                </a:lnTo>
                                <a:lnTo>
                                  <a:pt x="164" y="227"/>
                                </a:lnTo>
                                <a:lnTo>
                                  <a:pt x="152" y="215"/>
                                </a:lnTo>
                                <a:lnTo>
                                  <a:pt x="126" y="189"/>
                                </a:lnTo>
                                <a:lnTo>
                                  <a:pt x="101" y="177"/>
                                </a:lnTo>
                                <a:lnTo>
                                  <a:pt x="89" y="164"/>
                                </a:lnTo>
                                <a:lnTo>
                                  <a:pt x="76" y="152"/>
                                </a:lnTo>
                                <a:lnTo>
                                  <a:pt x="51" y="126"/>
                                </a:lnTo>
                                <a:lnTo>
                                  <a:pt x="38" y="126"/>
                                </a:lnTo>
                                <a:lnTo>
                                  <a:pt x="26" y="101"/>
                                </a:lnTo>
                                <a:lnTo>
                                  <a:pt x="13" y="76"/>
                                </a:lnTo>
                                <a:lnTo>
                                  <a:pt x="13" y="76"/>
                                </a:lnTo>
                                <a:lnTo>
                                  <a:pt x="0" y="51"/>
                                </a:lnTo>
                                <a:lnTo>
                                  <a:pt x="0" y="38"/>
                                </a:lnTo>
                                <a:lnTo>
                                  <a:pt x="0" y="26"/>
                                </a:lnTo>
                                <a:lnTo>
                                  <a:pt x="0" y="0"/>
                                </a:lnTo>
                                <a:lnTo>
                                  <a:pt x="0" y="593"/>
                                </a:lnTo>
                                <a:lnTo>
                                  <a:pt x="0" y="618"/>
                                </a:lnTo>
                                <a:lnTo>
                                  <a:pt x="0" y="631"/>
                                </a:lnTo>
                                <a:lnTo>
                                  <a:pt x="0" y="643"/>
                                </a:lnTo>
                                <a:lnTo>
                                  <a:pt x="13" y="669"/>
                                </a:lnTo>
                                <a:lnTo>
                                  <a:pt x="13" y="669"/>
                                </a:lnTo>
                                <a:lnTo>
                                  <a:pt x="26" y="694"/>
                                </a:lnTo>
                                <a:lnTo>
                                  <a:pt x="38" y="719"/>
                                </a:lnTo>
                                <a:lnTo>
                                  <a:pt x="51" y="719"/>
                                </a:lnTo>
                                <a:lnTo>
                                  <a:pt x="76" y="744"/>
                                </a:lnTo>
                                <a:lnTo>
                                  <a:pt x="89" y="757"/>
                                </a:lnTo>
                                <a:lnTo>
                                  <a:pt x="101" y="769"/>
                                </a:lnTo>
                                <a:lnTo>
                                  <a:pt x="126" y="782"/>
                                </a:lnTo>
                                <a:lnTo>
                                  <a:pt x="152" y="807"/>
                                </a:lnTo>
                                <a:lnTo>
                                  <a:pt x="164" y="820"/>
                                </a:lnTo>
                                <a:lnTo>
                                  <a:pt x="202" y="832"/>
                                </a:lnTo>
                                <a:lnTo>
                                  <a:pt x="215" y="845"/>
                                </a:lnTo>
                                <a:lnTo>
                                  <a:pt x="253" y="858"/>
                                </a:lnTo>
                                <a:lnTo>
                                  <a:pt x="290" y="883"/>
                                </a:lnTo>
                                <a:lnTo>
                                  <a:pt x="303" y="883"/>
                                </a:lnTo>
                                <a:lnTo>
                                  <a:pt x="341" y="895"/>
                                </a:lnTo>
                                <a:lnTo>
                                  <a:pt x="391" y="921"/>
                                </a:lnTo>
                                <a:lnTo>
                                  <a:pt x="404" y="921"/>
                                </a:lnTo>
                                <a:lnTo>
                                  <a:pt x="454" y="946"/>
                                </a:lnTo>
                                <a:lnTo>
                                  <a:pt x="505" y="958"/>
                                </a:lnTo>
                                <a:lnTo>
                                  <a:pt x="530" y="958"/>
                                </a:lnTo>
                                <a:lnTo>
                                  <a:pt x="580" y="984"/>
                                </a:lnTo>
                                <a:lnTo>
                                  <a:pt x="631" y="996"/>
                                </a:lnTo>
                                <a:lnTo>
                                  <a:pt x="656" y="996"/>
                                </a:lnTo>
                                <a:lnTo>
                                  <a:pt x="706" y="1009"/>
                                </a:lnTo>
                                <a:lnTo>
                                  <a:pt x="770" y="1022"/>
                                </a:lnTo>
                                <a:lnTo>
                                  <a:pt x="795" y="1034"/>
                                </a:lnTo>
                                <a:lnTo>
                                  <a:pt x="858" y="1047"/>
                                </a:lnTo>
                                <a:lnTo>
                                  <a:pt x="908" y="1059"/>
                                </a:lnTo>
                                <a:lnTo>
                                  <a:pt x="946" y="1059"/>
                                </a:lnTo>
                                <a:lnTo>
                                  <a:pt x="1009" y="1072"/>
                                </a:lnTo>
                                <a:lnTo>
                                  <a:pt x="1072" y="1085"/>
                                </a:lnTo>
                                <a:lnTo>
                                  <a:pt x="1110" y="1085"/>
                                </a:lnTo>
                                <a:lnTo>
                                  <a:pt x="1173" y="1097"/>
                                </a:lnTo>
                                <a:lnTo>
                                  <a:pt x="1236" y="1110"/>
                                </a:lnTo>
                                <a:lnTo>
                                  <a:pt x="1274" y="1110"/>
                                </a:lnTo>
                                <a:lnTo>
                                  <a:pt x="1337" y="1122"/>
                                </a:lnTo>
                                <a:lnTo>
                                  <a:pt x="1413" y="1122"/>
                                </a:lnTo>
                                <a:lnTo>
                                  <a:pt x="1450" y="1122"/>
                                </a:lnTo>
                                <a:lnTo>
                                  <a:pt x="1513" y="1135"/>
                                </a:lnTo>
                                <a:lnTo>
                                  <a:pt x="1551" y="1135"/>
                                </a:lnTo>
                                <a:lnTo>
                                  <a:pt x="1627" y="1135"/>
                                </a:lnTo>
                                <a:lnTo>
                                  <a:pt x="1703" y="1148"/>
                                </a:lnTo>
                                <a:lnTo>
                                  <a:pt x="1740" y="1148"/>
                                </a:lnTo>
                                <a:lnTo>
                                  <a:pt x="1816" y="1148"/>
                                </a:lnTo>
                                <a:lnTo>
                                  <a:pt x="1879" y="1148"/>
                                </a:lnTo>
                                <a:lnTo>
                                  <a:pt x="1917" y="1160"/>
                                </a:lnTo>
                                <a:lnTo>
                                  <a:pt x="1993" y="1160"/>
                                </a:lnTo>
                                <a:lnTo>
                                  <a:pt x="2068" y="1160"/>
                                </a:lnTo>
                                <a:lnTo>
                                  <a:pt x="2106" y="1160"/>
                                </a:lnTo>
                                <a:lnTo>
                                  <a:pt x="2182" y="1160"/>
                                </a:lnTo>
                                <a:lnTo>
                                  <a:pt x="2257" y="1160"/>
                                </a:lnTo>
                                <a:lnTo>
                                  <a:pt x="2295" y="1160"/>
                                </a:lnTo>
                                <a:lnTo>
                                  <a:pt x="2371" y="1160"/>
                                </a:lnTo>
                                <a:lnTo>
                                  <a:pt x="2446" y="1148"/>
                                </a:lnTo>
                                <a:lnTo>
                                  <a:pt x="2484" y="1148"/>
                                </a:lnTo>
                                <a:lnTo>
                                  <a:pt x="2560" y="1148"/>
                                </a:lnTo>
                                <a:lnTo>
                                  <a:pt x="2636" y="1148"/>
                                </a:lnTo>
                                <a:lnTo>
                                  <a:pt x="2661" y="1135"/>
                                </a:lnTo>
                                <a:lnTo>
                                  <a:pt x="2736" y="1135"/>
                                </a:lnTo>
                                <a:lnTo>
                                  <a:pt x="2812" y="1135"/>
                                </a:lnTo>
                                <a:lnTo>
                                  <a:pt x="2850" y="1122"/>
                                </a:lnTo>
                                <a:lnTo>
                                  <a:pt x="2913" y="1122"/>
                                </a:lnTo>
                                <a:lnTo>
                                  <a:pt x="2989" y="1110"/>
                                </a:lnTo>
                                <a:lnTo>
                                  <a:pt x="3026" y="1110"/>
                                </a:lnTo>
                                <a:lnTo>
                                  <a:pt x="3090" y="1097"/>
                                </a:lnTo>
                                <a:lnTo>
                                  <a:pt x="3153" y="1097"/>
                                </a:lnTo>
                                <a:lnTo>
                                  <a:pt x="3190" y="1085"/>
                                </a:lnTo>
                                <a:lnTo>
                                  <a:pt x="3253" y="1072"/>
                                </a:lnTo>
                                <a:lnTo>
                                  <a:pt x="3291" y="1072"/>
                                </a:lnTo>
                                <a:lnTo>
                                  <a:pt x="3354" y="1059"/>
                                </a:lnTo>
                                <a:lnTo>
                                  <a:pt x="3405" y="1047"/>
                                </a:lnTo>
                                <a:lnTo>
                                  <a:pt x="3443" y="1047"/>
                                </a:lnTo>
                                <a:lnTo>
                                  <a:pt x="3506" y="1034"/>
                                </a:lnTo>
                                <a:lnTo>
                                  <a:pt x="3556" y="1022"/>
                                </a:lnTo>
                                <a:lnTo>
                                  <a:pt x="3581" y="1009"/>
                                </a:lnTo>
                                <a:lnTo>
                                  <a:pt x="3644" y="996"/>
                                </a:lnTo>
                                <a:lnTo>
                                  <a:pt x="3695" y="984"/>
                                </a:lnTo>
                                <a:lnTo>
                                  <a:pt x="3720" y="984"/>
                                </a:lnTo>
                                <a:lnTo>
                                  <a:pt x="3770" y="958"/>
                                </a:lnTo>
                                <a:lnTo>
                                  <a:pt x="3821" y="946"/>
                                </a:lnTo>
                                <a:lnTo>
                                  <a:pt x="3846" y="946"/>
                                </a:lnTo>
                                <a:lnTo>
                                  <a:pt x="3884" y="921"/>
                                </a:lnTo>
                                <a:lnTo>
                                  <a:pt x="3884" y="328"/>
                                </a:lnTo>
                                <a:close/>
                              </a:path>
                            </a:pathLst>
                          </a:custGeom>
                          <a:solidFill>
                            <a:srgbClr val="4D1A33"/>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70" name="Freeform 14"/>
                        <wps:cNvSpPr>
                          <a:spLocks noChangeArrowheads="1"/>
                        </wps:cNvSpPr>
                        <wps:spPr bwMode="auto">
                          <a:xfrm>
                            <a:off x="2017" y="2698"/>
                            <a:ext cx="3879" cy="701"/>
                          </a:xfrm>
                          <a:custGeom>
                            <a:avLst/>
                            <a:gdLst>
                              <a:gd name="T0" fmla="*/ 3846 w 3884"/>
                              <a:gd name="T1" fmla="*/ 491 h 706"/>
                              <a:gd name="T2" fmla="*/ 3770 w 3884"/>
                              <a:gd name="T3" fmla="*/ 504 h 706"/>
                              <a:gd name="T4" fmla="*/ 3695 w 3884"/>
                              <a:gd name="T5" fmla="*/ 529 h 706"/>
                              <a:gd name="T6" fmla="*/ 3581 w 3884"/>
                              <a:gd name="T7" fmla="*/ 554 h 706"/>
                              <a:gd name="T8" fmla="*/ 3506 w 3884"/>
                              <a:gd name="T9" fmla="*/ 580 h 706"/>
                              <a:gd name="T10" fmla="*/ 3405 w 3884"/>
                              <a:gd name="T11" fmla="*/ 592 h 706"/>
                              <a:gd name="T12" fmla="*/ 3316 w 3884"/>
                              <a:gd name="T13" fmla="*/ 617 h 706"/>
                              <a:gd name="T14" fmla="*/ 3190 w 3884"/>
                              <a:gd name="T15" fmla="*/ 630 h 706"/>
                              <a:gd name="T16" fmla="*/ 3090 w 3884"/>
                              <a:gd name="T17" fmla="*/ 643 h 706"/>
                              <a:gd name="T18" fmla="*/ 2989 w 3884"/>
                              <a:gd name="T19" fmla="*/ 655 h 706"/>
                              <a:gd name="T20" fmla="*/ 2850 w 3884"/>
                              <a:gd name="T21" fmla="*/ 668 h 706"/>
                              <a:gd name="T22" fmla="*/ 2736 w 3884"/>
                              <a:gd name="T23" fmla="*/ 680 h 706"/>
                              <a:gd name="T24" fmla="*/ 2636 w 3884"/>
                              <a:gd name="T25" fmla="*/ 693 h 706"/>
                              <a:gd name="T26" fmla="*/ 2522 w 3884"/>
                              <a:gd name="T27" fmla="*/ 693 h 706"/>
                              <a:gd name="T28" fmla="*/ 2371 w 3884"/>
                              <a:gd name="T29" fmla="*/ 706 h 706"/>
                              <a:gd name="T30" fmla="*/ 2257 w 3884"/>
                              <a:gd name="T31" fmla="*/ 706 h 706"/>
                              <a:gd name="T32" fmla="*/ 2144 w 3884"/>
                              <a:gd name="T33" fmla="*/ 706 h 706"/>
                              <a:gd name="T34" fmla="*/ 1993 w 3884"/>
                              <a:gd name="T35" fmla="*/ 706 h 706"/>
                              <a:gd name="T36" fmla="*/ 1879 w 3884"/>
                              <a:gd name="T37" fmla="*/ 693 h 706"/>
                              <a:gd name="T38" fmla="*/ 1778 w 3884"/>
                              <a:gd name="T39" fmla="*/ 693 h 706"/>
                              <a:gd name="T40" fmla="*/ 1665 w 3884"/>
                              <a:gd name="T41" fmla="*/ 693 h 706"/>
                              <a:gd name="T42" fmla="*/ 1513 w 3884"/>
                              <a:gd name="T43" fmla="*/ 680 h 706"/>
                              <a:gd name="T44" fmla="*/ 1413 w 3884"/>
                              <a:gd name="T45" fmla="*/ 668 h 706"/>
                              <a:gd name="T46" fmla="*/ 1312 w 3884"/>
                              <a:gd name="T47" fmla="*/ 655 h 706"/>
                              <a:gd name="T48" fmla="*/ 1173 w 3884"/>
                              <a:gd name="T49" fmla="*/ 643 h 706"/>
                              <a:gd name="T50" fmla="*/ 1072 w 3884"/>
                              <a:gd name="T51" fmla="*/ 630 h 706"/>
                              <a:gd name="T52" fmla="*/ 971 w 3884"/>
                              <a:gd name="T53" fmla="*/ 617 h 706"/>
                              <a:gd name="T54" fmla="*/ 858 w 3884"/>
                              <a:gd name="T55" fmla="*/ 592 h 706"/>
                              <a:gd name="T56" fmla="*/ 770 w 3884"/>
                              <a:gd name="T57" fmla="*/ 567 h 706"/>
                              <a:gd name="T58" fmla="*/ 681 w 3884"/>
                              <a:gd name="T59" fmla="*/ 554 h 706"/>
                              <a:gd name="T60" fmla="*/ 606 w 3884"/>
                              <a:gd name="T61" fmla="*/ 529 h 706"/>
                              <a:gd name="T62" fmla="*/ 505 w 3884"/>
                              <a:gd name="T63" fmla="*/ 504 h 706"/>
                              <a:gd name="T64" fmla="*/ 429 w 3884"/>
                              <a:gd name="T65" fmla="*/ 479 h 706"/>
                              <a:gd name="T66" fmla="*/ 366 w 3884"/>
                              <a:gd name="T67" fmla="*/ 454 h 706"/>
                              <a:gd name="T68" fmla="*/ 290 w 3884"/>
                              <a:gd name="T69" fmla="*/ 428 h 706"/>
                              <a:gd name="T70" fmla="*/ 227 w 3884"/>
                              <a:gd name="T71" fmla="*/ 391 h 706"/>
                              <a:gd name="T72" fmla="*/ 177 w 3884"/>
                              <a:gd name="T73" fmla="*/ 365 h 706"/>
                              <a:gd name="T74" fmla="*/ 139 w 3884"/>
                              <a:gd name="T75" fmla="*/ 340 h 706"/>
                              <a:gd name="T76" fmla="*/ 89 w 3884"/>
                              <a:gd name="T77" fmla="*/ 302 h 706"/>
                              <a:gd name="T78" fmla="*/ 63 w 3884"/>
                              <a:gd name="T79" fmla="*/ 277 h 706"/>
                              <a:gd name="T80" fmla="*/ 38 w 3884"/>
                              <a:gd name="T81" fmla="*/ 252 h 706"/>
                              <a:gd name="T82" fmla="*/ 13 w 3884"/>
                              <a:gd name="T83" fmla="*/ 214 h 706"/>
                              <a:gd name="T84" fmla="*/ 0 w 3884"/>
                              <a:gd name="T85" fmla="*/ 176 h 706"/>
                              <a:gd name="T86" fmla="*/ 0 w 3884"/>
                              <a:gd name="T87" fmla="*/ 151 h 706"/>
                              <a:gd name="T88" fmla="*/ 0 w 3884"/>
                              <a:gd name="T89" fmla="*/ 126 h 706"/>
                              <a:gd name="T90" fmla="*/ 13 w 3884"/>
                              <a:gd name="T91" fmla="*/ 88 h 706"/>
                              <a:gd name="T92" fmla="*/ 26 w 3884"/>
                              <a:gd name="T93" fmla="*/ 50 h 706"/>
                              <a:gd name="T94" fmla="*/ 38 w 3884"/>
                              <a:gd name="T95" fmla="*/ 25 h 706"/>
                              <a:gd name="T96" fmla="*/ 2144 w 3884"/>
                              <a:gd name="T97" fmla="*/ 1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884" h="706">
                                <a:moveTo>
                                  <a:pt x="3884" y="466"/>
                                </a:moveTo>
                                <a:lnTo>
                                  <a:pt x="3846" y="491"/>
                                </a:lnTo>
                                <a:lnTo>
                                  <a:pt x="3821" y="491"/>
                                </a:lnTo>
                                <a:lnTo>
                                  <a:pt x="3770" y="504"/>
                                </a:lnTo>
                                <a:lnTo>
                                  <a:pt x="3720" y="529"/>
                                </a:lnTo>
                                <a:lnTo>
                                  <a:pt x="3695" y="529"/>
                                </a:lnTo>
                                <a:lnTo>
                                  <a:pt x="3644" y="542"/>
                                </a:lnTo>
                                <a:lnTo>
                                  <a:pt x="3581" y="554"/>
                                </a:lnTo>
                                <a:lnTo>
                                  <a:pt x="3556" y="567"/>
                                </a:lnTo>
                                <a:lnTo>
                                  <a:pt x="3506" y="580"/>
                                </a:lnTo>
                                <a:lnTo>
                                  <a:pt x="3468" y="580"/>
                                </a:lnTo>
                                <a:lnTo>
                                  <a:pt x="3405" y="592"/>
                                </a:lnTo>
                                <a:lnTo>
                                  <a:pt x="3354" y="605"/>
                                </a:lnTo>
                                <a:lnTo>
                                  <a:pt x="3316" y="617"/>
                                </a:lnTo>
                                <a:lnTo>
                                  <a:pt x="3253" y="617"/>
                                </a:lnTo>
                                <a:lnTo>
                                  <a:pt x="3190" y="630"/>
                                </a:lnTo>
                                <a:lnTo>
                                  <a:pt x="3153" y="643"/>
                                </a:lnTo>
                                <a:lnTo>
                                  <a:pt x="3090" y="643"/>
                                </a:lnTo>
                                <a:lnTo>
                                  <a:pt x="3026" y="655"/>
                                </a:lnTo>
                                <a:lnTo>
                                  <a:pt x="2989" y="655"/>
                                </a:lnTo>
                                <a:lnTo>
                                  <a:pt x="2913" y="668"/>
                                </a:lnTo>
                                <a:lnTo>
                                  <a:pt x="2850" y="668"/>
                                </a:lnTo>
                                <a:lnTo>
                                  <a:pt x="2812" y="680"/>
                                </a:lnTo>
                                <a:lnTo>
                                  <a:pt x="2736" y="680"/>
                                </a:lnTo>
                                <a:lnTo>
                                  <a:pt x="2661" y="680"/>
                                </a:lnTo>
                                <a:lnTo>
                                  <a:pt x="2636" y="693"/>
                                </a:lnTo>
                                <a:lnTo>
                                  <a:pt x="2560" y="693"/>
                                </a:lnTo>
                                <a:lnTo>
                                  <a:pt x="2522" y="693"/>
                                </a:lnTo>
                                <a:lnTo>
                                  <a:pt x="2446" y="693"/>
                                </a:lnTo>
                                <a:lnTo>
                                  <a:pt x="2371" y="706"/>
                                </a:lnTo>
                                <a:lnTo>
                                  <a:pt x="2333" y="706"/>
                                </a:lnTo>
                                <a:lnTo>
                                  <a:pt x="2257" y="706"/>
                                </a:lnTo>
                                <a:lnTo>
                                  <a:pt x="2182" y="706"/>
                                </a:lnTo>
                                <a:lnTo>
                                  <a:pt x="2144" y="706"/>
                                </a:lnTo>
                                <a:lnTo>
                                  <a:pt x="2068" y="706"/>
                                </a:lnTo>
                                <a:lnTo>
                                  <a:pt x="1993" y="706"/>
                                </a:lnTo>
                                <a:lnTo>
                                  <a:pt x="1955" y="706"/>
                                </a:lnTo>
                                <a:lnTo>
                                  <a:pt x="1879" y="693"/>
                                </a:lnTo>
                                <a:lnTo>
                                  <a:pt x="1816" y="693"/>
                                </a:lnTo>
                                <a:lnTo>
                                  <a:pt x="1778" y="693"/>
                                </a:lnTo>
                                <a:lnTo>
                                  <a:pt x="1703" y="693"/>
                                </a:lnTo>
                                <a:lnTo>
                                  <a:pt x="1665" y="693"/>
                                </a:lnTo>
                                <a:lnTo>
                                  <a:pt x="1589" y="680"/>
                                </a:lnTo>
                                <a:lnTo>
                                  <a:pt x="1513" y="680"/>
                                </a:lnTo>
                                <a:lnTo>
                                  <a:pt x="1488" y="680"/>
                                </a:lnTo>
                                <a:lnTo>
                                  <a:pt x="1413" y="668"/>
                                </a:lnTo>
                                <a:lnTo>
                                  <a:pt x="1337" y="668"/>
                                </a:lnTo>
                                <a:lnTo>
                                  <a:pt x="1312" y="655"/>
                                </a:lnTo>
                                <a:lnTo>
                                  <a:pt x="1236" y="655"/>
                                </a:lnTo>
                                <a:lnTo>
                                  <a:pt x="1173" y="643"/>
                                </a:lnTo>
                                <a:lnTo>
                                  <a:pt x="1135" y="643"/>
                                </a:lnTo>
                                <a:lnTo>
                                  <a:pt x="1072" y="630"/>
                                </a:lnTo>
                                <a:lnTo>
                                  <a:pt x="1009" y="617"/>
                                </a:lnTo>
                                <a:lnTo>
                                  <a:pt x="971" y="617"/>
                                </a:lnTo>
                                <a:lnTo>
                                  <a:pt x="908" y="605"/>
                                </a:lnTo>
                                <a:lnTo>
                                  <a:pt x="858" y="592"/>
                                </a:lnTo>
                                <a:lnTo>
                                  <a:pt x="820" y="580"/>
                                </a:lnTo>
                                <a:lnTo>
                                  <a:pt x="770" y="567"/>
                                </a:lnTo>
                                <a:lnTo>
                                  <a:pt x="732" y="567"/>
                                </a:lnTo>
                                <a:lnTo>
                                  <a:pt x="681" y="554"/>
                                </a:lnTo>
                                <a:lnTo>
                                  <a:pt x="631" y="542"/>
                                </a:lnTo>
                                <a:lnTo>
                                  <a:pt x="606" y="529"/>
                                </a:lnTo>
                                <a:lnTo>
                                  <a:pt x="555" y="517"/>
                                </a:lnTo>
                                <a:lnTo>
                                  <a:pt x="505" y="504"/>
                                </a:lnTo>
                                <a:lnTo>
                                  <a:pt x="480" y="491"/>
                                </a:lnTo>
                                <a:lnTo>
                                  <a:pt x="429" y="479"/>
                                </a:lnTo>
                                <a:lnTo>
                                  <a:pt x="391" y="466"/>
                                </a:lnTo>
                                <a:lnTo>
                                  <a:pt x="366" y="454"/>
                                </a:lnTo>
                                <a:lnTo>
                                  <a:pt x="328" y="441"/>
                                </a:lnTo>
                                <a:lnTo>
                                  <a:pt x="290" y="428"/>
                                </a:lnTo>
                                <a:lnTo>
                                  <a:pt x="265" y="416"/>
                                </a:lnTo>
                                <a:lnTo>
                                  <a:pt x="227" y="391"/>
                                </a:lnTo>
                                <a:lnTo>
                                  <a:pt x="202" y="378"/>
                                </a:lnTo>
                                <a:lnTo>
                                  <a:pt x="177" y="365"/>
                                </a:lnTo>
                                <a:lnTo>
                                  <a:pt x="152" y="353"/>
                                </a:lnTo>
                                <a:lnTo>
                                  <a:pt x="139" y="340"/>
                                </a:lnTo>
                                <a:lnTo>
                                  <a:pt x="114" y="327"/>
                                </a:lnTo>
                                <a:lnTo>
                                  <a:pt x="89" y="302"/>
                                </a:lnTo>
                                <a:lnTo>
                                  <a:pt x="76" y="302"/>
                                </a:lnTo>
                                <a:lnTo>
                                  <a:pt x="63" y="277"/>
                                </a:lnTo>
                                <a:lnTo>
                                  <a:pt x="38" y="264"/>
                                </a:lnTo>
                                <a:lnTo>
                                  <a:pt x="38" y="252"/>
                                </a:lnTo>
                                <a:lnTo>
                                  <a:pt x="26" y="227"/>
                                </a:lnTo>
                                <a:lnTo>
                                  <a:pt x="13" y="214"/>
                                </a:lnTo>
                                <a:lnTo>
                                  <a:pt x="13" y="201"/>
                                </a:lnTo>
                                <a:lnTo>
                                  <a:pt x="0" y="176"/>
                                </a:lnTo>
                                <a:lnTo>
                                  <a:pt x="0" y="164"/>
                                </a:lnTo>
                                <a:lnTo>
                                  <a:pt x="0" y="151"/>
                                </a:lnTo>
                                <a:lnTo>
                                  <a:pt x="0" y="126"/>
                                </a:lnTo>
                                <a:lnTo>
                                  <a:pt x="0" y="126"/>
                                </a:lnTo>
                                <a:lnTo>
                                  <a:pt x="0" y="101"/>
                                </a:lnTo>
                                <a:lnTo>
                                  <a:pt x="13" y="88"/>
                                </a:lnTo>
                                <a:lnTo>
                                  <a:pt x="13" y="75"/>
                                </a:lnTo>
                                <a:lnTo>
                                  <a:pt x="26" y="50"/>
                                </a:lnTo>
                                <a:lnTo>
                                  <a:pt x="38" y="38"/>
                                </a:lnTo>
                                <a:lnTo>
                                  <a:pt x="38" y="25"/>
                                </a:lnTo>
                                <a:lnTo>
                                  <a:pt x="63" y="0"/>
                                </a:lnTo>
                                <a:lnTo>
                                  <a:pt x="2144" y="138"/>
                                </a:lnTo>
                                <a:lnTo>
                                  <a:pt x="3884" y="466"/>
                                </a:lnTo>
                                <a:close/>
                              </a:path>
                            </a:pathLst>
                          </a:custGeom>
                          <a:solidFill>
                            <a:srgbClr val="993366"/>
                          </a:solidFill>
                          <a:ln w="8280" cap="flat">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72" name="Text Box 15"/>
                        <wps:cNvSpPr txBox="1">
                          <a:spLocks noChangeArrowheads="1"/>
                        </wps:cNvSpPr>
                        <wps:spPr bwMode="auto">
                          <a:xfrm>
                            <a:off x="1728" y="811"/>
                            <a:ext cx="5477" cy="11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5F17EC" w:rsidRDefault="00261847" w:rsidP="005F17EC">
                              <w:pPr>
                                <w:rPr>
                                  <w:b/>
                                  <w:color w:val="7F7F7F" w:themeColor="text1" w:themeTint="80"/>
                                </w:rPr>
                              </w:pPr>
                              <w:r w:rsidRPr="005F17EC">
                                <w:rPr>
                                  <w:b/>
                                  <w:color w:val="7F7F7F" w:themeColor="text1" w:themeTint="80"/>
                                </w:rPr>
                                <w:t>Desarrollo Actividad Unidad de</w:t>
                              </w:r>
                              <w:r>
                                <w:rPr>
                                  <w:b/>
                                  <w:color w:val="7F7F7F" w:themeColor="text1" w:themeTint="80"/>
                                </w:rPr>
                                <w:t xml:space="preserve"> T</w:t>
                              </w:r>
                              <w:r w:rsidRPr="005F17EC">
                                <w:rPr>
                                  <w:b/>
                                  <w:color w:val="7F7F7F" w:themeColor="text1" w:themeTint="80"/>
                                </w:rPr>
                                <w:t>rabajo Social 2020</w:t>
                              </w:r>
                            </w:p>
                          </w:txbxContent>
                        </wps:txbx>
                        <wps:bodyPr rot="0" vert="horz" wrap="none" lIns="0" tIns="0" rIns="0" bIns="0" anchor="t" anchorCtr="0">
                          <a:noAutofit/>
                        </wps:bodyPr>
                      </wps:wsp>
                      <wps:wsp>
                        <wps:cNvPr id="477" name="Text Box 17"/>
                        <wps:cNvSpPr txBox="1">
                          <a:spLocks noChangeArrowheads="1"/>
                        </wps:cNvSpPr>
                        <wps:spPr bwMode="auto">
                          <a:xfrm>
                            <a:off x="6879" y="2116"/>
                            <a:ext cx="382"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30%</w:t>
                              </w:r>
                            </w:p>
                          </w:txbxContent>
                        </wps:txbx>
                        <wps:bodyPr rot="0" vert="horz" wrap="none" lIns="0" tIns="0" rIns="0" bIns="0" anchor="t" anchorCtr="0">
                          <a:noAutofit/>
                        </wps:bodyPr>
                      </wps:wsp>
                      <wps:wsp>
                        <wps:cNvPr id="478" name="Text Box 18"/>
                        <wps:cNvSpPr txBox="1">
                          <a:spLocks noChangeArrowheads="1"/>
                        </wps:cNvSpPr>
                        <wps:spPr bwMode="auto">
                          <a:xfrm>
                            <a:off x="2630" y="4032"/>
                            <a:ext cx="383"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45%</w:t>
                              </w:r>
                            </w:p>
                          </w:txbxContent>
                        </wps:txbx>
                        <wps:bodyPr rot="0" vert="horz" wrap="none" lIns="0" tIns="0" rIns="0" bIns="0" anchor="t" anchorCtr="0">
                          <a:noAutofit/>
                        </wps:bodyPr>
                      </wps:wsp>
                      <wps:wsp>
                        <wps:cNvPr id="33" name="Text Box 19"/>
                        <wps:cNvSpPr txBox="1">
                          <a:spLocks noChangeArrowheads="1"/>
                        </wps:cNvSpPr>
                        <wps:spPr bwMode="auto">
                          <a:xfrm>
                            <a:off x="1297" y="2292"/>
                            <a:ext cx="268"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6%</w:t>
                              </w:r>
                            </w:p>
                          </w:txbxContent>
                        </wps:txbx>
                        <wps:bodyPr rot="0" vert="horz" wrap="none" lIns="0" tIns="0" rIns="0" bIns="0" anchor="t" anchorCtr="0">
                          <a:noAutofit/>
                        </wps:bodyPr>
                      </wps:wsp>
                      <wps:wsp>
                        <wps:cNvPr id="43" name="Text Box 20"/>
                        <wps:cNvSpPr txBox="1">
                          <a:spLocks noChangeArrowheads="1"/>
                        </wps:cNvSpPr>
                        <wps:spPr bwMode="auto">
                          <a:xfrm>
                            <a:off x="2151" y="1738"/>
                            <a:ext cx="336"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19%</w:t>
                              </w:r>
                            </w:p>
                          </w:txbxContent>
                        </wps:txbx>
                        <wps:bodyPr rot="0" vert="horz" wrap="none" lIns="0" tIns="0" rIns="0" bIns="0" anchor="t" anchorCtr="0">
                          <a:noAutofit/>
                        </wps:bodyPr>
                      </wps:wsp>
                      <wps:wsp>
                        <wps:cNvPr id="44" name="Rectangle 21"/>
                        <wps:cNvSpPr>
                          <a:spLocks noChangeArrowheads="1"/>
                        </wps:cNvSpPr>
                        <wps:spPr bwMode="auto">
                          <a:xfrm>
                            <a:off x="1009" y="4664"/>
                            <a:ext cx="6299" cy="1596"/>
                          </a:xfrm>
                          <a:prstGeom prst="rect">
                            <a:avLst/>
                          </a:prstGeom>
                          <a:solidFill>
                            <a:srgbClr val="FFFFFF"/>
                          </a:solidFill>
                          <a:ln w="9360">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 name="Rectangle 22"/>
                        <wps:cNvSpPr>
                          <a:spLocks noChangeArrowheads="1"/>
                        </wps:cNvSpPr>
                        <wps:spPr bwMode="auto">
                          <a:xfrm>
                            <a:off x="2080" y="4803"/>
                            <a:ext cx="159" cy="159"/>
                          </a:xfrm>
                          <a:prstGeom prst="rect">
                            <a:avLst/>
                          </a:prstGeom>
                          <a:solidFill>
                            <a:srgbClr val="9999FF"/>
                          </a:solidFill>
                          <a:ln w="828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 name="Text Box 23"/>
                        <wps:cNvSpPr txBox="1">
                          <a:spLocks noChangeArrowheads="1"/>
                        </wps:cNvSpPr>
                        <wps:spPr bwMode="auto">
                          <a:xfrm>
                            <a:off x="2328" y="4725"/>
                            <a:ext cx="2563"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Atención Directa/telefónica</w:t>
                              </w:r>
                            </w:p>
                          </w:txbxContent>
                        </wps:txbx>
                        <wps:bodyPr rot="0" vert="horz" wrap="none" lIns="0" tIns="0" rIns="0" bIns="0" anchor="t" anchorCtr="0">
                          <a:noAutofit/>
                        </wps:bodyPr>
                      </wps:wsp>
                      <wps:wsp>
                        <wps:cNvPr id="47" name="Rectangle 24"/>
                        <wps:cNvSpPr>
                          <a:spLocks noChangeArrowheads="1"/>
                        </wps:cNvSpPr>
                        <wps:spPr bwMode="auto">
                          <a:xfrm>
                            <a:off x="2080" y="5194"/>
                            <a:ext cx="159" cy="159"/>
                          </a:xfrm>
                          <a:prstGeom prst="rect">
                            <a:avLst/>
                          </a:prstGeom>
                          <a:solidFill>
                            <a:srgbClr val="993366"/>
                          </a:solidFill>
                          <a:ln w="828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8" name="Text Box 25"/>
                        <wps:cNvSpPr txBox="1">
                          <a:spLocks noChangeArrowheads="1"/>
                        </wps:cNvSpPr>
                        <wps:spPr bwMode="auto">
                          <a:xfrm>
                            <a:off x="2339" y="5116"/>
                            <a:ext cx="4061"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Desarrollo de la Atención Directa/telefónica</w:t>
                              </w:r>
                            </w:p>
                          </w:txbxContent>
                        </wps:txbx>
                        <wps:bodyPr rot="0" vert="horz" wrap="none" lIns="0" tIns="0" rIns="0" bIns="0" anchor="t" anchorCtr="0">
                          <a:noAutofit/>
                        </wps:bodyPr>
                      </wps:wsp>
                      <wps:wsp>
                        <wps:cNvPr id="49" name="Rectangle 26"/>
                        <wps:cNvSpPr>
                          <a:spLocks noChangeArrowheads="1"/>
                        </wps:cNvSpPr>
                        <wps:spPr bwMode="auto">
                          <a:xfrm>
                            <a:off x="2080" y="5597"/>
                            <a:ext cx="159" cy="159"/>
                          </a:xfrm>
                          <a:prstGeom prst="rect">
                            <a:avLst/>
                          </a:prstGeom>
                          <a:solidFill>
                            <a:srgbClr val="FFFFCC"/>
                          </a:solidFill>
                          <a:ln w="828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0" name="Text Box 27"/>
                        <wps:cNvSpPr txBox="1">
                          <a:spLocks noChangeArrowheads="1"/>
                        </wps:cNvSpPr>
                        <wps:spPr bwMode="auto">
                          <a:xfrm>
                            <a:off x="2329" y="5520"/>
                            <a:ext cx="2440"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Participación Hospitalaria.</w:t>
                              </w:r>
                            </w:p>
                          </w:txbxContent>
                        </wps:txbx>
                        <wps:bodyPr rot="0" vert="horz" wrap="none" lIns="0" tIns="0" rIns="0" bIns="0" anchor="t" anchorCtr="0">
                          <a:noAutofit/>
                        </wps:bodyPr>
                      </wps:wsp>
                      <wps:wsp>
                        <wps:cNvPr id="52" name="Rectangle 28"/>
                        <wps:cNvSpPr>
                          <a:spLocks noChangeArrowheads="1"/>
                        </wps:cNvSpPr>
                        <wps:spPr bwMode="auto">
                          <a:xfrm>
                            <a:off x="2080" y="5988"/>
                            <a:ext cx="159" cy="159"/>
                          </a:xfrm>
                          <a:prstGeom prst="rect">
                            <a:avLst/>
                          </a:prstGeom>
                          <a:solidFill>
                            <a:srgbClr val="CCFFFF"/>
                          </a:solidFill>
                          <a:ln w="828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53" name="Text Box 29"/>
                        <wps:cNvSpPr txBox="1">
                          <a:spLocks noChangeArrowheads="1"/>
                        </wps:cNvSpPr>
                        <wps:spPr bwMode="auto">
                          <a:xfrm>
                            <a:off x="2333" y="5910"/>
                            <a:ext cx="2972" cy="63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261847" w:rsidRPr="00290826" w:rsidRDefault="00261847" w:rsidP="00290826">
                              <w:pPr>
                                <w:rPr>
                                  <w:sz w:val="18"/>
                                  <w:szCs w:val="18"/>
                                </w:rPr>
                              </w:pPr>
                              <w:r w:rsidRPr="00290826">
                                <w:rPr>
                                  <w:sz w:val="18"/>
                                  <w:szCs w:val="18"/>
                                </w:rPr>
                                <w:t>Participación Extra-hospitalaria.</w:t>
                              </w:r>
                            </w:p>
                          </w:txbxContent>
                        </wps:txbx>
                        <wps:bodyPr rot="0" vert="horz" wrap="none" lIns="0" tIns="0" rIns="0" bIns="0" anchor="t" anchorCtr="0">
                          <a:noAutofit/>
                        </wps:bodyPr>
                      </wps:wsp>
                    </wpg:wgp>
                  </a:graphicData>
                </a:graphic>
              </wp:inline>
            </w:drawing>
          </mc:Choice>
          <mc:Fallback>
            <w:pict>
              <v:group id="Grupo 29" o:spid="_x0000_s1041" style="width:396.85pt;height:328.1pt;mso-position-horizontal-relative:char;mso-position-vertical-relative:line" coordsize="8090,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">
                <v:rect id="Rectangle 4" o:spid="_x0000_s1042" style="position:absolute;width:8090;height:668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" filled="f" stroked="f" strokecolor="#3465a4">
                  <v:stroke joinstyle="round"/>
                </v:rect>
                <v:rect id="Rectangle 5" o:spid="_x0000_s1043" style="position:absolute;left:63;top:63;width:7951;height:656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" stroked="f" strokeweight=".26mm"/>
                <v:shape id="Freeform 6" o:spid="_x0000_s1044" style="position:absolute;left:2030;top:2420;width:2038;height:764;visibility:visible;mso-wrap-style:none;v-text-anchor:middle" coordsize="204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" path="m2043,177l,,,593,2043,769r,-592xe" fillcolor="#668080" strokeweight=".23mm">
                  <v:path o:connecttype="custom" o:connectlocs="2038,176;0,0;0,589;2038,764;2038,176" o:connectangles="0,0,0,0,0"/>
                </v:shape>
                <v:shape id="Freeform 7" o:spid="_x0000_s1045" style="position:absolute;left:2030;top:2042;width:2038;height:550;visibility:visible;mso-wrap-style:none;v-text-anchor:middle" coordsize="204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" path="m,378l25,366,38,353,63,341,76,328r37,-13l151,290r13,l202,265r25,l265,240r38,-13l328,215r50,-13l403,202r51,-25l504,164r26,l580,151r25,-12l668,126r51,-12l757,114r50,-13l845,88r63,l971,76r38,-13l1072,63r38,-12l1173,51r63,-13l1273,38r76,-13l1387,25r63,-12l1526,13r37,l1639,13,1677,r76,l1816,r37,l1929,r38,l2043,r,555l,378xe" fillcolor="#cff" strokeweight=".23mm">
                  <v:fill opacity="53199f"/>
                  <v:path o:connecttype="custom" o:connectlocs="0,375;25,363;38,350;63,338;76,325;113,312;151,287;164,287;202,263;226,263;264,238;302,225;327,213;377,200;402,200;453,175;503,163;529,163;579,150;604,138;666,125;717,113;755,113;805,100;843,87;906,87;969,75;1007,62;1069,62;1107,51;1170,51;1233,38;1270,38;1346,25;1384,25;1446,13;1522,13;1559,13;1635,13;1673,0;1749,0;1812,0;1848,0;1924,0;1962,0;2038,0;2038,550;0,375" o:connectangles="0,0,0,0,0,0,0,0,0,0,0,0,0,0,0,0,0,0,0,0,0,0,0,0,0,0,0,0,0,0,0,0,0,0,0,0,0,0,0,0,0,0,0,0,0,0,0,0"/>
                </v:shape>
                <v:shape id="Freeform 8" o:spid="_x0000_s1046" style="position:absolute;left:1790;top:2534;width:2076;height:726;visibility:visible;mso-wrap-style:none;v-text-anchor:middle" coordsize="2081,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" path="m2081,139l,,,592,2081,731r,-592xe" fillcolor="#808066" strokeweight=".23mm">
                  <v:path o:connecttype="custom" o:connectlocs="2076,138;0,0;0,588;2076,726;2076,138" o:connectangles="0,0,0,0,0"/>
                </v:shape>
                <v:shape id="Freeform 9" o:spid="_x0000_s1047" style="position:absolute;left:1790;top:2496;width:2076;height:172;visibility:visible;mso-wrap-style:none;v-text-anchor:middle" coordsize="208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" path="m,38r13,l26,13,38,,2081,177,,38xe" fillcolor="#ffc" strokeweight=".23mm">
                  <v:fill opacity="64250f"/>
                  <v:path o:connecttype="custom" o:connectlocs="0,37;13,37;26,13;38,0;2076,172;0,37" o:connectangles="0,0,0,0,0,0"/>
                </v:shape>
                <v:shape id="Freeform 10" o:spid="_x0000_s1048" style="position:absolute;left:6607;top:2647;width:411;height:916;visibility:visible;mso-wrap-style:none;v-text-anchor:middle" coordsize="4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" path="m416,r,26l416,38,403,51r,12l391,76r,13l378,114r-12,12l353,139r-13,13l315,164r-12,13l277,189r-12,13l240,227r-13,l189,252r-13,l139,278r-13,12l88,303r-25,l25,328,,328,,921r25,l63,895r25,l126,883r13,-13l176,845r13,l227,820r13,l265,794r12,-12l303,769r12,-12l340,744r13,-13l366,719r12,-13l391,681r,-13l403,656r,-13l416,631r,-13l416,593,416,xe" fillcolor="#4d4d80" strokeweight=".23mm">
                  <v:path o:connecttype="custom" o:connectlocs="411,0;411,26;411,38;398,51;398,63;386,76;386,89;373,113;362,125;349,138;336,151;311,163;299,176;274,188;262,201;237,226;224,226;187,251;174,251;137,276;124,288;87,301;62,301;25,326;0,326;0,916;25,916;62,890;87,890;124,878;137,865;174,840;187,840;224,816;237,816;262,790;274,778;299,765;311,753;336,740;349,727;362,715;373,702;386,677;386,664;398,652;398,640;411,628;411,615;411,590;411,0" o:connectangles="0,0,0,0,0,0,0,0,0,0,0,0,0,0,0,0,0,0,0,0,0,0,0,0,0,0,0,0,0,0,0,0,0,0,0,0,0,0,0,0,0,0,0,0,0,0,0,0,0,0,0"/>
                </v:shape>
                <v:shape id="Freeform 11" o:spid="_x0000_s1049" style="position:absolute;left:4860;top:2700;width:1735;height:916;visibility:visible;mso-wrap-style:none;v-text-anchor:middle" coordsize="1740,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" path="m,l1740,328r,593l,593,,xe" fillcolor="#4d4d80" strokeweight=".23mm">
                  <v:path o:connecttype="custom" o:connectlocs="0,0;1735,326;1735,916;0,590;0,0" o:connectangles="0,0,0,0,0"/>
                </v:shape>
                <v:shape id="Freeform 12" o:spid="_x0000_s1050" style="position:absolute;left:4860;top:2160;width:2151;height:877;visibility:visible;mso-wrap-style:none;v-text-anchor:middle" coordsize="2156,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" path="m,l76,r37,l189,r38,l303,r75,l416,12r76,l555,12r38,l668,25r38,l769,37r76,l883,50r63,l983,63r63,l1110,75r37,13l1210,88r51,12l1299,113r63,13l1387,126r50,12l1500,151r26,13l1576,176r25,l1652,201r50,13l1715,214r50,25l1803,252r25,12l1866,277r13,13l1916,302r38,13l1967,327r25,26l2005,353r25,25l2055,390r13,13l2093,416r13,25l2118,453r13,13l2131,479r12,25l2143,516r13,13l2156,542r,12l2156,580r-13,12l2143,605r-12,25l2131,643r-13,12l2106,680r-13,l2080,706r-25,12l2043,731r-26,12l2005,756r-25,25l1954,794r-25,12l1904,819r-38,25l1841,844r-38,13l1790,869r-50,13l,554,,xe" fillcolor="#99f" strokeweight=".23mm">
                  <v:path o:connecttype="custom" o:connectlocs="76,0;189,0;302,0;415,12;554,12;666,25;767,37;881,50;981,63;1107,75;1207,88;1296,112;1384,125;1497,150;1572,175;1648,200;1711,213;1799,251;1862,275;1912,300;1962,325;2000,351;2050,388;2088,414;2113,450;2126,476;2138,513;2151,539;2151,577;2138,602;2126,639;2101,676;2075,702;2038,727;2000,752;1949,789;1900,814;1837,839;1786,864;0,551" o:connectangles="0,0,0,0,0,0,0,0,0,0,0,0,0,0,0,0,0,0,0,0,0,0,0,0,0,0,0,0,0,0,0,0,0,0,0,0,0,0,0,0"/>
                </v:shape>
                <v:shape id="Freeform 13" o:spid="_x0000_s1051" style="position:absolute;left:2017;top:2836;width:3879;height:1155;visibility:visible;mso-wrap-style:none;v-text-anchor:middle" coordsize="3884,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" path="m3884,328r-38,25l3821,353r-51,13l3720,391r-25,l3644,404r-63,12l3556,429r-50,13l3443,454r-38,l3354,467r-63,12l3253,479r-63,13l3153,505r-63,l3026,517r-37,l2913,530r-63,l2812,542r-76,l2661,542r-25,13l2560,555r-76,l2446,555r-75,13l2295,568r-38,l2182,568r-76,l2068,568r-75,l1917,568r-38,-13l1816,555r-76,l1703,555r-76,-13l1551,542r-38,l1450,530r-37,l1337,530r-63,-13l1236,517r-63,-12l1110,492r-38,l1009,479,946,467r-38,l858,454,795,442,770,429,706,416,656,404r-25,l580,391,530,366r-25,l454,353,404,328r-13,l341,303,303,290r-13,l253,265,215,253,202,240,164,227,152,215,126,189,101,177,89,164,76,152,51,126r-13,l26,101,13,76r,l,51,,38,,26,,,,593r,25l,631r,12l13,669r,l26,694r12,25l51,719r25,25l89,757r12,12l126,782r26,25l164,820r38,12l215,845r38,13l290,883r13,l341,895r50,26l404,921r50,25l505,958r25,l580,984r51,12l656,996r50,13l770,1022r25,12l858,1047r50,12l946,1059r63,13l1072,1085r38,l1173,1097r63,13l1274,1110r63,12l1413,1122r37,l1513,1135r38,l1627,1135r76,13l1740,1148r76,l1879,1148r38,12l1993,1160r75,l2106,1160r76,l2257,1160r38,l2371,1160r75,-12l2484,1148r76,l2636,1148r25,-13l2736,1135r76,l2850,1122r63,l2989,1110r37,l3090,1097r63,l3190,1085r63,-13l3291,1072r63,-13l3405,1047r38,l3506,1034r50,-12l3581,1009r63,-13l3695,984r25,l3770,958r51,-12l3846,946r38,-25l3884,328xe" fillcolor="#4d1a33" strokeweight=".23mm">
                  <v:path o:connecttype="custom" o:connectlocs="3816,351;3690,389;3551,427;3401,452;3249,477;3086,503;2909,528;2732,540;2557,553;2368,566;2179,566;1990,566;1814,553;1625,540;1448,528;1272,515;1109,490;945,465;794,440;655,402;529,364;403,327;303,289;215,252;152,214;89,163;38,125;13,76;0,26;0,615;13,666;38,716;89,754;152,804;215,841;303,879;403,917;529,954;655,992;794,1030;945,1054;1109,1080;1272,1105;1448,1117;1625,1130;1814,1143;1990,1155;2179,1155;2368,1155;2557,1143;2732,1130;2909,1117;3086,1092;3249,1067;3401,1042;3551,1018;3690,980;3816,942;3879,327" o:connectangles="0,0,0,0,0,0,0,0,0,0,0,0,0,0,0,0,0,0,0,0,0,0,0,0,0,0,0,0,0,0,0,0,0,0,0,0,0,0,0,0,0,0,0,0,0,0,0,0,0,0,0,0,0,0,0,0,0,0,0"/>
                </v:shape>
                <v:shape id="Freeform 14" o:spid="_x0000_s1052" style="position:absolute;left:2017;top:2698;width:3879;height:701;visibility:visible;mso-wrap-style:none;v-text-anchor:middle" coordsize="388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" path="m3884,466r-38,25l3821,491r-51,13l3720,529r-25,l3644,542r-63,12l3556,567r-50,13l3468,580r-63,12l3354,605r-38,12l3253,617r-63,13l3153,643r-63,l3026,655r-37,l2913,668r-63,l2812,680r-76,l2661,680r-25,13l2560,693r-38,l2446,693r-75,13l2333,706r-76,l2182,706r-38,l2068,706r-75,l1955,706r-76,-13l1816,693r-38,l1703,693r-38,l1589,680r-76,l1488,680r-75,-12l1337,668r-25,-13l1236,655r-63,-12l1135,643r-63,-13l1009,617r-38,l908,605,858,592,820,580,770,567r-38,l681,554,631,542,606,529,555,517,505,504,480,491,429,479,391,466,366,454,328,441,290,428,265,416,227,391,202,378,177,365,152,353,139,340,114,327,89,302r-13,l63,277,38,264r,-12l26,227,13,214r,-13l,176,,164,,151,,126r,l,101,13,88r,-13l26,50,38,38r,-13l63,,2144,138,3884,466xe" fillcolor="#936" strokeweight=".23mm">
                  <v:path o:connecttype="custom" o:connectlocs="3841,488;3765,500;3690,525;3576,550;3501,576;3401,588;3312,613;3186,626;3086,638;2985,650;2846,663;2732,675;2633,688;2519,688;2368,701;2254,701;2141,701;1990,701;1877,688;1776,688;1663,688;1511,675;1411,663;1310,650;1171,638;1071,626;970,613;857,588;769,563;680,550;605,525;504,500;428,476;366,451;290,425;227,388;177,362;139,338;89,300;63,275;38,250;13,212;0,175;0,150;0,125;13,87;26,50;38,25;2141,137" o:connectangles="0,0,0,0,0,0,0,0,0,0,0,0,0,0,0,0,0,0,0,0,0,0,0,0,0,0,0,0,0,0,0,0,0,0,0,0,0,0,0,0,0,0,0,0,0,0,0,0,0"/>
                </v:shape>
                <v:shape id="Text Box 15" o:spid="_x0000_s1053" type="#_x0000_t202" style="position:absolute;left:1728;top:811;width:5477;height:11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" filled="f" stroked="f" strokecolor="#3465a4">
                  <v:stroke joinstyle="round"/>
                  <v:textbox inset="0,0,0,0">
                    <w:txbxContent>
                      <w:p w:rsidR="00261847" w:rsidRPr="005F17EC" w:rsidRDefault="00261847" w:rsidP="005F17EC">
                        <w:pPr>
                          <w:rPr>
                            <w:b/>
                            <w:color w:val="7F7F7F" w:themeColor="text1" w:themeTint="80"/>
                          </w:rPr>
                        </w:pPr>
                        <w:r w:rsidRPr="005F17EC">
                          <w:rPr>
                            <w:b/>
                            <w:color w:val="7F7F7F" w:themeColor="text1" w:themeTint="80"/>
                          </w:rPr>
                          <w:t>Desarrollo Actividad Unidad de</w:t>
                        </w:r>
                        <w:r>
                          <w:rPr>
                            <w:b/>
                            <w:color w:val="7F7F7F" w:themeColor="text1" w:themeTint="80"/>
                          </w:rPr>
                          <w:t xml:space="preserve"> T</w:t>
                        </w:r>
                        <w:r w:rsidRPr="005F17EC">
                          <w:rPr>
                            <w:b/>
                            <w:color w:val="7F7F7F" w:themeColor="text1" w:themeTint="80"/>
                          </w:rPr>
                          <w:t>rabajo Social 2020</w:t>
                        </w:r>
                      </w:p>
                    </w:txbxContent>
                  </v:textbox>
                </v:shape>
                <v:shape id="Text Box 17" o:spid="_x0000_s1054" type="#_x0000_t202" style="position:absolute;left:6879;top:2116;width:382;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" filled="f" stroked="f" strokecolor="#3465a4">
                  <v:stroke joinstyle="round"/>
                  <v:textbox inset="0,0,0,0">
                    <w:txbxContent>
                      <w:p w:rsidR="00261847" w:rsidRPr="00290826" w:rsidRDefault="00261847" w:rsidP="00290826">
                        <w:pPr>
                          <w:rPr>
                            <w:sz w:val="18"/>
                            <w:szCs w:val="18"/>
                          </w:rPr>
                        </w:pPr>
                        <w:r w:rsidRPr="00290826">
                          <w:rPr>
                            <w:sz w:val="18"/>
                            <w:szCs w:val="18"/>
                          </w:rPr>
                          <w:t>30%</w:t>
                        </w:r>
                      </w:p>
                    </w:txbxContent>
                  </v:textbox>
                </v:shape>
                <v:shape id="Text Box 18" o:spid="_x0000_s1055" type="#_x0000_t202" style="position:absolute;left:2630;top:4032;width:383;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" filled="f" stroked="f" strokecolor="#3465a4">
                  <v:stroke joinstyle="round"/>
                  <v:textbox inset="0,0,0,0">
                    <w:txbxContent>
                      <w:p w:rsidR="00261847" w:rsidRPr="00290826" w:rsidRDefault="00261847" w:rsidP="00290826">
                        <w:pPr>
                          <w:rPr>
                            <w:sz w:val="18"/>
                            <w:szCs w:val="18"/>
                          </w:rPr>
                        </w:pPr>
                        <w:r w:rsidRPr="00290826">
                          <w:rPr>
                            <w:sz w:val="18"/>
                            <w:szCs w:val="18"/>
                          </w:rPr>
                          <w:t>45%</w:t>
                        </w:r>
                      </w:p>
                    </w:txbxContent>
                  </v:textbox>
                </v:shape>
                <v:shape id="Text Box 19" o:spid="_x0000_s1056" type="#_x0000_t202" style="position:absolute;left:1297;top:2292;width:268;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" filled="f" stroked="f" strokecolor="#3465a4">
                  <v:stroke joinstyle="round"/>
                  <v:textbox inset="0,0,0,0">
                    <w:txbxContent>
                      <w:p w:rsidR="00261847" w:rsidRPr="00290826" w:rsidRDefault="00261847" w:rsidP="00290826">
                        <w:pPr>
                          <w:rPr>
                            <w:sz w:val="18"/>
                            <w:szCs w:val="18"/>
                          </w:rPr>
                        </w:pPr>
                        <w:r w:rsidRPr="00290826">
                          <w:rPr>
                            <w:sz w:val="18"/>
                            <w:szCs w:val="18"/>
                          </w:rPr>
                          <w:t>6%</w:t>
                        </w:r>
                      </w:p>
                    </w:txbxContent>
                  </v:textbox>
                </v:shape>
                <v:shape id="Text Box 20" o:spid="_x0000_s1057" type="#_x0000_t202" style="position:absolute;left:2151;top:1738;width:336;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" filled="f" stroked="f" strokecolor="#3465a4">
                  <v:stroke joinstyle="round"/>
                  <v:textbox inset="0,0,0,0">
                    <w:txbxContent>
                      <w:p w:rsidR="00261847" w:rsidRPr="00290826" w:rsidRDefault="00261847" w:rsidP="00290826">
                        <w:pPr>
                          <w:rPr>
                            <w:sz w:val="18"/>
                            <w:szCs w:val="18"/>
                          </w:rPr>
                        </w:pPr>
                        <w:r w:rsidRPr="00290826">
                          <w:rPr>
                            <w:sz w:val="18"/>
                            <w:szCs w:val="18"/>
                          </w:rPr>
                          <w:t>19%</w:t>
                        </w:r>
                      </w:p>
                    </w:txbxContent>
                  </v:textbox>
                </v:shape>
                <v:rect id="Rectangle 21" o:spid="_x0000_s1058" style="position:absolute;left:1009;top:4664;width:6299;height:15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" stroked="f" strokeweight=".26mm"/>
                <v:rect id="Rectangle 22" o:spid="_x0000_s1059" style="position:absolute;left:2080;top:4803;width:159;height: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" fillcolor="#99f" strokeweight=".23mm"/>
                <v:shape id="Text Box 23" o:spid="_x0000_s1060" type="#_x0000_t202" style="position:absolute;left:2328;top:4725;width:2563;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" filled="f" stroked="f" strokecolor="#3465a4">
                  <v:stroke joinstyle="round"/>
                  <v:textbox inset="0,0,0,0">
                    <w:txbxContent>
                      <w:p w:rsidR="00261847" w:rsidRPr="00290826" w:rsidRDefault="00261847" w:rsidP="00290826">
                        <w:pPr>
                          <w:rPr>
                            <w:sz w:val="18"/>
                            <w:szCs w:val="18"/>
                          </w:rPr>
                        </w:pPr>
                        <w:r w:rsidRPr="00290826">
                          <w:rPr>
                            <w:sz w:val="18"/>
                            <w:szCs w:val="18"/>
                          </w:rPr>
                          <w:t>Atención Directa/telefónica</w:t>
                        </w:r>
                      </w:p>
                    </w:txbxContent>
                  </v:textbox>
                </v:shape>
                <v:rect id="Rectangle 24" o:spid="_x0000_s1061" style="position:absolute;left:2080;top:5194;width:159;height: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" fillcolor="#936" strokeweight=".23mm"/>
                <v:shape id="Text Box 25" o:spid="_x0000_s1062" type="#_x0000_t202" style="position:absolute;left:2339;top:5116;width:4061;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" filled="f" stroked="f" strokecolor="#3465a4">
                  <v:stroke joinstyle="round"/>
                  <v:textbox inset="0,0,0,0">
                    <w:txbxContent>
                      <w:p w:rsidR="00261847" w:rsidRPr="00290826" w:rsidRDefault="00261847" w:rsidP="00290826">
                        <w:pPr>
                          <w:rPr>
                            <w:sz w:val="18"/>
                            <w:szCs w:val="18"/>
                          </w:rPr>
                        </w:pPr>
                        <w:r w:rsidRPr="00290826">
                          <w:rPr>
                            <w:sz w:val="18"/>
                            <w:szCs w:val="18"/>
                          </w:rPr>
                          <w:t>Desarrollo de la Atención Directa/telefónica</w:t>
                        </w:r>
                      </w:p>
                    </w:txbxContent>
                  </v:textbox>
                </v:shape>
                <v:rect id="Rectangle 26" o:spid="_x0000_s1063" style="position:absolute;left:2080;top:5597;width:159;height: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" fillcolor="#ffc" strokeweight=".23mm"/>
                <v:shape id="Text Box 27" o:spid="_x0000_s1064" type="#_x0000_t202" style="position:absolute;left:2329;top:5520;width:2440;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" filled="f" stroked="f" strokecolor="#3465a4">
                  <v:stroke joinstyle="round"/>
                  <v:textbox inset="0,0,0,0">
                    <w:txbxContent>
                      <w:p w:rsidR="00261847" w:rsidRPr="00290826" w:rsidRDefault="00261847" w:rsidP="00290826">
                        <w:pPr>
                          <w:rPr>
                            <w:sz w:val="18"/>
                            <w:szCs w:val="18"/>
                          </w:rPr>
                        </w:pPr>
                        <w:r w:rsidRPr="00290826">
                          <w:rPr>
                            <w:sz w:val="18"/>
                            <w:szCs w:val="18"/>
                          </w:rPr>
                          <w:t>Participación Hospitalaria.</w:t>
                        </w:r>
                      </w:p>
                    </w:txbxContent>
                  </v:textbox>
                </v:shape>
                <v:rect id="Rectangle 28" o:spid="_x0000_s1065" style="position:absolute;left:2080;top:5988;width:159;height:15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" fillcolor="#cff" strokeweight=".23mm"/>
                <v:shape id="Text Box 29" o:spid="_x0000_s1066" type="#_x0000_t202" style="position:absolute;left:2333;top:5910;width:2972;height:6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" filled="f" stroked="f" strokecolor="#3465a4">
                  <v:stroke joinstyle="round"/>
                  <v:textbox inset="0,0,0,0">
                    <w:txbxContent>
                      <w:p w:rsidR="00261847" w:rsidRPr="00290826" w:rsidRDefault="00261847" w:rsidP="00290826">
                        <w:pPr>
                          <w:rPr>
                            <w:sz w:val="18"/>
                            <w:szCs w:val="18"/>
                          </w:rPr>
                        </w:pPr>
                        <w:r w:rsidRPr="00290826">
                          <w:rPr>
                            <w:sz w:val="18"/>
                            <w:szCs w:val="18"/>
                          </w:rPr>
                          <w:t>Participación Extra-hospitalaria.</w:t>
                        </w:r>
                      </w:p>
                    </w:txbxContent>
                  </v:textbox>
                </v:shape>
                <w10:anchorlock/>
              </v:group>
            </w:pict>
          </mc:Fallback>
        </mc:AlternateContent>
      </w:r>
    </w:p>
    <w:tbl>
      <w:tblPr>
        <w:tblStyle w:val="TablaGeneral"/>
        <w:tblW w:w="7923" w:type="dxa"/>
        <w:tblLayout w:type="fixed"/>
        <w:tblLook w:val="0020" w:firstRow="1" w:lastRow="0" w:firstColumn="0" w:lastColumn="0" w:noHBand="0" w:noVBand="0"/>
      </w:tblPr>
      <w:tblGrid>
        <w:gridCol w:w="7923"/>
      </w:tblGrid>
      <w:tr w:rsidR="0098023C" w:rsidTr="007B3A22">
        <w:trPr>
          <w:cnfStyle w:val="100000000000" w:firstRow="1" w:lastRow="0" w:firstColumn="0" w:lastColumn="0" w:oddVBand="0" w:evenVBand="0" w:oddHBand="0" w:evenHBand="0" w:firstRowFirstColumn="0" w:firstRowLastColumn="0" w:lastRowFirstColumn="0" w:lastRowLastColumn="0"/>
          <w:trHeight w:val="243"/>
        </w:trPr>
        <w:tc>
          <w:tcPr>
            <w:tcW w:w="7923" w:type="dxa"/>
          </w:tcPr>
          <w:p w:rsidR="0098023C" w:rsidRPr="0098023C" w:rsidRDefault="0098023C" w:rsidP="008444BC">
            <w:pPr>
              <w:pStyle w:val="Contenidodelatabla"/>
              <w:rPr>
                <w:rFonts w:ascii="Montserrat Medium" w:hAnsi="Montserrat Medium" w:cs="Liberation Sans"/>
                <w:bCs/>
                <w:color w:val="000000"/>
                <w:sz w:val="20"/>
                <w:szCs w:val="20"/>
              </w:rPr>
            </w:pPr>
            <w:r w:rsidRPr="0098023C">
              <w:rPr>
                <w:rFonts w:ascii="Montserrat Medium" w:eastAsia="Liberation Sans" w:hAnsi="Montserrat Medium" w:cs="Liberation Sans"/>
                <w:bCs/>
                <w:caps w:val="0"/>
                <w:color w:val="7F7F7F" w:themeColor="text1" w:themeTint="80"/>
                <w:sz w:val="20"/>
                <w:szCs w:val="18"/>
              </w:rPr>
              <w:t>PROTOCOLOS</w:t>
            </w:r>
          </w:p>
        </w:tc>
      </w:tr>
      <w:tr w:rsidR="008444BC" w:rsidTr="007B3A22">
        <w:trPr>
          <w:trHeight w:val="243"/>
        </w:trPr>
        <w:tc>
          <w:tcPr>
            <w:tcW w:w="7923" w:type="dxa"/>
          </w:tcPr>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ACOMPAÑAMIENTO A FAMILIARES/ALLEGADOS DE PACIENTES FALLECIDOS</w:t>
            </w:r>
          </w:p>
        </w:tc>
      </w:tr>
      <w:tr w:rsidR="008444BC" w:rsidTr="007B3A22">
        <w:trPr>
          <w:trHeight w:val="487"/>
        </w:trPr>
        <w:tc>
          <w:tcPr>
            <w:tcW w:w="7923" w:type="dxa"/>
          </w:tcPr>
          <w:p w:rsidR="00326B21" w:rsidRPr="00546FA6" w:rsidRDefault="008444BC" w:rsidP="008444BC">
            <w:pPr>
              <w:pStyle w:val="Contenidodelatabla"/>
              <w:jc w:val="center"/>
              <w:rPr>
                <w:rFonts w:ascii="Montserrat Medium" w:hAnsi="Montserrat Medium" w:cs="Liberation Sans"/>
                <w:bCs/>
                <w:sz w:val="18"/>
                <w:szCs w:val="20"/>
              </w:rPr>
            </w:pPr>
            <w:r w:rsidRPr="00546FA6">
              <w:rPr>
                <w:rFonts w:ascii="Montserrat Medium" w:hAnsi="Montserrat Medium" w:cs="Liberation Sans"/>
                <w:bCs/>
                <w:sz w:val="18"/>
                <w:szCs w:val="20"/>
              </w:rPr>
              <w:t xml:space="preserve">ACTUACIÓN ANTE LAS MEDIDAD DE PROTECCIÓN DEL MENOR </w:t>
            </w:r>
          </w:p>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(GUARDA O TUTELA)</w:t>
            </w:r>
          </w:p>
        </w:tc>
      </w:tr>
      <w:tr w:rsidR="008444BC" w:rsidTr="007B3A22">
        <w:trPr>
          <w:trHeight w:val="243"/>
        </w:trPr>
        <w:tc>
          <w:tcPr>
            <w:tcW w:w="7923" w:type="dxa"/>
          </w:tcPr>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ADOPCIÓN</w:t>
            </w:r>
          </w:p>
        </w:tc>
      </w:tr>
      <w:tr w:rsidR="008444BC" w:rsidTr="007B3A22">
        <w:trPr>
          <w:trHeight w:val="243"/>
        </w:trPr>
        <w:tc>
          <w:tcPr>
            <w:tcW w:w="7923" w:type="dxa"/>
          </w:tcPr>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AGRESIONES SEXUALES</w:t>
            </w:r>
          </w:p>
        </w:tc>
      </w:tr>
      <w:tr w:rsidR="008444BC" w:rsidTr="007B3A22">
        <w:trPr>
          <w:trHeight w:val="224"/>
        </w:trPr>
        <w:tc>
          <w:tcPr>
            <w:tcW w:w="7923" w:type="dxa"/>
          </w:tcPr>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MALTRATO INFANTIL</w:t>
            </w:r>
          </w:p>
        </w:tc>
      </w:tr>
      <w:tr w:rsidR="008444BC" w:rsidTr="007B3A22">
        <w:trPr>
          <w:trHeight w:val="263"/>
        </w:trPr>
        <w:tc>
          <w:tcPr>
            <w:tcW w:w="7923" w:type="dxa"/>
          </w:tcPr>
          <w:p w:rsidR="008444BC" w:rsidRPr="00546FA6" w:rsidRDefault="008444BC" w:rsidP="008444BC">
            <w:pPr>
              <w:pStyle w:val="Contenidodelatabla"/>
              <w:jc w:val="center"/>
              <w:rPr>
                <w:rFonts w:ascii="Montserrat Medium" w:hAnsi="Montserrat Medium"/>
                <w:sz w:val="18"/>
                <w:szCs w:val="20"/>
              </w:rPr>
            </w:pPr>
            <w:r w:rsidRPr="00546FA6">
              <w:rPr>
                <w:rFonts w:ascii="Montserrat Medium" w:hAnsi="Montserrat Medium" w:cs="Liberation Sans"/>
                <w:bCs/>
                <w:sz w:val="18"/>
                <w:szCs w:val="20"/>
              </w:rPr>
              <w:t>VIOLENCIA DE GÉNERO</w:t>
            </w:r>
          </w:p>
        </w:tc>
      </w:tr>
    </w:tbl>
    <w:p w:rsidR="005846A9" w:rsidRDefault="005846A9">
      <w:pPr>
        <w:rPr>
          <w:rFonts w:ascii="Montserrat SemiBold" w:hAnsi="Montserrat SemiBold"/>
          <w:caps/>
          <w:noProof/>
          <w:color w:val="48ACC6"/>
          <w:spacing w:val="-6"/>
          <w:sz w:val="24"/>
        </w:rPr>
      </w:pPr>
      <w:r>
        <w:br w:type="page"/>
      </w:r>
    </w:p>
    <w:tbl>
      <w:tblPr>
        <w:tblStyle w:val="TablaGeneral"/>
        <w:tblW w:w="7859" w:type="dxa"/>
        <w:tblLayout w:type="fixed"/>
        <w:tblLook w:val="0020" w:firstRow="1" w:lastRow="0" w:firstColumn="0" w:lastColumn="0" w:noHBand="0" w:noVBand="0"/>
      </w:tblPr>
      <w:tblGrid>
        <w:gridCol w:w="3796"/>
        <w:gridCol w:w="4063"/>
      </w:tblGrid>
      <w:tr w:rsidR="008444BC" w:rsidRPr="0098023C" w:rsidTr="0098023C">
        <w:trPr>
          <w:cnfStyle w:val="100000000000" w:firstRow="1" w:lastRow="0" w:firstColumn="0" w:lastColumn="0" w:oddVBand="0" w:evenVBand="0" w:oddHBand="0" w:evenHBand="0" w:firstRowFirstColumn="0" w:firstRowLastColumn="0" w:lastRowFirstColumn="0" w:lastRowLastColumn="0"/>
          <w:trHeight w:val="183"/>
        </w:trPr>
        <w:tc>
          <w:tcPr>
            <w:tcW w:w="3796" w:type="dxa"/>
          </w:tcPr>
          <w:p w:rsidR="008444BC" w:rsidRPr="0098023C" w:rsidRDefault="008444BC" w:rsidP="008444BC">
            <w:pPr>
              <w:pStyle w:val="Contenidodelatabla"/>
              <w:rPr>
                <w:rFonts w:ascii="Montserrat Medium" w:hAnsi="Montserrat Medium"/>
                <w:color w:val="7F7F7F" w:themeColor="text1" w:themeTint="80"/>
                <w:sz w:val="20"/>
                <w:szCs w:val="18"/>
              </w:rPr>
            </w:pPr>
            <w:r w:rsidRPr="0098023C">
              <w:rPr>
                <w:rFonts w:ascii="Montserrat Medium" w:hAnsi="Montserrat Medium" w:cs="Liberation Sans"/>
                <w:bCs/>
                <w:color w:val="7F7F7F" w:themeColor="text1" w:themeTint="80"/>
                <w:sz w:val="20"/>
                <w:szCs w:val="18"/>
              </w:rPr>
              <w:lastRenderedPageBreak/>
              <w:t>PARTICIPACION  HOSPITALARIA</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98023C" w:rsidRDefault="008444BC" w:rsidP="008444BC">
            <w:pPr>
              <w:pStyle w:val="Contenidodelatabla"/>
              <w:rPr>
                <w:rFonts w:ascii="Montserrat Medium" w:hAnsi="Montserrat Medium"/>
                <w:color w:val="7F7F7F" w:themeColor="text1" w:themeTint="80"/>
                <w:sz w:val="20"/>
                <w:szCs w:val="18"/>
              </w:rPr>
            </w:pPr>
            <w:r w:rsidRPr="0098023C">
              <w:rPr>
                <w:rFonts w:ascii="Montserrat Medium" w:eastAsia="Liberation Sans" w:hAnsi="Montserrat Medium" w:cs="Liberation Sans"/>
                <w:bCs/>
                <w:color w:val="7F7F7F" w:themeColor="text1" w:themeTint="80"/>
                <w:sz w:val="20"/>
                <w:szCs w:val="18"/>
              </w:rPr>
              <w:t xml:space="preserve"> </w:t>
            </w:r>
            <w:r w:rsidRPr="0098023C">
              <w:rPr>
                <w:rFonts w:ascii="Montserrat Medium" w:hAnsi="Montserrat Medium" w:cs="Liberation Sans"/>
                <w:bCs/>
                <w:color w:val="7F7F7F" w:themeColor="text1" w:themeTint="80"/>
                <w:sz w:val="20"/>
                <w:szCs w:val="18"/>
              </w:rPr>
              <w:t>PARTICIPACIÓN EXTRAHOSPITALARIA</w:t>
            </w:r>
          </w:p>
        </w:tc>
      </w:tr>
      <w:tr w:rsidR="008444BC" w:rsidRPr="0098023C" w:rsidTr="0098023C">
        <w:trPr>
          <w:trHeight w:val="19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Comisión  de Violencia de Género</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Atención Primaria</w:t>
            </w:r>
          </w:p>
        </w:tc>
      </w:tr>
      <w:tr w:rsidR="008444BC" w:rsidRPr="0098023C" w:rsidTr="0098023C">
        <w:trPr>
          <w:trHeight w:val="18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Grupo Promotor de Ética Asistencial</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Servicios Sociales</w:t>
            </w:r>
          </w:p>
        </w:tc>
      </w:tr>
      <w:tr w:rsidR="008444BC" w:rsidRPr="0098023C" w:rsidTr="0098023C">
        <w:trPr>
          <w:trHeight w:val="19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Comisión de Cuidados Paliativos</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el PMORVG</w:t>
            </w:r>
          </w:p>
        </w:tc>
      </w:tr>
      <w:tr w:rsidR="008444BC" w:rsidRPr="0098023C" w:rsidTr="0098023C">
        <w:trPr>
          <w:trHeight w:val="18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Programa de Paciente Crónico Complejo</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el CAID</w:t>
            </w:r>
          </w:p>
        </w:tc>
      </w:tr>
      <w:tr w:rsidR="008444BC" w:rsidRPr="0098023C" w:rsidTr="0098023C">
        <w:trPr>
          <w:trHeight w:val="18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Comisión de la Carrera Profesional</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Equipo de Atención Temprana</w:t>
            </w:r>
          </w:p>
        </w:tc>
      </w:tr>
      <w:tr w:rsidR="008444BC" w:rsidRPr="0098023C" w:rsidTr="0098023C">
        <w:trPr>
          <w:trHeight w:val="18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Centro de Salud Mental</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Equipo de Apoyo Educativo</w:t>
            </w:r>
          </w:p>
        </w:tc>
      </w:tr>
      <w:tr w:rsidR="008444BC" w:rsidRPr="0098023C" w:rsidTr="0098023C">
        <w:trPr>
          <w:trHeight w:val="379"/>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Mesas de ingresos sociales</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el Servicio de Mediación Intercultural de Parla</w:t>
            </w:r>
          </w:p>
        </w:tc>
      </w:tr>
      <w:tr w:rsidR="008444BC" w:rsidRPr="0098023C" w:rsidTr="0098023C">
        <w:trPr>
          <w:trHeight w:val="18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 xml:space="preserve">Coordinación con Supervisores de Enfermería </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Comisión de Apoyo a la Familia (CAF)</w:t>
            </w:r>
          </w:p>
        </w:tc>
      </w:tr>
      <w:tr w:rsidR="008444BC" w:rsidRPr="0098023C" w:rsidTr="0098023C">
        <w:trPr>
          <w:trHeight w:val="193"/>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Atención a empresas de Servicios Funerarios</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Mesa Violencia de Género</w:t>
            </w:r>
          </w:p>
        </w:tc>
      </w:tr>
      <w:tr w:rsidR="008444BC" w:rsidRPr="0098023C" w:rsidTr="0098023C">
        <w:trPr>
          <w:trHeight w:val="183"/>
        </w:trPr>
        <w:tc>
          <w:tcPr>
            <w:tcW w:w="3796" w:type="dxa"/>
          </w:tcPr>
          <w:p w:rsidR="008444BC" w:rsidRPr="00546FA6" w:rsidRDefault="008444BC" w:rsidP="008444BC">
            <w:pPr>
              <w:jc w:val="center"/>
              <w:rPr>
                <w:sz w:val="18"/>
                <w:szCs w:val="18"/>
              </w:rPr>
            </w:pPr>
            <w:r w:rsidRPr="00546FA6">
              <w:rPr>
                <w:rFonts w:cs="Liberation Sans"/>
                <w:sz w:val="18"/>
                <w:szCs w:val="18"/>
              </w:rPr>
              <w:t xml:space="preserve">Atención al Duelo y apoyo a las familias </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Consejo Local de Infancia y Adolescencia</w:t>
            </w:r>
          </w:p>
        </w:tc>
      </w:tr>
      <w:tr w:rsidR="008444BC" w:rsidRPr="0098023C" w:rsidTr="0098023C">
        <w:trPr>
          <w:trHeight w:val="379"/>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Colaboración con Proyecto de Voluntariado: AECC y Pastoral y Salud</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Mesa Interinstitucional de Parla</w:t>
            </w:r>
          </w:p>
        </w:tc>
      </w:tr>
      <w:tr w:rsidR="008444BC" w:rsidRPr="0098023C" w:rsidTr="0098023C">
        <w:trPr>
          <w:trHeight w:val="370"/>
        </w:trPr>
        <w:tc>
          <w:tcPr>
            <w:tcW w:w="3796"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Asociaciones relacionadas con la Salud</w:t>
            </w: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Emergencias Sociales y Samur Social</w:t>
            </w:r>
          </w:p>
        </w:tc>
      </w:tr>
      <w:tr w:rsidR="008444BC" w:rsidRPr="0098023C" w:rsidTr="0098023C">
        <w:trPr>
          <w:trHeight w:val="379"/>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la Comisión de Tutela del Menor</w:t>
            </w:r>
          </w:p>
        </w:tc>
      </w:tr>
      <w:tr w:rsidR="008444BC" w:rsidRPr="0098023C" w:rsidTr="0098023C">
        <w:trPr>
          <w:trHeight w:val="379"/>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la Agencia Madrileña de Tutela de Adultos</w:t>
            </w:r>
          </w:p>
        </w:tc>
      </w:tr>
      <w:tr w:rsidR="008444BC" w:rsidRPr="0098023C" w:rsidTr="0098023C">
        <w:trPr>
          <w:trHeight w:val="183"/>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Consulados y Embajadas</w:t>
            </w:r>
          </w:p>
        </w:tc>
      </w:tr>
      <w:tr w:rsidR="008444BC" w:rsidRPr="0098023C" w:rsidTr="0098023C">
        <w:trPr>
          <w:trHeight w:val="183"/>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pStyle w:val="Contenidodelatabla"/>
              <w:jc w:val="center"/>
              <w:rPr>
                <w:rFonts w:ascii="Montserrat Medium" w:hAnsi="Montserrat Medium"/>
                <w:sz w:val="18"/>
                <w:szCs w:val="18"/>
              </w:rPr>
            </w:pPr>
            <w:r w:rsidRPr="00546FA6">
              <w:rPr>
                <w:rFonts w:ascii="Montserrat Medium" w:hAnsi="Montserrat Medium" w:cs="Liberation Sans"/>
                <w:sz w:val="18"/>
                <w:szCs w:val="18"/>
              </w:rPr>
              <w:t>Coordinación con ENCIT</w:t>
            </w:r>
          </w:p>
        </w:tc>
      </w:tr>
      <w:tr w:rsidR="008444BC" w:rsidRPr="0098023C" w:rsidTr="0098023C">
        <w:trPr>
          <w:trHeight w:val="379"/>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los Hospitales de Media Estancia</w:t>
            </w:r>
          </w:p>
        </w:tc>
      </w:tr>
      <w:tr w:rsidR="008444BC" w:rsidRPr="0098023C" w:rsidTr="0098023C">
        <w:trPr>
          <w:trHeight w:val="370"/>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CEADAC (Centro Estatal de Atención al Daño Cerebral).</w:t>
            </w:r>
          </w:p>
        </w:tc>
      </w:tr>
      <w:tr w:rsidR="008444BC" w:rsidRPr="0098023C" w:rsidTr="0098023C">
        <w:trPr>
          <w:trHeight w:val="193"/>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Instituciones Penitenciarias</w:t>
            </w:r>
          </w:p>
        </w:tc>
      </w:tr>
      <w:tr w:rsidR="008444BC" w:rsidRPr="0098023C" w:rsidTr="0098023C">
        <w:trPr>
          <w:trHeight w:val="370"/>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centros de medidas cautelares de menores</w:t>
            </w:r>
          </w:p>
        </w:tc>
      </w:tr>
      <w:tr w:rsidR="008444BC" w:rsidRPr="0098023C" w:rsidTr="0098023C">
        <w:trPr>
          <w:trHeight w:val="379"/>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Cáritas, ACCEM, CEAR y Cruz Roja</w:t>
            </w:r>
          </w:p>
        </w:tc>
      </w:tr>
      <w:tr w:rsidR="008444BC" w:rsidRPr="0098023C" w:rsidTr="0098023C">
        <w:trPr>
          <w:trHeight w:val="379"/>
        </w:trPr>
        <w:tc>
          <w:tcPr>
            <w:tcW w:w="3796" w:type="dxa"/>
          </w:tcPr>
          <w:p w:rsidR="008444BC" w:rsidRPr="00546FA6" w:rsidRDefault="008444BC" w:rsidP="008444BC">
            <w:pPr>
              <w:pStyle w:val="Contenidodelatabla"/>
              <w:snapToGrid w:val="0"/>
              <w:jc w:val="center"/>
              <w:rPr>
                <w:rFonts w:ascii="Montserrat Medium" w:hAnsi="Montserrat Medium" w:cs="Liberation San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con Residencias de Tercera Edad y Centros de Personas con Discapacidad</w:t>
            </w:r>
          </w:p>
        </w:tc>
      </w:tr>
      <w:tr w:rsidR="008444BC" w:rsidRPr="0098023C" w:rsidTr="0098023C">
        <w:trPr>
          <w:trHeight w:val="564"/>
        </w:trPr>
        <w:tc>
          <w:tcPr>
            <w:tcW w:w="3796" w:type="dxa"/>
          </w:tcPr>
          <w:p w:rsidR="008444BC" w:rsidRPr="00546FA6" w:rsidRDefault="008444BC" w:rsidP="008444BC">
            <w:pPr>
              <w:pStyle w:val="Contenidodelatabla"/>
              <w:snapToGrid w:val="0"/>
              <w:jc w:val="center"/>
              <w:rPr>
                <w:rFonts w:ascii="Montserrat Medium" w:hAnsi="Montserrat Medium" w:cs="Liberation Sans"/>
                <w:b/>
                <w:bCs/>
                <w:sz w:val="18"/>
                <w:szCs w:val="18"/>
              </w:rPr>
            </w:pPr>
          </w:p>
        </w:tc>
        <w:tc>
          <w:tcPr>
            <w:cnfStyle w:val="000001000000" w:firstRow="0" w:lastRow="0" w:firstColumn="0" w:lastColumn="0" w:oddVBand="0" w:evenVBand="1" w:oddHBand="0" w:evenHBand="0" w:firstRowFirstColumn="0" w:firstRowLastColumn="0" w:lastRowFirstColumn="0" w:lastRowLastColumn="0"/>
            <w:tcW w:w="4063" w:type="dxa"/>
          </w:tcPr>
          <w:p w:rsidR="008444BC" w:rsidRPr="00546FA6" w:rsidRDefault="008444BC" w:rsidP="008444BC">
            <w:pPr>
              <w:jc w:val="center"/>
              <w:rPr>
                <w:sz w:val="18"/>
                <w:szCs w:val="18"/>
              </w:rPr>
            </w:pPr>
            <w:r w:rsidRPr="00546FA6">
              <w:rPr>
                <w:rFonts w:cs="Liberation Sans"/>
                <w:sz w:val="18"/>
                <w:szCs w:val="18"/>
              </w:rPr>
              <w:t>Coordinación de Atención Especializada (UTS Hospitales Públicos y Privados) de la Comunidad de Madrid</w:t>
            </w:r>
          </w:p>
        </w:tc>
      </w:tr>
    </w:tbl>
    <w:p w:rsidR="000E3FA6" w:rsidRDefault="000E3FA6" w:rsidP="008B5977">
      <w:pPr>
        <w:pStyle w:val="TITULO-Nivel2"/>
      </w:pPr>
    </w:p>
    <w:p w:rsidR="000E3FA6" w:rsidRDefault="000E3FA6">
      <w:pPr>
        <w:rPr>
          <w:rFonts w:ascii="Montserrat SemiBold" w:hAnsi="Montserrat SemiBold"/>
          <w:caps/>
          <w:noProof/>
          <w:color w:val="48ACC6"/>
          <w:spacing w:val="-6"/>
          <w:sz w:val="24"/>
        </w:rPr>
      </w:pPr>
      <w:r>
        <w:br w:type="page"/>
      </w:r>
    </w:p>
    <w:tbl>
      <w:tblPr>
        <w:tblStyle w:val="TablaGeneral"/>
        <w:tblW w:w="8120" w:type="dxa"/>
        <w:tblLayout w:type="fixed"/>
        <w:tblLook w:val="0020" w:firstRow="1" w:lastRow="0" w:firstColumn="0" w:lastColumn="0" w:noHBand="0" w:noVBand="0"/>
      </w:tblPr>
      <w:tblGrid>
        <w:gridCol w:w="8120"/>
      </w:tblGrid>
      <w:tr w:rsidR="00C578C6" w:rsidTr="0098023C">
        <w:trPr>
          <w:cnfStyle w:val="100000000000" w:firstRow="1" w:lastRow="0" w:firstColumn="0" w:lastColumn="0" w:oddVBand="0" w:evenVBand="0" w:oddHBand="0" w:evenHBand="0" w:firstRowFirstColumn="0" w:firstRowLastColumn="0" w:lastRowFirstColumn="0" w:lastRowLastColumn="0"/>
          <w:trHeight w:val="257"/>
        </w:trPr>
        <w:tc>
          <w:tcPr>
            <w:tcW w:w="8120" w:type="dxa"/>
          </w:tcPr>
          <w:p w:rsidR="00C578C6" w:rsidRPr="0098023C" w:rsidRDefault="00C578C6" w:rsidP="00AE7BF6">
            <w:pPr>
              <w:pStyle w:val="Contenidodelatabla"/>
              <w:rPr>
                <w:rFonts w:ascii="Montserrat Medium" w:eastAsia="Liberation Sans" w:hAnsi="Montserrat Medium" w:cs="Liberation Sans"/>
                <w:bCs/>
                <w:caps w:val="0"/>
                <w:color w:val="7F7F7F" w:themeColor="text1" w:themeTint="80"/>
                <w:sz w:val="20"/>
                <w:szCs w:val="18"/>
              </w:rPr>
            </w:pPr>
            <w:r w:rsidRPr="0098023C">
              <w:rPr>
                <w:rFonts w:ascii="Montserrat Medium" w:eastAsia="Liberation Sans" w:hAnsi="Montserrat Medium" w:cs="Liberation Sans"/>
                <w:bCs/>
                <w:caps w:val="0"/>
                <w:color w:val="7F7F7F" w:themeColor="text1" w:themeTint="80"/>
                <w:sz w:val="20"/>
                <w:szCs w:val="18"/>
              </w:rPr>
              <w:lastRenderedPageBreak/>
              <w:t>INTERVENCIONES UTS AÑO 2020</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Adopción y tutela                                                                                                                         2</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Agresiones Sexuales                                                                                                                  13</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Derivaciones a Hospitales de Media Estancia                                                                    84</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Derivaciones CIASI                                                                                                                       3</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Derivaciones CIMASCAM                                                                                                            3</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 xml:space="preserve">Embarazadas menores de 18 años (Partos)                                                                          11                                                   </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Informes Sociales a Fiscalía                                                                                                      10</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Informes Sociales para el Pago por Endoso                                                                          5</w:t>
            </w:r>
          </w:p>
        </w:tc>
      </w:tr>
      <w:tr w:rsidR="00C578C6" w:rsidTr="0098023C">
        <w:trPr>
          <w:trHeight w:val="257"/>
        </w:trPr>
        <w:tc>
          <w:tcPr>
            <w:tcW w:w="8120" w:type="dxa"/>
          </w:tcPr>
          <w:p w:rsidR="00C578C6" w:rsidRPr="00546FA6" w:rsidRDefault="00C578C6" w:rsidP="00C578C6">
            <w:pPr>
              <w:pStyle w:val="Contenidodelatabla"/>
              <w:jc w:val="both"/>
              <w:rPr>
                <w:rFonts w:ascii="Montserrat Medium" w:hAnsi="Montserrat Medium"/>
                <w:sz w:val="18"/>
                <w:szCs w:val="18"/>
              </w:rPr>
            </w:pPr>
            <w:r w:rsidRPr="00546FA6">
              <w:rPr>
                <w:rFonts w:ascii="Montserrat Medium" w:hAnsi="Montserrat Medium" w:cs="Liberation Sans"/>
                <w:sz w:val="18"/>
                <w:szCs w:val="18"/>
              </w:rPr>
              <w:t>Interrupción Voluntaria de Embarazo                                                                                    8</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Maltrato infantil                                                                                                                            2</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 xml:space="preserve">Menores en situación de riesgo social                                                                                    3                                                                                                                                                                          </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Mujeres con mutilación genital                                                                                                2</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Pacientes tutelados                                                                                                                     5</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Personas sin hogar                                                                                                                      3</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Reuniones CAF                                                                                                                             3</w:t>
            </w:r>
          </w:p>
        </w:tc>
      </w:tr>
      <w:tr w:rsidR="00C578C6" w:rsidTr="0098023C">
        <w:trPr>
          <w:trHeight w:val="270"/>
        </w:trPr>
        <w:tc>
          <w:tcPr>
            <w:tcW w:w="8120" w:type="dxa"/>
          </w:tcPr>
          <w:p w:rsidR="00C578C6" w:rsidRPr="00546FA6" w:rsidRDefault="00C578C6" w:rsidP="00C578C6">
            <w:pPr>
              <w:jc w:val="both"/>
              <w:rPr>
                <w:sz w:val="18"/>
                <w:szCs w:val="18"/>
              </w:rPr>
            </w:pPr>
            <w:r w:rsidRPr="00546FA6">
              <w:rPr>
                <w:rFonts w:cs="Liberation Sans"/>
                <w:sz w:val="18"/>
                <w:szCs w:val="18"/>
              </w:rPr>
              <w:t>Sepelios Asistenciales                                                                                                                 3</w:t>
            </w:r>
          </w:p>
        </w:tc>
      </w:tr>
      <w:tr w:rsidR="00C578C6" w:rsidTr="0098023C">
        <w:trPr>
          <w:trHeight w:val="257"/>
        </w:trPr>
        <w:tc>
          <w:tcPr>
            <w:tcW w:w="8120" w:type="dxa"/>
          </w:tcPr>
          <w:p w:rsidR="00C578C6" w:rsidRPr="00546FA6" w:rsidRDefault="00C578C6" w:rsidP="00C578C6">
            <w:pPr>
              <w:jc w:val="both"/>
              <w:rPr>
                <w:sz w:val="18"/>
                <w:szCs w:val="18"/>
              </w:rPr>
            </w:pPr>
            <w:r w:rsidRPr="00546FA6">
              <w:rPr>
                <w:rFonts w:cs="Liberation Sans"/>
                <w:sz w:val="18"/>
                <w:szCs w:val="18"/>
              </w:rPr>
              <w:t>Violencia de Género                                                                                                                  72</w:t>
            </w:r>
          </w:p>
        </w:tc>
      </w:tr>
    </w:tbl>
    <w:p w:rsidR="00C578C6" w:rsidRDefault="00C578C6" w:rsidP="00C578C6">
      <w:pPr>
        <w:pStyle w:val="TITULO-Nivel2"/>
        <w:tabs>
          <w:tab w:val="left" w:pos="4632"/>
        </w:tabs>
      </w:pPr>
    </w:p>
    <w:tbl>
      <w:tblPr>
        <w:tblStyle w:val="TablaGeneral"/>
        <w:tblW w:w="8168" w:type="dxa"/>
        <w:tblLayout w:type="fixed"/>
        <w:tblLook w:val="0060" w:firstRow="1" w:lastRow="1" w:firstColumn="0" w:lastColumn="0" w:noHBand="0" w:noVBand="0"/>
      </w:tblPr>
      <w:tblGrid>
        <w:gridCol w:w="8168"/>
      </w:tblGrid>
      <w:tr w:rsidR="00635015" w:rsidTr="0098023C">
        <w:trPr>
          <w:cnfStyle w:val="100000000000" w:firstRow="1" w:lastRow="0" w:firstColumn="0" w:lastColumn="0" w:oddVBand="0" w:evenVBand="0" w:oddHBand="0" w:evenHBand="0" w:firstRowFirstColumn="0" w:firstRowLastColumn="0" w:lastRowFirstColumn="0" w:lastRowLastColumn="0"/>
          <w:trHeight w:val="260"/>
        </w:trPr>
        <w:tc>
          <w:tcPr>
            <w:tcW w:w="8168" w:type="dxa"/>
          </w:tcPr>
          <w:p w:rsidR="00635015" w:rsidRPr="0098023C" w:rsidRDefault="00635015" w:rsidP="00AE7BF6">
            <w:pPr>
              <w:pStyle w:val="Contenidodelatabla"/>
              <w:rPr>
                <w:rFonts w:ascii="Montserrat Medium" w:hAnsi="Montserrat Medium"/>
                <w:sz w:val="20"/>
                <w:szCs w:val="20"/>
              </w:rPr>
            </w:pPr>
            <w:r w:rsidRPr="0098023C">
              <w:rPr>
                <w:rFonts w:ascii="Montserrat Medium" w:hAnsi="Montserrat Medium" w:cs="Liberation Sans"/>
                <w:bCs/>
                <w:color w:val="7F7F7F" w:themeColor="text1" w:themeTint="80"/>
                <w:sz w:val="20"/>
                <w:szCs w:val="20"/>
              </w:rPr>
              <w:t xml:space="preserve">INTERVENCIONES CON PACIENTES COVID  </w:t>
            </w:r>
          </w:p>
        </w:tc>
      </w:tr>
      <w:tr w:rsidR="00635015" w:rsidTr="0098023C">
        <w:trPr>
          <w:trHeight w:val="260"/>
        </w:trPr>
        <w:tc>
          <w:tcPr>
            <w:tcW w:w="8168" w:type="dxa"/>
          </w:tcPr>
          <w:p w:rsidR="00635015" w:rsidRPr="00546FA6" w:rsidRDefault="007B3A22" w:rsidP="00AE7BF6">
            <w:pPr>
              <w:pStyle w:val="Contenidodelatabla"/>
              <w:rPr>
                <w:rFonts w:ascii="Montserrat Medium" w:hAnsi="Montserrat Medium"/>
                <w:sz w:val="18"/>
                <w:szCs w:val="18"/>
              </w:rPr>
            </w:pPr>
            <w:r w:rsidRPr="00546FA6">
              <w:rPr>
                <w:rFonts w:ascii="Montserrat Medium" w:hAnsi="Montserrat Medium" w:cs="Liberation Sans"/>
                <w:sz w:val="18"/>
                <w:szCs w:val="18"/>
              </w:rPr>
              <w:t>Hotel sanitarizado</w:t>
            </w:r>
            <w:r w:rsidR="00635015" w:rsidRPr="00546FA6">
              <w:rPr>
                <w:rFonts w:ascii="Montserrat Medium" w:hAnsi="Montserrat Medium" w:cs="Liberation Sans"/>
                <w:sz w:val="18"/>
                <w:szCs w:val="18"/>
              </w:rPr>
              <w:t xml:space="preserve"> NH Parla                                                                                             </w:t>
            </w:r>
            <w:r w:rsidRPr="00546FA6">
              <w:rPr>
                <w:rFonts w:ascii="Montserrat Medium" w:hAnsi="Montserrat Medium" w:cs="Liberation Sans"/>
                <w:sz w:val="18"/>
                <w:szCs w:val="18"/>
              </w:rPr>
              <w:t xml:space="preserve">  </w:t>
            </w:r>
            <w:r w:rsidR="00635015" w:rsidRPr="00546FA6">
              <w:rPr>
                <w:rFonts w:ascii="Montserrat Medium" w:hAnsi="Montserrat Medium" w:cs="Liberation Sans"/>
                <w:sz w:val="18"/>
                <w:szCs w:val="18"/>
              </w:rPr>
              <w:t>17</w:t>
            </w:r>
          </w:p>
        </w:tc>
      </w:tr>
      <w:tr w:rsidR="00635015" w:rsidTr="0098023C">
        <w:trPr>
          <w:trHeight w:val="260"/>
        </w:trPr>
        <w:tc>
          <w:tcPr>
            <w:tcW w:w="8168" w:type="dxa"/>
          </w:tcPr>
          <w:p w:rsidR="00635015" w:rsidRPr="00546FA6" w:rsidRDefault="00635015" w:rsidP="00863C4B">
            <w:pPr>
              <w:pStyle w:val="Contenidodelatabla"/>
              <w:rPr>
                <w:rFonts w:ascii="Montserrat Medium" w:hAnsi="Montserrat Medium" w:cs="Liberation Sans"/>
                <w:sz w:val="18"/>
                <w:szCs w:val="18"/>
              </w:rPr>
            </w:pPr>
            <w:r w:rsidRPr="00546FA6">
              <w:rPr>
                <w:rFonts w:ascii="Montserrat Medium" w:hAnsi="Montserrat Medium" w:cs="Liberation Sans"/>
                <w:sz w:val="18"/>
                <w:szCs w:val="18"/>
              </w:rPr>
              <w:t xml:space="preserve">Traslados a Hoteles </w:t>
            </w:r>
            <w:r w:rsidR="00863C4B" w:rsidRPr="00546FA6">
              <w:rPr>
                <w:rFonts w:ascii="Montserrat Medium" w:hAnsi="Montserrat Medium" w:cs="Liberation Sans"/>
                <w:sz w:val="18"/>
                <w:szCs w:val="18"/>
              </w:rPr>
              <w:t>Sanitarizados</w:t>
            </w:r>
            <w:r w:rsidRPr="00546FA6">
              <w:rPr>
                <w:rFonts w:ascii="Montserrat Medium" w:hAnsi="Montserrat Medium" w:cs="Liberation Sans"/>
                <w:sz w:val="18"/>
                <w:szCs w:val="18"/>
              </w:rPr>
              <w:t xml:space="preserve"> Leganés/Madrid                                                 </w:t>
            </w:r>
            <w:r w:rsidR="00822569" w:rsidRPr="00546FA6">
              <w:rPr>
                <w:rFonts w:ascii="Montserrat Medium" w:hAnsi="Montserrat Medium" w:cs="Liberation Sans"/>
                <w:sz w:val="18"/>
                <w:szCs w:val="18"/>
              </w:rPr>
              <w:t xml:space="preserve">  </w:t>
            </w:r>
            <w:r w:rsidRPr="00546FA6">
              <w:rPr>
                <w:rFonts w:ascii="Montserrat Medium" w:hAnsi="Montserrat Medium" w:cs="Liberation Sans"/>
                <w:sz w:val="18"/>
                <w:szCs w:val="18"/>
              </w:rPr>
              <w:t xml:space="preserve">  12</w:t>
            </w:r>
          </w:p>
        </w:tc>
      </w:tr>
      <w:tr w:rsidR="00635015" w:rsidTr="0098023C">
        <w:trPr>
          <w:trHeight w:val="260"/>
        </w:trPr>
        <w:tc>
          <w:tcPr>
            <w:tcW w:w="8168" w:type="dxa"/>
          </w:tcPr>
          <w:p w:rsidR="00635015" w:rsidRPr="00546FA6" w:rsidRDefault="00635015" w:rsidP="00635015">
            <w:pPr>
              <w:pStyle w:val="Contenidodelatabla"/>
              <w:rPr>
                <w:rFonts w:ascii="Montserrat Medium" w:hAnsi="Montserrat Medium"/>
                <w:sz w:val="18"/>
                <w:szCs w:val="18"/>
              </w:rPr>
            </w:pPr>
            <w:r w:rsidRPr="00546FA6">
              <w:rPr>
                <w:rFonts w:ascii="Montserrat Medium" w:hAnsi="Montserrat Medium" w:cs="Liberation Sans"/>
                <w:sz w:val="18"/>
                <w:szCs w:val="18"/>
              </w:rPr>
              <w:t>Éxitus (acompañamiento a las familias)                                                                        54</w:t>
            </w:r>
          </w:p>
        </w:tc>
      </w:tr>
      <w:tr w:rsidR="00635015" w:rsidTr="0098023C">
        <w:trPr>
          <w:trHeight w:val="260"/>
        </w:trPr>
        <w:tc>
          <w:tcPr>
            <w:tcW w:w="8168" w:type="dxa"/>
          </w:tcPr>
          <w:p w:rsidR="00635015" w:rsidRPr="00546FA6" w:rsidRDefault="00635015" w:rsidP="00AE7BF6">
            <w:pPr>
              <w:pStyle w:val="Contenidodelatabla"/>
              <w:rPr>
                <w:rFonts w:ascii="Montserrat Medium" w:hAnsi="Montserrat Medium"/>
                <w:sz w:val="18"/>
                <w:szCs w:val="18"/>
              </w:rPr>
            </w:pPr>
            <w:r w:rsidRPr="00546FA6">
              <w:rPr>
                <w:rFonts w:ascii="Montserrat Medium" w:hAnsi="Montserrat Medium" w:cs="Liberation Sans"/>
                <w:sz w:val="18"/>
                <w:szCs w:val="18"/>
              </w:rPr>
              <w:t>Traslado al Centro de Aislamiento de Mayores                                                               1</w:t>
            </w:r>
          </w:p>
        </w:tc>
      </w:tr>
      <w:tr w:rsidR="00635015" w:rsidTr="0098023C">
        <w:trPr>
          <w:trHeight w:val="260"/>
        </w:trPr>
        <w:tc>
          <w:tcPr>
            <w:tcW w:w="8168" w:type="dxa"/>
          </w:tcPr>
          <w:p w:rsidR="00635015" w:rsidRPr="00546FA6" w:rsidRDefault="00635015" w:rsidP="00635015">
            <w:pPr>
              <w:pStyle w:val="Contenidodelatabla"/>
              <w:rPr>
                <w:rFonts w:ascii="Montserrat Medium" w:hAnsi="Montserrat Medium"/>
                <w:sz w:val="18"/>
                <w:szCs w:val="18"/>
              </w:rPr>
            </w:pPr>
            <w:r w:rsidRPr="00546FA6">
              <w:rPr>
                <w:rFonts w:ascii="Montserrat Medium" w:hAnsi="Montserrat Medium" w:cs="Liberation Sans"/>
                <w:sz w:val="18"/>
                <w:szCs w:val="18"/>
              </w:rPr>
              <w:t xml:space="preserve">Traslados a Hospitales de Media Estancia                                                                      16                                                                                                                                                    </w:t>
            </w:r>
          </w:p>
        </w:tc>
      </w:tr>
      <w:tr w:rsidR="00635015" w:rsidTr="0098023C">
        <w:trPr>
          <w:trHeight w:val="260"/>
        </w:trPr>
        <w:tc>
          <w:tcPr>
            <w:tcW w:w="8168" w:type="dxa"/>
          </w:tcPr>
          <w:p w:rsidR="00635015" w:rsidRPr="00546FA6" w:rsidRDefault="00635015" w:rsidP="00AE7BF6">
            <w:pPr>
              <w:pStyle w:val="Contenidodelatabla"/>
              <w:rPr>
                <w:rFonts w:ascii="Montserrat Medium" w:hAnsi="Montserrat Medium"/>
                <w:sz w:val="18"/>
                <w:szCs w:val="18"/>
              </w:rPr>
            </w:pPr>
            <w:r w:rsidRPr="00546FA6">
              <w:rPr>
                <w:rFonts w:ascii="Montserrat Medium" w:hAnsi="Montserrat Medium" w:cs="Liberation Sans"/>
                <w:sz w:val="18"/>
                <w:szCs w:val="18"/>
              </w:rPr>
              <w:t xml:space="preserve">Entrega de pertenencias de pacientes                                                                          20                                                                     </w:t>
            </w:r>
          </w:p>
        </w:tc>
      </w:tr>
      <w:tr w:rsidR="00635015" w:rsidTr="0098023C">
        <w:trPr>
          <w:trHeight w:val="260"/>
        </w:trPr>
        <w:tc>
          <w:tcPr>
            <w:tcW w:w="8168" w:type="dxa"/>
          </w:tcPr>
          <w:p w:rsidR="00635015" w:rsidRPr="00546FA6" w:rsidRDefault="00635015" w:rsidP="00AE7BF6">
            <w:pPr>
              <w:pStyle w:val="Contenidodelatabla"/>
              <w:rPr>
                <w:rFonts w:ascii="Montserrat Medium" w:hAnsi="Montserrat Medium"/>
                <w:sz w:val="18"/>
                <w:szCs w:val="18"/>
              </w:rPr>
            </w:pPr>
            <w:r w:rsidRPr="00546FA6">
              <w:rPr>
                <w:rFonts w:ascii="Montserrat Medium" w:hAnsi="Montserrat Medium" w:cs="Liberation Sans"/>
                <w:sz w:val="18"/>
                <w:szCs w:val="18"/>
              </w:rPr>
              <w:t xml:space="preserve">Otros (Coordinaciones SS.SS)                                                                                            22                                                                                                    </w:t>
            </w:r>
          </w:p>
        </w:tc>
      </w:tr>
      <w:tr w:rsidR="00635015" w:rsidTr="0098023C">
        <w:trPr>
          <w:cnfStyle w:val="010000000000" w:firstRow="0" w:lastRow="1" w:firstColumn="0" w:lastColumn="0" w:oddVBand="0" w:evenVBand="0" w:oddHBand="0" w:evenHBand="0" w:firstRowFirstColumn="0" w:firstRowLastColumn="0" w:lastRowFirstColumn="0" w:lastRowLastColumn="0"/>
          <w:trHeight w:val="271"/>
        </w:trPr>
        <w:tc>
          <w:tcPr>
            <w:tcW w:w="8168" w:type="dxa"/>
          </w:tcPr>
          <w:p w:rsidR="00635015" w:rsidRPr="00546FA6" w:rsidRDefault="00635015" w:rsidP="00635015">
            <w:pPr>
              <w:pStyle w:val="Contenidodelatabla"/>
              <w:rPr>
                <w:rFonts w:ascii="Montserrat Medium" w:hAnsi="Montserrat Medium"/>
                <w:sz w:val="20"/>
                <w:szCs w:val="20"/>
              </w:rPr>
            </w:pPr>
            <w:r w:rsidRPr="00546FA6">
              <w:rPr>
                <w:rFonts w:ascii="Montserrat Medium" w:hAnsi="Montserrat Medium" w:cs="Liberation Sans"/>
                <w:b/>
                <w:bCs/>
                <w:sz w:val="18"/>
                <w:szCs w:val="20"/>
              </w:rPr>
              <w:t>TOTAL                                                                                                                                   142</w:t>
            </w:r>
          </w:p>
        </w:tc>
      </w:tr>
    </w:tbl>
    <w:p w:rsidR="004F26F6" w:rsidRDefault="004F26F6" w:rsidP="00C578C6">
      <w:pPr>
        <w:pStyle w:val="TITULO-Nivel2"/>
        <w:tabs>
          <w:tab w:val="left" w:pos="4632"/>
        </w:tabs>
      </w:pPr>
    </w:p>
    <w:p w:rsidR="00F31D28" w:rsidRDefault="00F31D28" w:rsidP="008B5977">
      <w:pPr>
        <w:pStyle w:val="TITULO-Nivel2"/>
      </w:pPr>
      <w:bookmarkStart w:id="125" w:name="_Toc84852387"/>
      <w:r w:rsidRPr="00457611">
        <w:t>Registro de Voluntades Anticipadas</w:t>
      </w:r>
      <w:bookmarkEnd w:id="123"/>
      <w:bookmarkEnd w:id="124"/>
      <w:bookmarkEnd w:id="125"/>
    </w:p>
    <w:p w:rsidR="00F04BA4" w:rsidRDefault="00F04BA4" w:rsidP="005F17EC">
      <w:pPr>
        <w:spacing w:line="276" w:lineRule="auto"/>
      </w:pPr>
      <w:bookmarkStart w:id="126" w:name="_Toc74228273"/>
      <w:bookmarkStart w:id="127" w:name="_Toc75343970"/>
      <w:bookmarkEnd w:id="109"/>
      <w:r>
        <w:t>El número de Instrucciones Previas que se han tramitado durante el 2020 ha sido bastante inferior al de años anteriores debido a la especial situación vivida este año.</w:t>
      </w:r>
    </w:p>
    <w:p w:rsidR="002F6853" w:rsidRDefault="002F6853" w:rsidP="003744A3">
      <w:pPr>
        <w:spacing w:line="360" w:lineRule="auto"/>
      </w:pPr>
    </w:p>
    <w:tbl>
      <w:tblPr>
        <w:tblStyle w:val="Tablasimple0"/>
        <w:tblW w:w="0" w:type="auto"/>
        <w:tblLook w:val="04A0" w:firstRow="1" w:lastRow="0" w:firstColumn="1" w:lastColumn="0" w:noHBand="0" w:noVBand="1"/>
      </w:tblPr>
      <w:tblGrid>
        <w:gridCol w:w="4395"/>
        <w:gridCol w:w="850"/>
        <w:gridCol w:w="851"/>
        <w:gridCol w:w="708"/>
        <w:gridCol w:w="1123"/>
      </w:tblGrid>
      <w:tr w:rsidR="00822569" w:rsidRPr="00822569" w:rsidTr="00536A2A">
        <w:trPr>
          <w:cnfStyle w:val="100000000000" w:firstRow="1" w:lastRow="0" w:firstColumn="0" w:lastColumn="0" w:oddVBand="0" w:evenVBand="0" w:oddHBand="0" w:evenHBand="0" w:firstRowFirstColumn="0" w:firstRowLastColumn="0" w:lastRowFirstColumn="0" w:lastRowLastColumn="0"/>
          <w:trHeight w:val="466"/>
        </w:trPr>
        <w:tc>
          <w:tcPr>
            <w:tcW w:w="4395" w:type="dxa"/>
          </w:tcPr>
          <w:p w:rsidR="00822569" w:rsidRPr="00822569" w:rsidRDefault="00822569" w:rsidP="00F04BA4">
            <w:pPr>
              <w:pStyle w:val="Titulo2Memoria"/>
              <w:rPr>
                <w:rFonts w:ascii="Montserrat Medium" w:hAnsi="Montserrat Medium"/>
                <w:sz w:val="18"/>
              </w:rPr>
            </w:pPr>
          </w:p>
        </w:tc>
        <w:tc>
          <w:tcPr>
            <w:tcW w:w="850" w:type="dxa"/>
          </w:tcPr>
          <w:p w:rsidR="00822569" w:rsidRPr="00822569" w:rsidRDefault="00822569" w:rsidP="00822569">
            <w:pPr>
              <w:pStyle w:val="Titulo2Memoria"/>
              <w:jc w:val="center"/>
              <w:rPr>
                <w:rFonts w:ascii="Montserrat Medium" w:hAnsi="Montserrat Medium"/>
                <w:b/>
                <w:color w:val="7F7F7F" w:themeColor="text1" w:themeTint="80"/>
                <w:sz w:val="18"/>
              </w:rPr>
            </w:pPr>
            <w:r w:rsidRPr="00822569">
              <w:rPr>
                <w:rFonts w:ascii="Montserrat Medium" w:hAnsi="Montserrat Medium"/>
                <w:b/>
                <w:color w:val="7F7F7F" w:themeColor="text1" w:themeTint="80"/>
                <w:sz w:val="18"/>
              </w:rPr>
              <w:t>2019</w:t>
            </w:r>
          </w:p>
        </w:tc>
        <w:tc>
          <w:tcPr>
            <w:tcW w:w="851" w:type="dxa"/>
          </w:tcPr>
          <w:p w:rsidR="00822569" w:rsidRPr="00822569" w:rsidRDefault="00822569" w:rsidP="00822569">
            <w:pPr>
              <w:pStyle w:val="Titulo2Memoria"/>
              <w:jc w:val="center"/>
              <w:rPr>
                <w:rFonts w:ascii="Montserrat Medium" w:hAnsi="Montserrat Medium"/>
                <w:b/>
                <w:color w:val="7F7F7F" w:themeColor="text1" w:themeTint="80"/>
                <w:sz w:val="18"/>
              </w:rPr>
            </w:pPr>
            <w:r>
              <w:rPr>
                <w:rFonts w:ascii="Montserrat Medium" w:hAnsi="Montserrat Medium"/>
                <w:b/>
                <w:color w:val="7F7F7F" w:themeColor="text1" w:themeTint="80"/>
                <w:sz w:val="18"/>
              </w:rPr>
              <w:t>2020</w:t>
            </w:r>
          </w:p>
        </w:tc>
        <w:tc>
          <w:tcPr>
            <w:tcW w:w="708" w:type="dxa"/>
          </w:tcPr>
          <w:p w:rsidR="00822569" w:rsidRPr="00822569" w:rsidRDefault="00536A2A" w:rsidP="00822569">
            <w:pPr>
              <w:pStyle w:val="Titulo2Memoria"/>
              <w:jc w:val="center"/>
              <w:rPr>
                <w:rFonts w:ascii="Montserrat Medium" w:hAnsi="Montserrat Medium"/>
                <w:b/>
                <w:color w:val="7F7F7F" w:themeColor="text1" w:themeTint="80"/>
                <w:sz w:val="18"/>
              </w:rPr>
            </w:pPr>
            <w:r>
              <w:rPr>
                <w:rFonts w:ascii="Montserrat Medium" w:hAnsi="Montserrat Medium"/>
                <w:b/>
                <w:color w:val="7F7F7F" w:themeColor="text1" w:themeTint="80"/>
                <w:sz w:val="18"/>
              </w:rPr>
              <w:t>Var.</w:t>
            </w:r>
          </w:p>
        </w:tc>
        <w:tc>
          <w:tcPr>
            <w:tcW w:w="1123" w:type="dxa"/>
          </w:tcPr>
          <w:p w:rsidR="00822569" w:rsidRPr="00822569" w:rsidRDefault="00536A2A" w:rsidP="00822569">
            <w:pPr>
              <w:pStyle w:val="Titulo2Memoria"/>
              <w:jc w:val="center"/>
              <w:rPr>
                <w:rFonts w:ascii="Montserrat Medium" w:hAnsi="Montserrat Medium"/>
                <w:b/>
                <w:color w:val="7F7F7F" w:themeColor="text1" w:themeTint="80"/>
                <w:sz w:val="18"/>
              </w:rPr>
            </w:pPr>
            <w:r>
              <w:rPr>
                <w:rFonts w:ascii="Montserrat Medium" w:hAnsi="Montserrat Medium"/>
                <w:b/>
                <w:color w:val="7F7F7F" w:themeColor="text1" w:themeTint="80"/>
                <w:sz w:val="18"/>
              </w:rPr>
              <w:t>%Var.</w:t>
            </w:r>
          </w:p>
        </w:tc>
      </w:tr>
      <w:tr w:rsidR="00822569" w:rsidRPr="00822569" w:rsidTr="00536A2A">
        <w:tc>
          <w:tcPr>
            <w:tcW w:w="4395" w:type="dxa"/>
          </w:tcPr>
          <w:p w:rsidR="00822569" w:rsidRPr="00822569" w:rsidRDefault="00536A2A" w:rsidP="00F04BA4">
            <w:pPr>
              <w:pStyle w:val="Titulo2Memoria"/>
              <w:rPr>
                <w:rFonts w:ascii="Montserrat Medium" w:hAnsi="Montserrat Medium"/>
                <w:sz w:val="18"/>
              </w:rPr>
            </w:pPr>
            <w:r w:rsidRPr="00536A2A">
              <w:rPr>
                <w:rFonts w:ascii="Montserrat Medium" w:hAnsi="Montserrat Medium"/>
                <w:color w:val="7F7F7F" w:themeColor="text1" w:themeTint="80"/>
                <w:sz w:val="18"/>
              </w:rPr>
              <w:t>REGISTRO DE VOLUNTADES ANTICIPADAS</w:t>
            </w:r>
          </w:p>
        </w:tc>
        <w:tc>
          <w:tcPr>
            <w:tcW w:w="850" w:type="dxa"/>
          </w:tcPr>
          <w:p w:rsidR="00822569" w:rsidRPr="00536A2A" w:rsidRDefault="00536A2A" w:rsidP="00536A2A">
            <w:pPr>
              <w:pStyle w:val="Titulo2Memoria"/>
              <w:jc w:val="right"/>
              <w:rPr>
                <w:rFonts w:ascii="Montserrat Medium" w:hAnsi="Montserrat Medium"/>
                <w:color w:val="auto"/>
                <w:sz w:val="18"/>
              </w:rPr>
            </w:pPr>
            <w:r w:rsidRPr="00536A2A">
              <w:rPr>
                <w:rFonts w:ascii="Montserrat Medium" w:hAnsi="Montserrat Medium"/>
                <w:color w:val="auto"/>
                <w:sz w:val="18"/>
              </w:rPr>
              <w:t>44</w:t>
            </w:r>
          </w:p>
        </w:tc>
        <w:tc>
          <w:tcPr>
            <w:tcW w:w="851" w:type="dxa"/>
          </w:tcPr>
          <w:p w:rsidR="00822569" w:rsidRPr="00536A2A" w:rsidRDefault="00536A2A" w:rsidP="00536A2A">
            <w:pPr>
              <w:pStyle w:val="Titulo2Memoria"/>
              <w:jc w:val="right"/>
              <w:rPr>
                <w:rFonts w:ascii="Montserrat Medium" w:hAnsi="Montserrat Medium"/>
                <w:color w:val="auto"/>
                <w:sz w:val="18"/>
              </w:rPr>
            </w:pPr>
            <w:r w:rsidRPr="00536A2A">
              <w:rPr>
                <w:rFonts w:ascii="Montserrat Medium" w:hAnsi="Montserrat Medium"/>
                <w:color w:val="auto"/>
                <w:sz w:val="18"/>
              </w:rPr>
              <w:t>12</w:t>
            </w:r>
          </w:p>
        </w:tc>
        <w:tc>
          <w:tcPr>
            <w:tcW w:w="708" w:type="dxa"/>
          </w:tcPr>
          <w:p w:rsidR="00822569" w:rsidRPr="00536A2A" w:rsidRDefault="00536A2A" w:rsidP="00536A2A">
            <w:pPr>
              <w:pStyle w:val="Titulo2Memoria"/>
              <w:jc w:val="right"/>
              <w:rPr>
                <w:rFonts w:ascii="Montserrat Medium" w:hAnsi="Montserrat Medium"/>
                <w:color w:val="auto"/>
                <w:sz w:val="18"/>
              </w:rPr>
            </w:pPr>
            <w:r w:rsidRPr="00536A2A">
              <w:rPr>
                <w:rFonts w:ascii="Montserrat Medium" w:hAnsi="Montserrat Medium"/>
                <w:color w:val="auto"/>
                <w:sz w:val="18"/>
              </w:rPr>
              <w:t>-32</w:t>
            </w:r>
          </w:p>
        </w:tc>
        <w:tc>
          <w:tcPr>
            <w:tcW w:w="1123" w:type="dxa"/>
          </w:tcPr>
          <w:p w:rsidR="00822569" w:rsidRPr="00536A2A" w:rsidRDefault="00536A2A" w:rsidP="00536A2A">
            <w:pPr>
              <w:pStyle w:val="Titulo2Memoria"/>
              <w:jc w:val="right"/>
              <w:rPr>
                <w:rFonts w:ascii="Montserrat Medium" w:hAnsi="Montserrat Medium"/>
                <w:color w:val="auto"/>
                <w:sz w:val="18"/>
              </w:rPr>
            </w:pPr>
            <w:r w:rsidRPr="00536A2A">
              <w:rPr>
                <w:rFonts w:ascii="Montserrat Medium" w:hAnsi="Montserrat Medium"/>
                <w:color w:val="auto"/>
                <w:sz w:val="18"/>
              </w:rPr>
              <w:t>-266,67%</w:t>
            </w:r>
          </w:p>
        </w:tc>
      </w:tr>
    </w:tbl>
    <w:p w:rsidR="00F04BA4" w:rsidRDefault="00F04BA4" w:rsidP="00F04BA4">
      <w:pPr>
        <w:pStyle w:val="Titulo2Memoria"/>
      </w:pPr>
    </w:p>
    <w:p w:rsidR="00261B15" w:rsidRDefault="00261B15">
      <w:pPr>
        <w:rPr>
          <w:rFonts w:ascii="Montserrat SemiBold" w:hAnsi="Montserrat SemiBold"/>
          <w:caps/>
          <w:noProof/>
          <w:color w:val="48ACC6"/>
          <w:spacing w:val="-6"/>
          <w:sz w:val="24"/>
        </w:rPr>
      </w:pPr>
      <w:r>
        <w:br w:type="page"/>
      </w:r>
    </w:p>
    <w:p w:rsidR="00F31D28" w:rsidRDefault="00F31D28" w:rsidP="008B5977">
      <w:pPr>
        <w:pStyle w:val="TITULO-Nivel2"/>
      </w:pPr>
      <w:bookmarkStart w:id="128" w:name="_Toc84852388"/>
      <w:r w:rsidRPr="00AB1A86">
        <w:lastRenderedPageBreak/>
        <w:t>Responsabilidad Social</w:t>
      </w:r>
      <w:r>
        <w:t xml:space="preserve"> Corporativa</w:t>
      </w:r>
      <w:bookmarkEnd w:id="126"/>
      <w:bookmarkEnd w:id="127"/>
      <w:bookmarkEnd w:id="128"/>
    </w:p>
    <w:p w:rsidR="00F31D28" w:rsidRPr="00757B85" w:rsidRDefault="00F31D28" w:rsidP="00326B21">
      <w:pPr>
        <w:spacing w:line="276" w:lineRule="auto"/>
      </w:pPr>
    </w:p>
    <w:p w:rsidR="00F31D28" w:rsidRDefault="00F31D28" w:rsidP="00326B21">
      <w:pPr>
        <w:pStyle w:val="TITULO-Nivel3"/>
        <w:spacing w:line="276" w:lineRule="auto"/>
      </w:pPr>
      <w:r w:rsidRPr="00457611">
        <w:t>Cooperación</w:t>
      </w:r>
    </w:p>
    <w:p w:rsidR="008B1961" w:rsidRPr="00457611" w:rsidRDefault="008B1961" w:rsidP="00326B21">
      <w:pPr>
        <w:pStyle w:val="TITULO-Nivel3"/>
        <w:spacing w:line="276" w:lineRule="auto"/>
      </w:pPr>
    </w:p>
    <w:p w:rsidR="00AE3672" w:rsidRDefault="008A68CD" w:rsidP="00326B21">
      <w:pPr>
        <w:pStyle w:val="TITULO-Nivel3"/>
        <w:spacing w:line="276" w:lineRule="auto"/>
        <w:jc w:val="both"/>
        <w:rPr>
          <w:rFonts w:ascii="Montserrat Medium" w:hAnsi="Montserrat Medium"/>
          <w:color w:val="auto"/>
          <w:sz w:val="20"/>
          <w:szCs w:val="16"/>
        </w:rPr>
      </w:pPr>
      <w:r w:rsidRPr="00D34BD2">
        <w:rPr>
          <w:rFonts w:ascii="Montserrat Medium" w:hAnsi="Montserrat Medium"/>
          <w:color w:val="auto"/>
          <w:sz w:val="20"/>
          <w:szCs w:val="16"/>
        </w:rPr>
        <w:t>La situación epidemiológica impidió llevar a cabo actividades de cooperación internacional a nivel institucional, aunque sí de manera partícular profesionales de</w:t>
      </w:r>
      <w:r w:rsidR="009C620E" w:rsidRPr="00D34BD2">
        <w:rPr>
          <w:rFonts w:ascii="Montserrat Medium" w:hAnsi="Montserrat Medium"/>
          <w:color w:val="auto"/>
          <w:sz w:val="20"/>
          <w:szCs w:val="16"/>
        </w:rPr>
        <w:t>l</w:t>
      </w:r>
      <w:r w:rsidRPr="00D34BD2">
        <w:rPr>
          <w:rFonts w:ascii="Montserrat Medium" w:hAnsi="Montserrat Medium"/>
          <w:color w:val="auto"/>
          <w:sz w:val="20"/>
          <w:szCs w:val="16"/>
        </w:rPr>
        <w:t xml:space="preserve"> hospital se desplazaron a Camerún para practicar cirugías</w:t>
      </w:r>
      <w:r w:rsidR="00AE3672" w:rsidRPr="00D34BD2">
        <w:rPr>
          <w:rFonts w:ascii="Montserrat Medium" w:hAnsi="Montserrat Medium"/>
          <w:color w:val="auto"/>
          <w:sz w:val="20"/>
          <w:szCs w:val="16"/>
        </w:rPr>
        <w:t>, atención primaria, promoción de la salud y obstetricia.</w:t>
      </w:r>
    </w:p>
    <w:p w:rsidR="008B1961" w:rsidRPr="00D34BD2" w:rsidRDefault="008B1961" w:rsidP="00326B21">
      <w:pPr>
        <w:pStyle w:val="TITULO-Nivel3"/>
        <w:spacing w:line="276" w:lineRule="auto"/>
        <w:jc w:val="both"/>
        <w:rPr>
          <w:rFonts w:ascii="Montserrat Medium" w:hAnsi="Montserrat Medium"/>
          <w:color w:val="auto"/>
          <w:sz w:val="20"/>
          <w:szCs w:val="16"/>
        </w:rPr>
      </w:pPr>
    </w:p>
    <w:p w:rsidR="00F31D28" w:rsidRPr="00B21682" w:rsidRDefault="00AE3672" w:rsidP="00326B21">
      <w:pPr>
        <w:pStyle w:val="TITULO-Nivel3"/>
        <w:spacing w:line="276" w:lineRule="auto"/>
        <w:jc w:val="both"/>
        <w:rPr>
          <w:rFonts w:ascii="Montserrat Medium" w:hAnsi="Montserrat Medium"/>
          <w:b/>
          <w:color w:val="auto"/>
          <w:sz w:val="20"/>
        </w:rPr>
      </w:pPr>
      <w:r w:rsidRPr="00D34BD2">
        <w:rPr>
          <w:rFonts w:ascii="Montserrat Medium" w:hAnsi="Montserrat Medium"/>
          <w:color w:val="auto"/>
          <w:sz w:val="20"/>
          <w:szCs w:val="16"/>
        </w:rPr>
        <w:t>La unidad de Farmacia del hospital particip</w:t>
      </w:r>
      <w:r w:rsidR="00D34BD2">
        <w:rPr>
          <w:rFonts w:ascii="Montserrat Medium" w:hAnsi="Montserrat Medium"/>
          <w:color w:val="auto"/>
          <w:sz w:val="20"/>
          <w:szCs w:val="16"/>
        </w:rPr>
        <w:t>ó</w:t>
      </w:r>
      <w:r w:rsidRPr="00D34BD2">
        <w:rPr>
          <w:rFonts w:ascii="Montserrat Medium" w:hAnsi="Montserrat Medium"/>
          <w:color w:val="auto"/>
          <w:sz w:val="20"/>
          <w:szCs w:val="16"/>
        </w:rPr>
        <w:t xml:space="preserve"> con donación de</w:t>
      </w:r>
      <w:r w:rsidR="00904D97" w:rsidRPr="00D34BD2">
        <w:rPr>
          <w:rFonts w:ascii="Montserrat Medium" w:hAnsi="Montserrat Medium"/>
          <w:color w:val="auto"/>
          <w:sz w:val="20"/>
          <w:szCs w:val="16"/>
        </w:rPr>
        <w:t xml:space="preserve"> </w:t>
      </w:r>
      <w:r w:rsidRPr="00D34BD2">
        <w:rPr>
          <w:rFonts w:ascii="Montserrat Medium" w:hAnsi="Montserrat Medium"/>
          <w:color w:val="auto"/>
          <w:sz w:val="20"/>
          <w:szCs w:val="16"/>
        </w:rPr>
        <w:t>anestésicos y antobióticos</w:t>
      </w:r>
      <w:r w:rsidR="008A68CD" w:rsidRPr="00D34BD2">
        <w:rPr>
          <w:rFonts w:ascii="Montserrat Medium" w:hAnsi="Montserrat Medium"/>
          <w:color w:val="auto"/>
          <w:sz w:val="20"/>
          <w:szCs w:val="16"/>
        </w:rPr>
        <w:t>.</w:t>
      </w:r>
      <w:r w:rsidR="005C125B">
        <w:rPr>
          <w:rFonts w:ascii="Montserrat Medium" w:hAnsi="Montserrat Medium"/>
          <w:color w:val="auto"/>
          <w:sz w:val="20"/>
          <w:szCs w:val="16"/>
        </w:rPr>
        <w:br/>
      </w:r>
      <w:r w:rsidR="005C125B">
        <w:rPr>
          <w:rFonts w:ascii="Montserrat Medium" w:hAnsi="Montserrat Medium"/>
          <w:color w:val="auto"/>
          <w:sz w:val="20"/>
          <w:szCs w:val="16"/>
        </w:rPr>
        <w:br/>
      </w:r>
      <w:r w:rsidR="005C125B" w:rsidRPr="00B21682">
        <w:rPr>
          <w:rFonts w:ascii="Montserrat Medium" w:hAnsi="Montserrat Medium"/>
          <w:color w:val="auto"/>
          <w:sz w:val="20"/>
        </w:rPr>
        <w:t xml:space="preserve">El hospital partició en la campaña “Operación Niño de la Navidad”, uno de los mayores </w:t>
      </w:r>
      <w:r w:rsidR="005C125B" w:rsidRPr="00B21682">
        <w:rPr>
          <w:rStyle w:val="Textoennegrita"/>
          <w:rFonts w:ascii="Montserrat Medium" w:hAnsi="Montserrat Medium"/>
          <w:b w:val="0"/>
          <w:color w:val="auto"/>
          <w:sz w:val="20"/>
          <w:bdr w:val="none" w:sz="0" w:space="0" w:color="auto" w:frame="1"/>
          <w:shd w:val="clear" w:color="auto" w:fill="FFFFFF"/>
        </w:rPr>
        <w:t>proyectos solidarios infantiles navideños del mundo</w:t>
      </w:r>
      <w:r w:rsidR="005C125B" w:rsidRPr="00B21682">
        <w:rPr>
          <w:rFonts w:ascii="Montserrat Medium" w:hAnsi="Montserrat Medium"/>
          <w:color w:val="auto"/>
          <w:sz w:val="20"/>
          <w:shd w:val="clear" w:color="auto" w:fill="FFFFFF"/>
        </w:rPr>
        <w:t> dirigido por la ONG </w:t>
      </w:r>
      <w:r w:rsidR="005C125B" w:rsidRPr="00B21682">
        <w:rPr>
          <w:rFonts w:ascii="Montserrat Medium" w:hAnsi="Montserrat Medium"/>
          <w:color w:val="auto"/>
          <w:sz w:val="20"/>
          <w:bdr w:val="none" w:sz="0" w:space="0" w:color="auto" w:frame="1"/>
          <w:shd w:val="clear" w:color="auto" w:fill="FFFFFF"/>
        </w:rPr>
        <w:t>Samaritan’s Purse </w:t>
      </w:r>
      <w:r w:rsidR="005C125B" w:rsidRPr="00B21682">
        <w:rPr>
          <w:rFonts w:ascii="Montserrat Medium" w:hAnsi="Montserrat Medium"/>
          <w:color w:val="auto"/>
          <w:sz w:val="20"/>
        </w:rPr>
        <w:t xml:space="preserve">y coordinado en España </w:t>
      </w:r>
      <w:r w:rsidR="005C125B" w:rsidRPr="00B21682">
        <w:rPr>
          <w:rFonts w:ascii="Montserrat Medium" w:hAnsi="Montserrat Medium"/>
          <w:color w:val="auto"/>
          <w:sz w:val="20"/>
          <w:shd w:val="clear" w:color="auto" w:fill="FFFFFF"/>
        </w:rPr>
        <w:t>o por </w:t>
      </w:r>
      <w:r w:rsidR="005C125B" w:rsidRPr="00B21682">
        <w:rPr>
          <w:rFonts w:ascii="Montserrat Medium" w:hAnsi="Montserrat Medium"/>
          <w:color w:val="auto"/>
          <w:sz w:val="20"/>
          <w:bdr w:val="none" w:sz="0" w:space="0" w:color="auto" w:frame="1"/>
          <w:shd w:val="clear" w:color="auto" w:fill="FFFFFF"/>
        </w:rPr>
        <w:t>Decisión</w:t>
      </w:r>
      <w:r w:rsidR="005C125B" w:rsidRPr="00B21682">
        <w:rPr>
          <w:rFonts w:ascii="Montserrat Medium" w:hAnsi="Montserrat Medium"/>
          <w:color w:val="auto"/>
          <w:sz w:val="20"/>
          <w:shd w:val="clear" w:color="auto" w:fill="FFFFFF"/>
        </w:rPr>
        <w:t>, una entidad benéfica evangélica no lucrativa. </w:t>
      </w:r>
      <w:r w:rsidR="00B21682" w:rsidRPr="00B21682">
        <w:rPr>
          <w:rFonts w:ascii="Montserrat Medium" w:hAnsi="Montserrat Medium"/>
          <w:color w:val="auto"/>
          <w:sz w:val="20"/>
          <w:shd w:val="clear" w:color="auto" w:fill="FFFFFF"/>
        </w:rPr>
        <w:t xml:space="preserve"> El proyecto consiste en el envvío de cajas </w:t>
      </w:r>
      <w:r w:rsidR="00B21682" w:rsidRPr="00B21682">
        <w:rPr>
          <w:rStyle w:val="Textoennegrita"/>
          <w:rFonts w:ascii="Montserrat Medium" w:hAnsi="Montserrat Medium"/>
          <w:b w:val="0"/>
          <w:color w:val="auto"/>
          <w:sz w:val="20"/>
          <w:bdr w:val="none" w:sz="0" w:space="0" w:color="auto" w:frame="1"/>
          <w:shd w:val="clear" w:color="auto" w:fill="FFFFFF"/>
        </w:rPr>
        <w:t>de zapatos rellenas de regalos, material higiénico y escolar, a las zona mas necesitadas.</w:t>
      </w:r>
      <w:r w:rsidR="00B21682" w:rsidRPr="00B21682">
        <w:rPr>
          <w:rFonts w:ascii="Montserrat Medium" w:hAnsi="Montserrat Medium"/>
          <w:b/>
          <w:color w:val="auto"/>
          <w:sz w:val="20"/>
          <w:shd w:val="clear" w:color="auto" w:fill="FFFFFF"/>
        </w:rPr>
        <w:t> </w:t>
      </w:r>
    </w:p>
    <w:p w:rsidR="00F31D28" w:rsidRDefault="00AE3672" w:rsidP="00326B21">
      <w:pPr>
        <w:pStyle w:val="TITULO-Nivel3"/>
        <w:spacing w:line="276" w:lineRule="auto"/>
        <w:jc w:val="both"/>
      </w:pPr>
      <w:r>
        <w:br/>
      </w:r>
      <w:r w:rsidR="00F31D28" w:rsidRPr="00457611">
        <w:t>Asociaciones y voluntariado</w:t>
      </w:r>
    </w:p>
    <w:p w:rsidR="008B1961" w:rsidRPr="00457611" w:rsidRDefault="008B1961" w:rsidP="00326B21">
      <w:pPr>
        <w:pStyle w:val="TITULO-Nivel3"/>
        <w:spacing w:line="276" w:lineRule="auto"/>
        <w:jc w:val="both"/>
      </w:pPr>
    </w:p>
    <w:p w:rsidR="00936AAF" w:rsidRPr="00D34BD2" w:rsidRDefault="00936AAF" w:rsidP="00326B21">
      <w:pPr>
        <w:pStyle w:val="TITULO-Nivel3"/>
        <w:spacing w:line="276" w:lineRule="auto"/>
        <w:jc w:val="both"/>
        <w:rPr>
          <w:rFonts w:ascii="Montserrat Medium" w:hAnsi="Montserrat Medium"/>
          <w:color w:val="auto"/>
          <w:sz w:val="20"/>
        </w:rPr>
      </w:pPr>
      <w:r w:rsidRPr="00D34BD2">
        <w:rPr>
          <w:rFonts w:ascii="Montserrat Medium" w:hAnsi="Montserrat Medium"/>
          <w:color w:val="auto"/>
          <w:sz w:val="20"/>
        </w:rPr>
        <w:t>El HU</w:t>
      </w:r>
      <w:r w:rsidR="007B3A22">
        <w:rPr>
          <w:rFonts w:ascii="Montserrat Medium" w:hAnsi="Montserrat Medium"/>
          <w:color w:val="auto"/>
          <w:sz w:val="20"/>
        </w:rPr>
        <w:t xml:space="preserve"> </w:t>
      </w:r>
      <w:r w:rsidRPr="00D34BD2">
        <w:rPr>
          <w:rFonts w:ascii="Montserrat Medium" w:hAnsi="Montserrat Medium"/>
          <w:color w:val="auto"/>
          <w:sz w:val="20"/>
        </w:rPr>
        <w:t>I</w:t>
      </w:r>
      <w:r w:rsidR="007B3A22">
        <w:rPr>
          <w:rFonts w:ascii="Montserrat Medium" w:hAnsi="Montserrat Medium"/>
          <w:color w:val="auto"/>
          <w:sz w:val="20"/>
        </w:rPr>
        <w:t xml:space="preserve">nfanta </w:t>
      </w:r>
      <w:r w:rsidRPr="00D34BD2">
        <w:rPr>
          <w:rFonts w:ascii="Montserrat Medium" w:hAnsi="Montserrat Medium"/>
          <w:color w:val="auto"/>
          <w:sz w:val="20"/>
        </w:rPr>
        <w:t>C</w:t>
      </w:r>
      <w:r w:rsidR="007B3A22">
        <w:rPr>
          <w:rFonts w:ascii="Montserrat Medium" w:hAnsi="Montserrat Medium"/>
          <w:color w:val="auto"/>
          <w:sz w:val="20"/>
        </w:rPr>
        <w:t>ristina</w:t>
      </w:r>
      <w:r w:rsidRPr="00D34BD2">
        <w:rPr>
          <w:rFonts w:ascii="Montserrat Medium" w:hAnsi="Montserrat Medium"/>
          <w:color w:val="auto"/>
          <w:sz w:val="20"/>
        </w:rPr>
        <w:t xml:space="preserve"> mantiene acuerdos con divers</w:t>
      </w:r>
      <w:r w:rsidR="00FF59EA">
        <w:rPr>
          <w:rFonts w:ascii="Montserrat Medium" w:hAnsi="Montserrat Medium"/>
          <w:color w:val="auto"/>
          <w:sz w:val="20"/>
        </w:rPr>
        <w:t xml:space="preserve">as asociaciones para facilitar </w:t>
      </w:r>
      <w:r w:rsidRPr="00D34BD2">
        <w:rPr>
          <w:rFonts w:ascii="Montserrat Medium" w:hAnsi="Montserrat Medium"/>
          <w:color w:val="auto"/>
          <w:sz w:val="20"/>
        </w:rPr>
        <w:t>la prestación de</w:t>
      </w:r>
      <w:r w:rsidR="007662DF">
        <w:rPr>
          <w:rFonts w:ascii="Montserrat Medium" w:hAnsi="Montserrat Medium"/>
          <w:color w:val="auto"/>
          <w:sz w:val="20"/>
        </w:rPr>
        <w:t xml:space="preserve"> s</w:t>
      </w:r>
      <w:r w:rsidRPr="00D34BD2">
        <w:rPr>
          <w:rFonts w:ascii="Montserrat Medium" w:hAnsi="Montserrat Medium"/>
          <w:color w:val="auto"/>
          <w:sz w:val="20"/>
        </w:rPr>
        <w:t>us servicios de voluntariado en el centro.</w:t>
      </w:r>
    </w:p>
    <w:p w:rsidR="00936AAF" w:rsidRPr="00D34BD2" w:rsidRDefault="00936AAF" w:rsidP="00326B21">
      <w:pPr>
        <w:pStyle w:val="TITULO-Nivel3"/>
        <w:numPr>
          <w:ilvl w:val="0"/>
          <w:numId w:val="17"/>
        </w:numPr>
        <w:spacing w:line="276" w:lineRule="auto"/>
        <w:jc w:val="both"/>
        <w:rPr>
          <w:rFonts w:ascii="Montserrat Medium" w:hAnsi="Montserrat Medium"/>
          <w:color w:val="auto"/>
          <w:sz w:val="20"/>
        </w:rPr>
      </w:pPr>
      <w:r w:rsidRPr="00D34BD2">
        <w:rPr>
          <w:rFonts w:ascii="Montserrat Medium" w:hAnsi="Montserrat Medium"/>
          <w:color w:val="auto"/>
          <w:sz w:val="20"/>
        </w:rPr>
        <w:t>Asociación Española Contra El Cáncer</w:t>
      </w:r>
    </w:p>
    <w:p w:rsidR="00936AAF" w:rsidRPr="00D34BD2" w:rsidRDefault="00936AAF" w:rsidP="00326B21">
      <w:pPr>
        <w:pStyle w:val="TITULO-Nivel3"/>
        <w:numPr>
          <w:ilvl w:val="0"/>
          <w:numId w:val="17"/>
        </w:numPr>
        <w:spacing w:line="276" w:lineRule="auto"/>
        <w:jc w:val="both"/>
        <w:rPr>
          <w:rFonts w:ascii="Montserrat Medium" w:hAnsi="Montserrat Medium"/>
          <w:color w:val="auto"/>
          <w:sz w:val="20"/>
        </w:rPr>
      </w:pPr>
      <w:r w:rsidRPr="00D34BD2">
        <w:rPr>
          <w:rFonts w:ascii="Montserrat Medium" w:hAnsi="Montserrat Medium"/>
          <w:color w:val="auto"/>
          <w:sz w:val="20"/>
        </w:rPr>
        <w:t>Asociación Pastoral de Salud</w:t>
      </w:r>
    </w:p>
    <w:p w:rsidR="00936AAF" w:rsidRPr="00D34BD2" w:rsidRDefault="00936AAF" w:rsidP="00326B21">
      <w:pPr>
        <w:pStyle w:val="TITULO-Nivel3"/>
        <w:numPr>
          <w:ilvl w:val="0"/>
          <w:numId w:val="17"/>
        </w:numPr>
        <w:spacing w:line="276" w:lineRule="auto"/>
        <w:jc w:val="both"/>
        <w:rPr>
          <w:rFonts w:ascii="Montserrat Medium" w:hAnsi="Montserrat Medium"/>
          <w:color w:val="auto"/>
          <w:sz w:val="20"/>
        </w:rPr>
      </w:pPr>
      <w:r w:rsidRPr="00D34BD2">
        <w:rPr>
          <w:rFonts w:ascii="Montserrat Medium" w:hAnsi="Montserrat Medium"/>
          <w:color w:val="auto"/>
          <w:sz w:val="20"/>
        </w:rPr>
        <w:t>Consejo Evangélico</w:t>
      </w:r>
    </w:p>
    <w:p w:rsidR="00FF59EA" w:rsidRDefault="00936AAF" w:rsidP="00326B21">
      <w:pPr>
        <w:pStyle w:val="TITULO-Nivel3"/>
        <w:numPr>
          <w:ilvl w:val="0"/>
          <w:numId w:val="17"/>
        </w:numPr>
        <w:spacing w:line="276" w:lineRule="auto"/>
        <w:jc w:val="both"/>
        <w:rPr>
          <w:rFonts w:ascii="Montserrat Medium" w:hAnsi="Montserrat Medium"/>
          <w:color w:val="auto"/>
          <w:sz w:val="20"/>
        </w:rPr>
      </w:pPr>
      <w:r w:rsidRPr="00D34BD2">
        <w:rPr>
          <w:rFonts w:ascii="Montserrat Medium" w:hAnsi="Montserrat Medium"/>
          <w:color w:val="auto"/>
          <w:sz w:val="20"/>
        </w:rPr>
        <w:t>Fundación Desarrollo y Asistencia</w:t>
      </w:r>
    </w:p>
    <w:p w:rsidR="00F31D28" w:rsidRPr="00FF59EA" w:rsidRDefault="00FF59EA" w:rsidP="00326B21">
      <w:pPr>
        <w:pStyle w:val="TITULO-Nivel3"/>
        <w:spacing w:line="276" w:lineRule="auto"/>
        <w:jc w:val="both"/>
        <w:rPr>
          <w:rFonts w:ascii="Montserrat Medium" w:hAnsi="Montserrat Medium"/>
          <w:color w:val="auto"/>
          <w:sz w:val="20"/>
        </w:rPr>
      </w:pPr>
      <w:r>
        <w:rPr>
          <w:rFonts w:ascii="Montserrat Medium" w:hAnsi="Montserrat Medium"/>
          <w:color w:val="auto"/>
          <w:sz w:val="20"/>
        </w:rPr>
        <w:br/>
      </w:r>
      <w:r w:rsidR="00D07B5F">
        <w:rPr>
          <w:rFonts w:ascii="Montserrat Medium" w:hAnsi="Montserrat Medium"/>
          <w:color w:val="auto"/>
          <w:sz w:val="20"/>
        </w:rPr>
        <w:t xml:space="preserve">El hospital </w:t>
      </w:r>
      <w:r w:rsidR="00936AAF" w:rsidRPr="00FF59EA">
        <w:rPr>
          <w:rFonts w:ascii="Montserrat Medium" w:hAnsi="Montserrat Medium"/>
          <w:color w:val="auto"/>
          <w:sz w:val="20"/>
        </w:rPr>
        <w:t>colabora activamente con la</w:t>
      </w:r>
      <w:r w:rsidR="00664D4D" w:rsidRPr="00FF59EA">
        <w:rPr>
          <w:rFonts w:ascii="Montserrat Medium" w:hAnsi="Montserrat Medium"/>
          <w:color w:val="auto"/>
          <w:sz w:val="20"/>
        </w:rPr>
        <w:t xml:space="preserve"> </w:t>
      </w:r>
      <w:r w:rsidR="00936AAF" w:rsidRPr="00FF59EA">
        <w:rPr>
          <w:rFonts w:ascii="Montserrat Medium" w:hAnsi="Montserrat Medium"/>
          <w:color w:val="auto"/>
          <w:sz w:val="20"/>
        </w:rPr>
        <w:t xml:space="preserve">Asociación local </w:t>
      </w:r>
      <w:r w:rsidR="00904D97" w:rsidRPr="00FF59EA">
        <w:rPr>
          <w:rFonts w:ascii="Montserrat Medium" w:hAnsi="Montserrat Medium"/>
          <w:color w:val="auto"/>
          <w:sz w:val="20"/>
        </w:rPr>
        <w:t>Juventudes Hospitalarias de Parla</w:t>
      </w:r>
      <w:r w:rsidR="00936AAF" w:rsidRPr="00FF59EA">
        <w:rPr>
          <w:rFonts w:ascii="Montserrat Medium" w:hAnsi="Montserrat Medium"/>
          <w:color w:val="auto"/>
          <w:sz w:val="20"/>
        </w:rPr>
        <w:t xml:space="preserve">, con la que organizó </w:t>
      </w:r>
      <w:r w:rsidR="00904D97" w:rsidRPr="00FF59EA">
        <w:rPr>
          <w:rFonts w:ascii="Montserrat Medium" w:hAnsi="Montserrat Medium"/>
          <w:color w:val="auto"/>
          <w:sz w:val="20"/>
        </w:rPr>
        <w:t>dos jornadas solidarias en las que participaron los profesionales del centro y la población de Parla:</w:t>
      </w:r>
    </w:p>
    <w:p w:rsidR="00904D97" w:rsidRPr="00FF59EA" w:rsidRDefault="00936AAF" w:rsidP="00326B21">
      <w:pPr>
        <w:pStyle w:val="TITULO-Nivel3"/>
        <w:numPr>
          <w:ilvl w:val="0"/>
          <w:numId w:val="18"/>
        </w:numPr>
        <w:spacing w:line="276" w:lineRule="auto"/>
        <w:jc w:val="both"/>
        <w:rPr>
          <w:rFonts w:ascii="Montserrat Medium" w:hAnsi="Montserrat Medium"/>
          <w:color w:val="auto"/>
          <w:sz w:val="20"/>
        </w:rPr>
      </w:pPr>
      <w:r w:rsidRPr="00FF59EA">
        <w:rPr>
          <w:rFonts w:ascii="Montserrat Medium" w:hAnsi="Montserrat Medium"/>
          <w:color w:val="auto"/>
          <w:sz w:val="20"/>
        </w:rPr>
        <w:t xml:space="preserve">07/06/2020. </w:t>
      </w:r>
      <w:r w:rsidR="00904D97" w:rsidRPr="00FF59EA">
        <w:rPr>
          <w:rFonts w:ascii="Montserrat Medium" w:hAnsi="Montserrat Medium"/>
          <w:color w:val="auto"/>
          <w:sz w:val="20"/>
        </w:rPr>
        <w:t>Recogida de alimentos y productos de 1ª necesidad</w:t>
      </w:r>
      <w:r w:rsidR="001F16BF" w:rsidRPr="00FF59EA">
        <w:rPr>
          <w:rFonts w:ascii="Montserrat Medium" w:hAnsi="Montserrat Medium"/>
          <w:color w:val="auto"/>
          <w:sz w:val="20"/>
        </w:rPr>
        <w:t>.</w:t>
      </w:r>
    </w:p>
    <w:p w:rsidR="0048113E" w:rsidRPr="00FF59EA" w:rsidRDefault="001F16BF" w:rsidP="00326B21">
      <w:pPr>
        <w:pStyle w:val="TITULO-Nivel3"/>
        <w:numPr>
          <w:ilvl w:val="0"/>
          <w:numId w:val="18"/>
        </w:numPr>
        <w:spacing w:line="276" w:lineRule="auto"/>
        <w:jc w:val="both"/>
        <w:rPr>
          <w:rFonts w:ascii="Montserrat Medium" w:hAnsi="Montserrat Medium"/>
          <w:color w:val="auto"/>
          <w:sz w:val="20"/>
        </w:rPr>
      </w:pPr>
      <w:r w:rsidRPr="00FF59EA">
        <w:rPr>
          <w:rFonts w:ascii="Montserrat Medium" w:hAnsi="Montserrat Medium"/>
          <w:color w:val="auto"/>
          <w:sz w:val="20"/>
        </w:rPr>
        <w:t>21</w:t>
      </w:r>
      <w:r w:rsidR="00936AAF" w:rsidRPr="00FF59EA">
        <w:rPr>
          <w:rFonts w:ascii="Montserrat Medium" w:hAnsi="Montserrat Medium"/>
          <w:color w:val="auto"/>
          <w:sz w:val="20"/>
        </w:rPr>
        <w:t>/12/2020</w:t>
      </w:r>
      <w:r w:rsidRPr="00FF59EA">
        <w:rPr>
          <w:rFonts w:ascii="Montserrat Medium" w:hAnsi="Montserrat Medium"/>
          <w:color w:val="auto"/>
          <w:sz w:val="20"/>
        </w:rPr>
        <w:t>. Recogida de productos y alimentos para niños.</w:t>
      </w:r>
    </w:p>
    <w:p w:rsidR="00057D8F" w:rsidRPr="00FF59EA" w:rsidRDefault="00057D8F" w:rsidP="00326B21">
      <w:pPr>
        <w:pStyle w:val="TITULO-Nivel3"/>
        <w:spacing w:line="276" w:lineRule="auto"/>
        <w:jc w:val="both"/>
        <w:rPr>
          <w:rFonts w:ascii="Montserrat Medium" w:hAnsi="Montserrat Medium"/>
          <w:color w:val="auto"/>
          <w:sz w:val="20"/>
        </w:rPr>
      </w:pPr>
    </w:p>
    <w:p w:rsidR="00D07B5F" w:rsidRDefault="00FF59EA" w:rsidP="00326B21">
      <w:pPr>
        <w:pStyle w:val="TITULO-Nivel3"/>
        <w:spacing w:line="276" w:lineRule="auto"/>
        <w:jc w:val="both"/>
        <w:rPr>
          <w:rFonts w:ascii="Montserrat Medium" w:hAnsi="Montserrat Medium" w:cs="Arial"/>
          <w:color w:val="232323"/>
          <w:sz w:val="20"/>
          <w:shd w:val="clear" w:color="auto" w:fill="FFFFFF"/>
        </w:rPr>
      </w:pPr>
      <w:r w:rsidRPr="00FF59EA">
        <w:rPr>
          <w:rFonts w:ascii="Montserrat Medium" w:hAnsi="Montserrat Medium" w:cs="Arial"/>
          <w:color w:val="232323"/>
          <w:sz w:val="20"/>
          <w:shd w:val="clear" w:color="auto" w:fill="FFFFFF"/>
        </w:rPr>
        <w:t>El servicio de Neonatología ha alcanzado un acuerdo de colaboración con la Fundación aragonesa Estelar, por el que esta entidad dona “kits de bienvenida” compuestos por arrullo, gorro, manoplas y patucos para los recién nacidos en el hospital. </w:t>
      </w:r>
    </w:p>
    <w:p w:rsidR="00FF59EA" w:rsidRDefault="00FF59EA" w:rsidP="00326B21">
      <w:pPr>
        <w:pStyle w:val="TITULO-Nivel3"/>
        <w:spacing w:line="276" w:lineRule="auto"/>
        <w:jc w:val="both"/>
        <w:rPr>
          <w:rFonts w:ascii="Montserrat Medium" w:hAnsi="Montserrat Medium" w:cs="Arial"/>
          <w:color w:val="232323"/>
          <w:sz w:val="20"/>
          <w:shd w:val="clear" w:color="auto" w:fill="FFFFFF"/>
        </w:rPr>
      </w:pPr>
    </w:p>
    <w:p w:rsidR="00FF59EA" w:rsidRPr="00FF59EA" w:rsidRDefault="00FF59EA" w:rsidP="00326B21">
      <w:pPr>
        <w:pStyle w:val="TITULO-Nivel3"/>
        <w:spacing w:line="276" w:lineRule="auto"/>
        <w:jc w:val="both"/>
        <w:rPr>
          <w:rFonts w:ascii="Montserrat Medium" w:hAnsi="Montserrat Medium"/>
          <w:color w:val="auto"/>
          <w:sz w:val="20"/>
        </w:rPr>
      </w:pPr>
      <w:r w:rsidRPr="00FF59EA">
        <w:rPr>
          <w:rFonts w:ascii="Montserrat Medium" w:hAnsi="Montserrat Medium" w:cs="Arial"/>
          <w:color w:val="232323"/>
          <w:sz w:val="20"/>
          <w:shd w:val="clear" w:color="auto" w:fill="FFFFFF"/>
        </w:rPr>
        <w:t>El Grupo de Apoyo Mutuo (GAM) al duelo perionatal Mariposas para el Duelo hizo entrega al Hospital Infanta Cristina de “Cajas del recuerdo” destinadas a familias que han sufrido la pérdida de su bebe.</w:t>
      </w:r>
    </w:p>
    <w:p w:rsidR="00FF59EA" w:rsidRDefault="00FF59EA" w:rsidP="00326B21">
      <w:pPr>
        <w:pStyle w:val="TITULO-Nivel3"/>
        <w:spacing w:line="276" w:lineRule="auto"/>
      </w:pPr>
    </w:p>
    <w:p w:rsidR="00F31D28" w:rsidRDefault="00326B21" w:rsidP="00205FA6">
      <w:pPr>
        <w:spacing w:line="276" w:lineRule="auto"/>
      </w:pPr>
      <w:r>
        <w:br w:type="page"/>
      </w:r>
      <w:r w:rsidR="00F31D28" w:rsidRPr="00457611">
        <w:lastRenderedPageBreak/>
        <w:t>Celebración Días Nacionales/Mundiales</w:t>
      </w:r>
    </w:p>
    <w:p w:rsidR="00326B21" w:rsidRPr="00457611" w:rsidRDefault="00326B21" w:rsidP="00326B21">
      <w:pPr>
        <w:pStyle w:val="TITULO-Nivel3"/>
        <w:spacing w:line="276" w:lineRule="auto"/>
      </w:pPr>
    </w:p>
    <w:p w:rsidR="00326B21" w:rsidRPr="00D34BD2"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07/02/2020. Día Mundial de la Salud.</w:t>
      </w:r>
    </w:p>
    <w:p w:rsidR="00326B21" w:rsidRPr="00D34BD2"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05/05/2020. Día Mundial de la Higiene de Manos.</w:t>
      </w:r>
    </w:p>
    <w:p w:rsidR="00326B21" w:rsidRPr="00D34BD2"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12/05/2020. Día Mundial de la Enfermería.</w:t>
      </w:r>
    </w:p>
    <w:p w:rsidR="00326B21" w:rsidRPr="00D34BD2"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31/05/2020. Día Mundial sin Tabaco.</w:t>
      </w:r>
    </w:p>
    <w:p w:rsidR="00326B21" w:rsidRPr="00D34BD2"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17/06/2020. Día Mundial de Donación de Sangre</w:t>
      </w:r>
      <w:r>
        <w:rPr>
          <w:rFonts w:ascii="Montserrat Medium" w:hAnsi="Montserrat Medium"/>
          <w:color w:val="auto"/>
          <w:sz w:val="20"/>
        </w:rPr>
        <w:t>.</w:t>
      </w:r>
    </w:p>
    <w:p w:rsidR="00326B21" w:rsidRDefault="00326B21" w:rsidP="00326B21">
      <w:pPr>
        <w:pStyle w:val="TITULO-Nivel3"/>
        <w:numPr>
          <w:ilvl w:val="0"/>
          <w:numId w:val="20"/>
        </w:numPr>
        <w:spacing w:line="276" w:lineRule="auto"/>
        <w:rPr>
          <w:rFonts w:ascii="Montserrat Medium" w:hAnsi="Montserrat Medium"/>
          <w:color w:val="auto"/>
          <w:sz w:val="20"/>
        </w:rPr>
      </w:pPr>
      <w:r w:rsidRPr="00D34BD2">
        <w:rPr>
          <w:rFonts w:ascii="Montserrat Medium" w:hAnsi="Montserrat Medium"/>
          <w:color w:val="auto"/>
          <w:sz w:val="20"/>
        </w:rPr>
        <w:t>19/10/2020. Dïa Mundial contra el Cáncer de Mama</w:t>
      </w:r>
    </w:p>
    <w:p w:rsidR="00326B21" w:rsidRPr="00D34BD2" w:rsidRDefault="00326B21" w:rsidP="00326B21">
      <w:pPr>
        <w:pStyle w:val="TITULO-Nivel3"/>
        <w:spacing w:line="276" w:lineRule="auto"/>
        <w:ind w:left="720"/>
        <w:rPr>
          <w:rFonts w:ascii="Montserrat Medium" w:hAnsi="Montserrat Medium"/>
          <w:color w:val="auto"/>
          <w:sz w:val="20"/>
        </w:rPr>
      </w:pPr>
    </w:p>
    <w:p w:rsidR="00F31D28" w:rsidRDefault="00F31D28" w:rsidP="00326B21">
      <w:pPr>
        <w:pStyle w:val="TITULO-Nivel3"/>
        <w:spacing w:line="276" w:lineRule="auto"/>
      </w:pPr>
      <w:r w:rsidRPr="00457611">
        <w:t>Mesas solidarias / informativas</w:t>
      </w:r>
    </w:p>
    <w:p w:rsidR="008B1961" w:rsidRPr="00457611" w:rsidRDefault="008B1961" w:rsidP="00326B21">
      <w:pPr>
        <w:pStyle w:val="TITULO-Nivel3"/>
        <w:spacing w:line="276" w:lineRule="auto"/>
      </w:pPr>
    </w:p>
    <w:p w:rsidR="00D417C4" w:rsidRPr="00D34BD2" w:rsidRDefault="00D417C4" w:rsidP="00326B21">
      <w:pPr>
        <w:pStyle w:val="TITULO-Nivel3"/>
        <w:numPr>
          <w:ilvl w:val="0"/>
          <w:numId w:val="19"/>
        </w:numPr>
        <w:spacing w:line="276" w:lineRule="auto"/>
        <w:rPr>
          <w:rFonts w:ascii="Montserrat Medium" w:hAnsi="Montserrat Medium"/>
          <w:color w:val="auto"/>
          <w:sz w:val="20"/>
        </w:rPr>
      </w:pPr>
      <w:r w:rsidRPr="00D34BD2">
        <w:rPr>
          <w:rFonts w:ascii="Montserrat Medium" w:hAnsi="Montserrat Medium"/>
          <w:color w:val="auto"/>
          <w:sz w:val="20"/>
        </w:rPr>
        <w:t xml:space="preserve">04/02/2020. Campaña “Contra el cáncer cambia el guión”. Asociación Española Contra el Cáncer. </w:t>
      </w:r>
    </w:p>
    <w:p w:rsidR="009C620E" w:rsidRPr="00D34BD2" w:rsidRDefault="009C620E" w:rsidP="00326B21">
      <w:pPr>
        <w:pStyle w:val="TITULO-Nivel3"/>
        <w:numPr>
          <w:ilvl w:val="0"/>
          <w:numId w:val="19"/>
        </w:numPr>
        <w:spacing w:line="276" w:lineRule="auto"/>
        <w:rPr>
          <w:rFonts w:ascii="Montserrat Medium" w:hAnsi="Montserrat Medium"/>
          <w:color w:val="auto"/>
          <w:sz w:val="20"/>
        </w:rPr>
      </w:pPr>
      <w:r w:rsidRPr="00D34BD2">
        <w:rPr>
          <w:rFonts w:ascii="Montserrat Medium" w:hAnsi="Montserrat Medium"/>
          <w:color w:val="auto"/>
          <w:sz w:val="20"/>
        </w:rPr>
        <w:t>23/09/2020.  Campaña “Cuestación Virtual”. Asociación Española Contra el C</w:t>
      </w:r>
      <w:r w:rsidR="00D07B5F">
        <w:rPr>
          <w:rFonts w:ascii="Montserrat Medium" w:hAnsi="Montserrat Medium"/>
          <w:color w:val="auto"/>
          <w:sz w:val="20"/>
        </w:rPr>
        <w:t>á</w:t>
      </w:r>
      <w:r w:rsidRPr="00D34BD2">
        <w:rPr>
          <w:rFonts w:ascii="Montserrat Medium" w:hAnsi="Montserrat Medium"/>
          <w:color w:val="auto"/>
          <w:sz w:val="20"/>
        </w:rPr>
        <w:t xml:space="preserve">ncer. </w:t>
      </w:r>
    </w:p>
    <w:p w:rsidR="009D664B" w:rsidRPr="00D34BD2" w:rsidRDefault="001245F9" w:rsidP="00326B21">
      <w:pPr>
        <w:pStyle w:val="TITULO-Nivel3"/>
        <w:numPr>
          <w:ilvl w:val="0"/>
          <w:numId w:val="19"/>
        </w:numPr>
        <w:spacing w:line="276" w:lineRule="auto"/>
        <w:rPr>
          <w:rFonts w:ascii="Montserrat Medium" w:hAnsi="Montserrat Medium"/>
          <w:color w:val="auto"/>
          <w:sz w:val="20"/>
        </w:rPr>
      </w:pPr>
      <w:r w:rsidRPr="00D34BD2">
        <w:rPr>
          <w:rFonts w:ascii="Montserrat Medium" w:hAnsi="Montserrat Medium"/>
          <w:color w:val="auto"/>
          <w:sz w:val="20"/>
        </w:rPr>
        <w:t>16</w:t>
      </w:r>
      <w:r w:rsidR="00D417C4" w:rsidRPr="00D34BD2">
        <w:rPr>
          <w:rFonts w:ascii="Montserrat Medium" w:hAnsi="Montserrat Medium"/>
          <w:color w:val="auto"/>
          <w:sz w:val="20"/>
        </w:rPr>
        <w:t xml:space="preserve">/10/2020, Campaña “Saca pecho por ellas”.  </w:t>
      </w:r>
      <w:r w:rsidR="009D664B" w:rsidRPr="00D34BD2">
        <w:rPr>
          <w:rFonts w:ascii="Montserrat Medium" w:hAnsi="Montserrat Medium"/>
          <w:color w:val="auto"/>
          <w:sz w:val="20"/>
        </w:rPr>
        <w:t>Asoc</w:t>
      </w:r>
      <w:r w:rsidR="00D417C4" w:rsidRPr="00D34BD2">
        <w:rPr>
          <w:rFonts w:ascii="Montserrat Medium" w:hAnsi="Montserrat Medium"/>
          <w:color w:val="auto"/>
          <w:sz w:val="20"/>
        </w:rPr>
        <w:t xml:space="preserve">iación Española </w:t>
      </w:r>
      <w:r w:rsidRPr="00D34BD2">
        <w:rPr>
          <w:rFonts w:ascii="Montserrat Medium" w:hAnsi="Montserrat Medium"/>
          <w:color w:val="auto"/>
          <w:sz w:val="20"/>
        </w:rPr>
        <w:t xml:space="preserve">Contra el Cáncer. </w:t>
      </w:r>
    </w:p>
    <w:p w:rsidR="00F31D28" w:rsidRPr="00457611" w:rsidRDefault="00F31D28" w:rsidP="00326B21">
      <w:pPr>
        <w:pStyle w:val="TITULO-Nivel3"/>
        <w:spacing w:line="276" w:lineRule="auto"/>
      </w:pPr>
    </w:p>
    <w:p w:rsidR="001F16BF" w:rsidRDefault="005B7CAF" w:rsidP="00326B21">
      <w:pPr>
        <w:pStyle w:val="TITULO-Nivel3"/>
        <w:spacing w:line="276" w:lineRule="auto"/>
      </w:pPr>
      <w:r>
        <w:t>A</w:t>
      </w:r>
      <w:r w:rsidR="001F16BF">
        <w:t>ctos culturales</w:t>
      </w:r>
    </w:p>
    <w:p w:rsidR="008B1961" w:rsidRDefault="008B1961" w:rsidP="00326B21">
      <w:pPr>
        <w:pStyle w:val="TITULO-Nivel3"/>
        <w:spacing w:line="276" w:lineRule="auto"/>
      </w:pPr>
    </w:p>
    <w:p w:rsidR="008F3A69" w:rsidRDefault="00740411" w:rsidP="00326B21">
      <w:pPr>
        <w:pStyle w:val="TITULO-Nivel3"/>
        <w:numPr>
          <w:ilvl w:val="0"/>
          <w:numId w:val="23"/>
        </w:numPr>
        <w:spacing w:line="276" w:lineRule="auto"/>
        <w:rPr>
          <w:rFonts w:ascii="Montserrat Medium" w:hAnsi="Montserrat Medium"/>
          <w:color w:val="auto"/>
          <w:sz w:val="20"/>
        </w:rPr>
      </w:pPr>
      <w:r>
        <w:rPr>
          <w:rFonts w:ascii="Montserrat Medium" w:hAnsi="Montserrat Medium"/>
          <w:color w:val="auto"/>
          <w:sz w:val="20"/>
        </w:rPr>
        <w:t xml:space="preserve">22/12/2020. </w:t>
      </w:r>
      <w:r w:rsidR="008F3A69">
        <w:rPr>
          <w:rFonts w:ascii="Montserrat Medium" w:hAnsi="Montserrat Medium"/>
          <w:color w:val="auto"/>
          <w:sz w:val="20"/>
        </w:rPr>
        <w:t>Exhibición de adiestramiento canino del Cuerpo de Policía Local de Parla</w:t>
      </w:r>
      <w:r w:rsidR="005B7CAF">
        <w:rPr>
          <w:rFonts w:ascii="Montserrat Medium" w:hAnsi="Montserrat Medium"/>
          <w:color w:val="auto"/>
          <w:sz w:val="20"/>
        </w:rPr>
        <w:t>, dentro del programa de actividades de Navidad.</w:t>
      </w:r>
      <w:r w:rsidR="008F3A69">
        <w:rPr>
          <w:rFonts w:ascii="Montserrat Medium" w:hAnsi="Montserrat Medium"/>
          <w:color w:val="auto"/>
          <w:sz w:val="20"/>
        </w:rPr>
        <w:t xml:space="preserve"> </w:t>
      </w:r>
    </w:p>
    <w:p w:rsidR="008F3A69" w:rsidRDefault="008F3A69" w:rsidP="00326B21">
      <w:pPr>
        <w:pStyle w:val="TITULO-Nivel3"/>
        <w:spacing w:line="276" w:lineRule="auto"/>
      </w:pPr>
    </w:p>
    <w:p w:rsidR="00F31D28" w:rsidRDefault="00F31D28" w:rsidP="00326B21">
      <w:pPr>
        <w:pStyle w:val="TITULO-Nivel3"/>
        <w:spacing w:line="276" w:lineRule="auto"/>
      </w:pPr>
      <w:r w:rsidRPr="00457611">
        <w:t>Acción y Sensibilización Ambiental</w:t>
      </w:r>
    </w:p>
    <w:p w:rsidR="008B1961" w:rsidRPr="00457611" w:rsidRDefault="008B1961" w:rsidP="00326B21">
      <w:pPr>
        <w:pStyle w:val="TITULO-Nivel3"/>
        <w:spacing w:line="276" w:lineRule="auto"/>
      </w:pPr>
    </w:p>
    <w:p w:rsidR="00F31D28" w:rsidRPr="00D34BD2" w:rsidRDefault="004345C9" w:rsidP="00326B21">
      <w:pPr>
        <w:pStyle w:val="TITULO-Nivel3"/>
        <w:spacing w:line="276" w:lineRule="auto"/>
        <w:jc w:val="both"/>
        <w:rPr>
          <w:rFonts w:ascii="Montserrat Medium" w:hAnsi="Montserrat Medium"/>
          <w:color w:val="auto"/>
          <w:sz w:val="20"/>
        </w:rPr>
      </w:pPr>
      <w:r w:rsidRPr="00D34BD2">
        <w:rPr>
          <w:rFonts w:ascii="Montserrat Medium" w:hAnsi="Montserrat Medium"/>
          <w:color w:val="auto"/>
          <w:sz w:val="20"/>
        </w:rPr>
        <w:t>Puest</w:t>
      </w:r>
      <w:r w:rsidR="004B6BB4" w:rsidRPr="00D34BD2">
        <w:rPr>
          <w:rFonts w:ascii="Montserrat Medium" w:hAnsi="Montserrat Medium"/>
          <w:color w:val="auto"/>
          <w:sz w:val="20"/>
        </w:rPr>
        <w:t xml:space="preserve">a en marcha del </w:t>
      </w:r>
      <w:r w:rsidR="004B6BB4" w:rsidRPr="00EE2114">
        <w:rPr>
          <w:rFonts w:ascii="Montserrat Medium" w:hAnsi="Montserrat Medium"/>
          <w:b/>
          <w:color w:val="auto"/>
          <w:sz w:val="20"/>
        </w:rPr>
        <w:t xml:space="preserve">proyecto </w:t>
      </w:r>
      <w:r w:rsidR="00D34BD2" w:rsidRPr="00EE2114">
        <w:rPr>
          <w:rFonts w:ascii="Montserrat Medium" w:hAnsi="Montserrat Medium"/>
          <w:b/>
          <w:color w:val="auto"/>
          <w:sz w:val="20"/>
        </w:rPr>
        <w:t xml:space="preserve">piloto </w:t>
      </w:r>
      <w:r w:rsidR="004B6BB4" w:rsidRPr="00EE2114">
        <w:rPr>
          <w:rFonts w:ascii="Montserrat Medium" w:hAnsi="Montserrat Medium"/>
          <w:b/>
          <w:color w:val="auto"/>
          <w:sz w:val="20"/>
        </w:rPr>
        <w:t>“Smart Bio Waste”</w:t>
      </w:r>
      <w:r w:rsidR="004B6BB4" w:rsidRPr="00D34BD2">
        <w:rPr>
          <w:rFonts w:ascii="Montserrat Medium" w:hAnsi="Montserrat Medium"/>
          <w:color w:val="auto"/>
          <w:sz w:val="20"/>
        </w:rPr>
        <w:t xml:space="preserve"> para inertizar los  los Residuos Bio Sanitarios (RBE) y tratarlos como Residuo Sólido Asimilable a Urbano (RSAU), </w:t>
      </w:r>
      <w:r w:rsidRPr="00D34BD2">
        <w:rPr>
          <w:rFonts w:ascii="Montserrat Medium" w:hAnsi="Montserrat Medium"/>
          <w:color w:val="auto"/>
          <w:sz w:val="20"/>
        </w:rPr>
        <w:t xml:space="preserve">lo que permite su manipulación y retirada </w:t>
      </w:r>
      <w:r w:rsidR="004B6BB4" w:rsidRPr="00D34BD2">
        <w:rPr>
          <w:rFonts w:ascii="Montserrat Medium" w:hAnsi="Montserrat Medium"/>
          <w:color w:val="auto"/>
          <w:sz w:val="20"/>
        </w:rPr>
        <w:t>por el servicio de recogida de basuras convencional.</w:t>
      </w:r>
    </w:p>
    <w:p w:rsidR="00F31D28" w:rsidRPr="00457611" w:rsidRDefault="00F31D28" w:rsidP="00326B21">
      <w:pPr>
        <w:pStyle w:val="TITULO-Nivel3"/>
        <w:spacing w:line="276" w:lineRule="auto"/>
        <w:jc w:val="both"/>
      </w:pPr>
    </w:p>
    <w:p w:rsidR="00F31D28" w:rsidRDefault="00F31D28" w:rsidP="00326B21">
      <w:pPr>
        <w:pStyle w:val="TITULO-Nivel3"/>
        <w:spacing w:line="276" w:lineRule="auto"/>
      </w:pPr>
      <w:r w:rsidRPr="00457611">
        <w:t>Premios institucionales</w:t>
      </w:r>
    </w:p>
    <w:p w:rsidR="008B1961" w:rsidRPr="00457611" w:rsidRDefault="008B1961" w:rsidP="00326B21">
      <w:pPr>
        <w:pStyle w:val="TITULO-Nivel3"/>
        <w:spacing w:line="276" w:lineRule="auto"/>
      </w:pPr>
    </w:p>
    <w:p w:rsidR="00F957C2" w:rsidRDefault="00E24201" w:rsidP="00326B21">
      <w:pPr>
        <w:spacing w:line="276" w:lineRule="auto"/>
        <w:jc w:val="both"/>
      </w:pPr>
      <w:r>
        <w:t xml:space="preserve">Certificado de </w:t>
      </w:r>
      <w:r w:rsidRPr="005845B7">
        <w:t xml:space="preserve">Reconocimiento </w:t>
      </w:r>
      <w:r w:rsidR="00F825C9" w:rsidRPr="005845B7">
        <w:t>SEC-CALIDAD-ATENCIÓN PRIMARIA</w:t>
      </w:r>
      <w:r w:rsidR="00F825C9">
        <w:t xml:space="preserve"> de la Sociedad Española de Cardiología al </w:t>
      </w:r>
      <w:r w:rsidR="00F825C9" w:rsidRPr="005845B7">
        <w:rPr>
          <w:b/>
        </w:rPr>
        <w:t>Servicio de Cardiología</w:t>
      </w:r>
      <w:r w:rsidR="00F957C2">
        <w:t xml:space="preserve"> del HUIC.</w:t>
      </w:r>
    </w:p>
    <w:p w:rsidR="008B1961" w:rsidRDefault="008B1961" w:rsidP="00326B21">
      <w:pPr>
        <w:spacing w:line="276" w:lineRule="auto"/>
        <w:jc w:val="both"/>
      </w:pPr>
    </w:p>
    <w:p w:rsidR="00F825C9" w:rsidRDefault="00F825C9" w:rsidP="00326B21">
      <w:pPr>
        <w:spacing w:line="276" w:lineRule="auto"/>
        <w:jc w:val="both"/>
      </w:pPr>
      <w:r>
        <w:t xml:space="preserve">Certificado de </w:t>
      </w:r>
      <w:r w:rsidRPr="005845B7">
        <w:t xml:space="preserve">Reconocimiento </w:t>
      </w:r>
      <w:r w:rsidR="008464C0" w:rsidRPr="005845B7">
        <w:t>del Ministerio de Sanidad, la Sociedad Española de Medicina Intensiva, Crítica y Unidades Coronarias (SEMIYUC) y la Sociedad Española de Enfermería Intensiva y Unidades Coronarias (SEEIUC),</w:t>
      </w:r>
      <w:r w:rsidR="008464C0">
        <w:t xml:space="preserve"> a la </w:t>
      </w:r>
      <w:r w:rsidR="008464C0" w:rsidRPr="005845B7">
        <w:rPr>
          <w:b/>
        </w:rPr>
        <w:t xml:space="preserve">Unidad de Cuidados Intensivos </w:t>
      </w:r>
      <w:r w:rsidR="008464C0">
        <w:t>del Hospital por el proyecto “Neumonía Zero”.</w:t>
      </w:r>
      <w:r w:rsidR="00CE3A37">
        <w:br/>
      </w:r>
    </w:p>
    <w:p w:rsidR="008464C0" w:rsidRDefault="008464C0" w:rsidP="00326B21">
      <w:pPr>
        <w:spacing w:line="276" w:lineRule="auto"/>
        <w:jc w:val="both"/>
      </w:pPr>
      <w:r>
        <w:t xml:space="preserve">Certificado de Reconocimiento del Ministerio de Sanidad, la Sociedad Española de Medicina Intensiva, Crítica y Unidades Coronarias (SEMIYUC) y la Sociedad </w:t>
      </w:r>
      <w:r>
        <w:lastRenderedPageBreak/>
        <w:t xml:space="preserve">Española de Enfermería Intensiva y Unidades Coronarias (SEEIUC), a la </w:t>
      </w:r>
      <w:r w:rsidRPr="005845B7">
        <w:rPr>
          <w:b/>
        </w:rPr>
        <w:t xml:space="preserve">Unidad de Cuidados Intensivos </w:t>
      </w:r>
      <w:r>
        <w:t>del Hospital por el proyecto “Bacteriemia Zero”.</w:t>
      </w:r>
    </w:p>
    <w:p w:rsidR="00D07B5F" w:rsidRDefault="00CE3A37" w:rsidP="00326B21">
      <w:pPr>
        <w:spacing w:line="276" w:lineRule="auto"/>
        <w:jc w:val="both"/>
      </w:pPr>
      <w:r>
        <w:br/>
      </w:r>
    </w:p>
    <w:p w:rsidR="00F31D28" w:rsidRDefault="00F957C2" w:rsidP="00D07B5F">
      <w:pPr>
        <w:spacing w:line="276" w:lineRule="auto"/>
        <w:jc w:val="both"/>
      </w:pPr>
      <w:r>
        <w:t xml:space="preserve">El Hospital hizo entrega de los </w:t>
      </w:r>
      <w:r w:rsidR="005845B7">
        <w:rPr>
          <w:b/>
        </w:rPr>
        <w:t>P</w:t>
      </w:r>
      <w:r w:rsidRPr="005845B7">
        <w:rPr>
          <w:b/>
        </w:rPr>
        <w:t>remios MAFID</w:t>
      </w:r>
      <w:r>
        <w:t xml:space="preserve"> en su </w:t>
      </w:r>
      <w:r w:rsidR="00CE2E61" w:rsidRPr="00CE2E61">
        <w:t xml:space="preserve">X edición a los trabajos realizados por profesionales del Hospital, de forma individual o en grupo, que mejor </w:t>
      </w:r>
      <w:r>
        <w:t xml:space="preserve">contribuyeron </w:t>
      </w:r>
      <w:r w:rsidR="00CE2E61" w:rsidRPr="00CE2E61">
        <w:t xml:space="preserve">a reflejar y/o estimular la estrategia del Centro en </w:t>
      </w:r>
      <w:r w:rsidR="009C1614">
        <w:t xml:space="preserve">las </w:t>
      </w:r>
      <w:r w:rsidR="009C1614" w:rsidRPr="00CE2E61">
        <w:t>categorías</w:t>
      </w:r>
      <w:r>
        <w:t xml:space="preserve"> de </w:t>
      </w:r>
      <w:r w:rsidR="00CE2E61" w:rsidRPr="00CE2E61">
        <w:t>“Mejor Publicación o Comunicación a Congreso” y “Mejor Aportación para el desarrollo de la Formación y la Docencia”</w:t>
      </w:r>
      <w:r w:rsidR="00CE3A37">
        <w:t>:</w:t>
      </w:r>
      <w:r w:rsidR="00CE2E61" w:rsidRPr="00CE2E61">
        <w:t>.</w:t>
      </w:r>
      <w:r w:rsidR="00CE3A37">
        <w:br/>
      </w:r>
    </w:p>
    <w:p w:rsidR="00C0615C" w:rsidRDefault="00C0615C" w:rsidP="00D07B5F">
      <w:pPr>
        <w:pStyle w:val="TITULO-Nivel4"/>
        <w:jc w:val="both"/>
      </w:pPr>
      <w:r w:rsidRPr="005845B7">
        <w:t xml:space="preserve">Mejor Publicación o Comunicación a Congreso </w:t>
      </w:r>
    </w:p>
    <w:p w:rsidR="00D07B5F" w:rsidRPr="005845B7" w:rsidRDefault="00D07B5F" w:rsidP="00D07B5F">
      <w:pPr>
        <w:pStyle w:val="TITULO-Nivel4"/>
        <w:jc w:val="both"/>
      </w:pPr>
    </w:p>
    <w:p w:rsidR="00C0615C" w:rsidRPr="005845B7" w:rsidRDefault="00C0615C" w:rsidP="00D07B5F">
      <w:pPr>
        <w:pStyle w:val="Prrafodelista"/>
        <w:numPr>
          <w:ilvl w:val="0"/>
          <w:numId w:val="21"/>
        </w:numPr>
        <w:spacing w:line="276" w:lineRule="auto"/>
        <w:jc w:val="both"/>
      </w:pPr>
      <w:r w:rsidRPr="005845B7">
        <w:rPr>
          <w:b/>
          <w:bCs/>
        </w:rPr>
        <w:t xml:space="preserve">Premio: </w:t>
      </w:r>
      <w:r w:rsidRPr="005845B7">
        <w:t xml:space="preserve">Body Changes and Decreased Sexual Drive after Dialysis: A Qualitative Study on the Experiences of Women at an Ambulatory Dialysis Unit in Spain. </w:t>
      </w:r>
      <w:r w:rsidRPr="005845B7">
        <w:rPr>
          <w:b/>
        </w:rPr>
        <w:t>Autores</w:t>
      </w:r>
      <w:r w:rsidRPr="005845B7">
        <w:t>: Mi</w:t>
      </w:r>
      <w:r w:rsidRPr="005845B7">
        <w:rPr>
          <w:bCs/>
        </w:rPr>
        <w:t>riam Álvarez Villarreal</w:t>
      </w:r>
      <w:r w:rsidRPr="005845B7">
        <w:t xml:space="preserve">, Juan Francisco Velarde García, Lourdes Chocarro González, Jorge Pérez Corrales, Javier Guëita Rodríguez y Domingo Palacios Ceña. </w:t>
      </w:r>
    </w:p>
    <w:p w:rsidR="00C0615C" w:rsidRPr="005845B7" w:rsidRDefault="00C0615C" w:rsidP="00D07B5F">
      <w:pPr>
        <w:pStyle w:val="Prrafodelista"/>
        <w:spacing w:line="276" w:lineRule="auto"/>
        <w:jc w:val="both"/>
      </w:pPr>
    </w:p>
    <w:p w:rsidR="00C0615C" w:rsidRPr="005845B7" w:rsidRDefault="00C0615C" w:rsidP="00D07B5F">
      <w:pPr>
        <w:pStyle w:val="Prrafodelista"/>
        <w:numPr>
          <w:ilvl w:val="0"/>
          <w:numId w:val="21"/>
        </w:numPr>
        <w:spacing w:line="276" w:lineRule="auto"/>
        <w:jc w:val="both"/>
      </w:pPr>
      <w:r w:rsidRPr="005845B7">
        <w:rPr>
          <w:b/>
          <w:bCs/>
        </w:rPr>
        <w:t xml:space="preserve">Diploma: </w:t>
      </w:r>
      <w:r w:rsidRPr="005845B7">
        <w:t xml:space="preserve">Beneficios de optimización de los sistemas de almacenamiento de medicamentos existentes en planta por profesionales </w:t>
      </w:r>
      <w:r w:rsidR="00863C4B" w:rsidRPr="005845B7">
        <w:t>farmacéuticos.</w:t>
      </w:r>
      <w:r w:rsidRPr="005845B7">
        <w:t xml:space="preserve"> Autores: </w:t>
      </w:r>
      <w:r w:rsidRPr="005845B7">
        <w:rPr>
          <w:bCs/>
        </w:rPr>
        <w:t>Raquel Moreno Díaz</w:t>
      </w:r>
      <w:r w:rsidRPr="005845B7">
        <w:t>, Blanca Rodríguez Vargas, Elena Matilla García, Santaolalla García I, Carolina Apezteguia Fernández, María del Pilar Bautista Sanz, Luis Esteban Hoyo Gil</w:t>
      </w:r>
    </w:p>
    <w:p w:rsidR="005845B7" w:rsidRDefault="005845B7" w:rsidP="00D07B5F">
      <w:pPr>
        <w:pStyle w:val="TITULO-Nivel4"/>
        <w:jc w:val="both"/>
      </w:pPr>
      <w:r w:rsidRPr="00CE3A37">
        <w:t>Mejor Aportación para el desarrollo de la Formación y la Docencia</w:t>
      </w:r>
    </w:p>
    <w:p w:rsidR="00D07B5F" w:rsidRPr="00CE3A37" w:rsidRDefault="00D07B5F" w:rsidP="00D07B5F">
      <w:pPr>
        <w:pStyle w:val="TITULO-Nivel4"/>
        <w:jc w:val="both"/>
      </w:pPr>
    </w:p>
    <w:p w:rsidR="005845B7" w:rsidRPr="005845B7" w:rsidRDefault="005845B7" w:rsidP="00D07B5F">
      <w:pPr>
        <w:pStyle w:val="Prrafodelista"/>
        <w:numPr>
          <w:ilvl w:val="0"/>
          <w:numId w:val="22"/>
        </w:numPr>
        <w:spacing w:line="276" w:lineRule="auto"/>
        <w:jc w:val="both"/>
      </w:pPr>
      <w:r w:rsidRPr="005845B7">
        <w:rPr>
          <w:b/>
          <w:bCs/>
        </w:rPr>
        <w:t xml:space="preserve">Premio: </w:t>
      </w:r>
      <w:r w:rsidRPr="005845B7">
        <w:t xml:space="preserve">Habilidades de comunicación con personas con diversidad funcional en el ámbito sanitario. </w:t>
      </w:r>
      <w:r w:rsidRPr="005845B7">
        <w:rPr>
          <w:b/>
        </w:rPr>
        <w:t>Autores</w:t>
      </w:r>
      <w:r w:rsidRPr="005845B7">
        <w:t>: Maria del Pilar Jiménez Estévez y Rosario Ortuño Ribes.</w:t>
      </w:r>
    </w:p>
    <w:p w:rsidR="005845B7" w:rsidRPr="005845B7" w:rsidRDefault="005845B7" w:rsidP="00D07B5F">
      <w:pPr>
        <w:pStyle w:val="Prrafodelista"/>
        <w:numPr>
          <w:ilvl w:val="0"/>
          <w:numId w:val="22"/>
        </w:numPr>
        <w:spacing w:line="276" w:lineRule="auto"/>
        <w:jc w:val="both"/>
      </w:pPr>
      <w:r w:rsidRPr="005845B7">
        <w:rPr>
          <w:b/>
          <w:bCs/>
        </w:rPr>
        <w:t xml:space="preserve">Diploma: </w:t>
      </w:r>
      <w:r w:rsidRPr="005845B7">
        <w:t xml:space="preserve">Curso de RCP pediátrica y neonatal para facultativos y </w:t>
      </w:r>
      <w:r w:rsidR="00D07B5F">
        <w:t>enfermeras</w:t>
      </w:r>
      <w:r>
        <w:t>.</w:t>
      </w:r>
      <w:r w:rsidRPr="005845B7">
        <w:t xml:space="preserve"> </w:t>
      </w:r>
      <w:r w:rsidRPr="005845B7">
        <w:rPr>
          <w:b/>
        </w:rPr>
        <w:t>Autores</w:t>
      </w:r>
      <w:r w:rsidRPr="005845B7">
        <w:t>: María Dolores Rodríguez Mesa y De la Morena Martinez Rocío</w:t>
      </w:r>
    </w:p>
    <w:p w:rsidR="00F5077D" w:rsidRPr="009E7227" w:rsidRDefault="00F5077D" w:rsidP="00326B21">
      <w:pPr>
        <w:spacing w:line="276" w:lineRule="auto"/>
      </w:pPr>
    </w:p>
    <w:p w:rsidR="00F5077D" w:rsidRPr="009E7227" w:rsidRDefault="00F5077D" w:rsidP="00326B21">
      <w:pPr>
        <w:spacing w:line="276" w:lineRule="auto"/>
        <w:rPr>
          <w:noProof/>
          <w:color w:val="000080"/>
          <w:sz w:val="28"/>
          <w:szCs w:val="28"/>
        </w:rPr>
      </w:pPr>
      <w:r w:rsidRPr="009E7227">
        <w:br w:type="page"/>
      </w:r>
    </w:p>
    <w:bookmarkStart w:id="129" w:name="_Toc72408383"/>
    <w:bookmarkStart w:id="130" w:name="_Toc74228274"/>
    <w:bookmarkStart w:id="131" w:name="_Toc75343971"/>
    <w:bookmarkEnd w:id="85"/>
    <w:bookmarkEnd w:id="86"/>
    <w:p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261847" w:rsidRDefault="00261847" w:rsidP="00B54346">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261847" w:rsidRPr="00152381" w:rsidRDefault="00261847" w:rsidP="00EA5DEF">
                            <w:pPr>
                              <w:pStyle w:val="Indice"/>
                              <w:jc w:val="right"/>
                              <w:rPr>
                                <w:sz w:val="28"/>
                              </w:rPr>
                            </w:pPr>
                            <w:r w:rsidRPr="00152381">
                              <w:rPr>
                                <w:sz w:val="28"/>
                              </w:rPr>
                              <w:t>Recursos humanos</w:t>
                            </w:r>
                          </w:p>
                          <w:p w:rsidR="00261847" w:rsidRPr="00152381" w:rsidRDefault="00261847"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67" type="#_x0000_t202" style="position:absolute;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" filled="f" stroked="f" strokeweight="2pt">
                <o:lock v:ext="edit" aspectratio="t"/>
                <v:textbox>
                  <w:txbxContent>
                    <w:p w:rsidR="00261847" w:rsidRDefault="00261847" w:rsidP="00B54346">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261847" w:rsidRPr="00152381" w:rsidRDefault="00261847" w:rsidP="00EA5DEF">
                      <w:pPr>
                        <w:pStyle w:val="Indice"/>
                        <w:jc w:val="right"/>
                        <w:rPr>
                          <w:sz w:val="28"/>
                        </w:rPr>
                      </w:pPr>
                      <w:r w:rsidRPr="00152381">
                        <w:rPr>
                          <w:sz w:val="28"/>
                        </w:rPr>
                        <w:t>Recursos humanos</w:t>
                      </w:r>
                    </w:p>
                    <w:p w:rsidR="00261847" w:rsidRPr="00152381" w:rsidRDefault="00261847" w:rsidP="00EA5DEF">
                      <w:pPr>
                        <w:pStyle w:val="Indice"/>
                        <w:jc w:val="right"/>
                        <w:rPr>
                          <w:sz w:val="28"/>
                        </w:rPr>
                      </w:pPr>
                      <w:r w:rsidRPr="00152381">
                        <w:rPr>
                          <w:sz w:val="28"/>
                        </w:rPr>
                        <w:t>Seguridad y salud laboral</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261847" w:rsidRDefault="00261847"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68" type="#_x0000_t202" style="position:absolute;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" filled="f" stroked="f" strokeweight="2pt">
                <o:lock v:ext="edit" aspectratio="t"/>
                <v:textbox>
                  <w:txbxContent>
                    <w:p w:rsidR="00261847" w:rsidRDefault="00261847"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32" w:name="_Toc84852389"/>
      <w:r w:rsidRPr="00AB1A86">
        <w:lastRenderedPageBreak/>
        <w:t>Los Profesionales del Hospit</w:t>
      </w:r>
      <w:r w:rsidR="00B54346">
        <w:t>al</w:t>
      </w:r>
      <w:bookmarkEnd w:id="129"/>
      <w:bookmarkEnd w:id="130"/>
      <w:bookmarkEnd w:id="131"/>
      <w:bookmarkEnd w:id="132"/>
    </w:p>
    <w:p w:rsidR="00F31D28" w:rsidRPr="00AB1A86" w:rsidRDefault="00F31D28" w:rsidP="00B54346">
      <w:pPr>
        <w:pStyle w:val="TITULO-Nivel2"/>
      </w:pPr>
      <w:bookmarkStart w:id="133" w:name="_Toc72408384"/>
      <w:bookmarkStart w:id="134" w:name="_Toc74228275"/>
      <w:bookmarkStart w:id="135" w:name="_Toc75343972"/>
      <w:bookmarkStart w:id="136" w:name="_Toc84852390"/>
      <w:r w:rsidRPr="00AB1A86">
        <w:t>Recursos Humanos</w:t>
      </w:r>
      <w:bookmarkEnd w:id="133"/>
      <w:bookmarkEnd w:id="134"/>
      <w:bookmarkEnd w:id="135"/>
      <w:bookmarkEnd w:id="136"/>
    </w:p>
    <w:p w:rsidR="0026457A" w:rsidRDefault="000E420A" w:rsidP="00892D2F">
      <w:pPr>
        <w:spacing w:line="276" w:lineRule="auto"/>
        <w:jc w:val="both"/>
      </w:pPr>
      <w:r>
        <w:t xml:space="preserve">El año 2020, sin considerar los nombramientos eventuales por COVID-19, presenta un ligero incremento de profesionales en plantilla, incremento que supone un 0,75% de incremento de plantilla </w:t>
      </w:r>
      <w:r w:rsidR="00892D2F">
        <w:t>del Servicio Madrileño de Salud</w:t>
      </w:r>
      <w:r>
        <w:t xml:space="preserve"> y un 3,75% de plantilla total, incluida la plantilla de la Sociedad Concesionaria.</w:t>
      </w:r>
    </w:p>
    <w:p w:rsidR="000E420A" w:rsidRDefault="000E420A" w:rsidP="00892D2F">
      <w:pPr>
        <w:spacing w:line="276" w:lineRule="auto"/>
        <w:jc w:val="both"/>
      </w:pPr>
    </w:p>
    <w:p w:rsidR="00B54346" w:rsidRDefault="000E420A" w:rsidP="00892D2F">
      <w:pPr>
        <w:spacing w:line="276" w:lineRule="auto"/>
        <w:jc w:val="both"/>
      </w:pPr>
      <w:r>
        <w:t>Como datos más interesantes de plantilla, a continuación, se presentan unas tablas de distribución de profesionales:</w:t>
      </w:r>
    </w:p>
    <w:p w:rsidR="00A54BF7" w:rsidRPr="0073059D" w:rsidRDefault="00A54BF7" w:rsidP="000E420A"/>
    <w:tbl>
      <w:tblPr>
        <w:tblStyle w:val="TablaGeneral"/>
        <w:tblpPr w:leftFromText="141" w:rightFromText="141" w:vertAnchor="text" w:tblpY="1"/>
        <w:tblW w:w="7944" w:type="dxa"/>
        <w:tblLook w:val="04E0" w:firstRow="1" w:lastRow="1" w:firstColumn="1" w:lastColumn="0" w:noHBand="0" w:noVBand="1"/>
      </w:tblPr>
      <w:tblGrid>
        <w:gridCol w:w="3011"/>
        <w:gridCol w:w="1513"/>
        <w:gridCol w:w="1513"/>
        <w:gridCol w:w="1907"/>
      </w:tblGrid>
      <w:tr w:rsidR="000E420A" w:rsidRPr="00892D2F" w:rsidTr="00892D2F">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3011" w:type="dxa"/>
            <w:vMerge w:val="restart"/>
            <w:hideMark/>
          </w:tcPr>
          <w:p w:rsidR="000E420A" w:rsidRPr="00892D2F" w:rsidRDefault="000E420A" w:rsidP="00793A0E">
            <w:pPr>
              <w:rPr>
                <w:rFonts w:cs="Arial"/>
                <w:bCs/>
                <w:color w:val="7F7F7F" w:themeColor="text1" w:themeTint="80"/>
                <w:sz w:val="16"/>
                <w:szCs w:val="16"/>
              </w:rPr>
            </w:pPr>
            <w:bookmarkStart w:id="137" w:name="_Toc72408385"/>
            <w:bookmarkStart w:id="138" w:name="_Toc74228276"/>
            <w:bookmarkStart w:id="139" w:name="_Toc75343973"/>
            <w:r w:rsidRPr="00892D2F">
              <w:rPr>
                <w:rFonts w:cs="Arial"/>
                <w:bCs/>
                <w:color w:val="7F7F7F" w:themeColor="text1" w:themeTint="80"/>
                <w:sz w:val="16"/>
                <w:szCs w:val="16"/>
              </w:rPr>
              <w:t>PLANTILLA MEDIA 2020</w:t>
            </w:r>
          </w:p>
        </w:tc>
        <w:tc>
          <w:tcPr>
            <w:tcW w:w="4933" w:type="dxa"/>
            <w:gridSpan w:val="3"/>
            <w:noWrap/>
            <w:hideMark/>
          </w:tcPr>
          <w:p w:rsidR="000E420A" w:rsidRPr="00892D2F" w:rsidRDefault="000E420A" w:rsidP="00793A0E">
            <w:pPr>
              <w:cnfStyle w:val="100000000000" w:firstRow="1" w:lastRow="0" w:firstColumn="0" w:lastColumn="0" w:oddVBand="0" w:evenVBand="0" w:oddHBand="0" w:evenHBand="0" w:firstRowFirstColumn="0" w:firstRowLastColumn="0" w:lastRowFirstColumn="0" w:lastRowLastColumn="0"/>
              <w:rPr>
                <w:rFonts w:cs="Arial"/>
                <w:bCs/>
                <w:color w:val="7F7F7F" w:themeColor="text1" w:themeTint="80"/>
                <w:sz w:val="16"/>
                <w:szCs w:val="16"/>
              </w:rPr>
            </w:pPr>
            <w:r w:rsidRPr="00892D2F">
              <w:rPr>
                <w:rFonts w:cs="Arial"/>
                <w:bCs/>
                <w:color w:val="7F7F7F" w:themeColor="text1" w:themeTint="80"/>
                <w:sz w:val="16"/>
                <w:szCs w:val="16"/>
              </w:rPr>
              <w:t>2020</w:t>
            </w:r>
          </w:p>
        </w:tc>
      </w:tr>
      <w:tr w:rsidR="000E420A" w:rsidRPr="00892D2F" w:rsidTr="00892D2F">
        <w:trPr>
          <w:trHeight w:val="341"/>
        </w:trPr>
        <w:tc>
          <w:tcPr>
            <w:cnfStyle w:val="001000000000" w:firstRow="0" w:lastRow="0" w:firstColumn="1" w:lastColumn="0" w:oddVBand="0" w:evenVBand="0" w:oddHBand="0" w:evenHBand="0" w:firstRowFirstColumn="0" w:firstRowLastColumn="0" w:lastRowFirstColumn="0" w:lastRowLastColumn="0"/>
            <w:tcW w:w="3011" w:type="dxa"/>
            <w:vMerge/>
            <w:hideMark/>
          </w:tcPr>
          <w:p w:rsidR="000E420A" w:rsidRPr="00892D2F" w:rsidRDefault="000E420A" w:rsidP="00793A0E">
            <w:pPr>
              <w:rPr>
                <w:rFonts w:cs="Arial"/>
                <w:b/>
                <w:bCs/>
                <w:sz w:val="16"/>
                <w:szCs w:val="16"/>
              </w:rPr>
            </w:pPr>
          </w:p>
        </w:tc>
        <w:tc>
          <w:tcPr>
            <w:tcW w:w="1513" w:type="dxa"/>
            <w:noWrap/>
            <w:hideMark/>
          </w:tcPr>
          <w:p w:rsidR="000E420A" w:rsidRPr="00892D2F" w:rsidRDefault="000E420A"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H</w:t>
            </w:r>
          </w:p>
        </w:tc>
        <w:tc>
          <w:tcPr>
            <w:tcW w:w="1513" w:type="dxa"/>
            <w:noWrap/>
            <w:hideMark/>
          </w:tcPr>
          <w:p w:rsidR="000E420A" w:rsidRPr="00892D2F" w:rsidRDefault="000E420A"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M</w:t>
            </w:r>
          </w:p>
        </w:tc>
        <w:tc>
          <w:tcPr>
            <w:tcW w:w="1905" w:type="dxa"/>
            <w:noWrap/>
            <w:hideMark/>
          </w:tcPr>
          <w:p w:rsidR="000E420A" w:rsidRPr="00892D2F" w:rsidRDefault="000E420A"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T</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DIRECTIVO</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3,00</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5,00</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NO SANITARIO</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9,03</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26,07</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35,10</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FACULTATIVO</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76,99</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180,43</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257,42</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SANITARIO</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78,56</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621,19</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699,75</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MIR</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2,28</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10,86</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13,14</w:t>
            </w:r>
          </w:p>
        </w:tc>
      </w:tr>
      <w:tr w:rsidR="000E420A" w:rsidRPr="00892D2F" w:rsidTr="00892D2F">
        <w:trPr>
          <w:trHeight w:val="324"/>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PIR</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1,68</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3,68</w:t>
            </w:r>
          </w:p>
        </w:tc>
      </w:tr>
      <w:tr w:rsidR="000E420A" w:rsidRPr="00892D2F" w:rsidTr="00892D2F">
        <w:trPr>
          <w:trHeight w:val="341"/>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sz w:val="16"/>
                <w:szCs w:val="16"/>
              </w:rPr>
            </w:pPr>
            <w:r w:rsidRPr="00892D2F">
              <w:rPr>
                <w:rFonts w:cs="Arial"/>
                <w:sz w:val="16"/>
                <w:szCs w:val="16"/>
              </w:rPr>
              <w:t>EIR</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0,00</w:t>
            </w:r>
          </w:p>
        </w:tc>
        <w:tc>
          <w:tcPr>
            <w:tcW w:w="1513"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3,35</w:t>
            </w:r>
          </w:p>
        </w:tc>
        <w:tc>
          <w:tcPr>
            <w:tcW w:w="1905" w:type="dxa"/>
            <w:noWrap/>
            <w:hideMark/>
          </w:tcPr>
          <w:p w:rsidR="000E420A" w:rsidRPr="00892D2F" w:rsidRDefault="000E420A"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3,35</w:t>
            </w:r>
          </w:p>
        </w:tc>
      </w:tr>
      <w:tr w:rsidR="000E420A" w:rsidRPr="00892D2F" w:rsidTr="00892D2F">
        <w:trPr>
          <w:cnfStyle w:val="010000000000" w:firstRow="0" w:lastRow="1"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3011" w:type="dxa"/>
            <w:noWrap/>
            <w:hideMark/>
          </w:tcPr>
          <w:p w:rsidR="000E420A" w:rsidRPr="00892D2F" w:rsidRDefault="000E420A" w:rsidP="00793A0E">
            <w:pPr>
              <w:rPr>
                <w:rFonts w:cs="Arial"/>
                <w:b/>
                <w:bCs/>
                <w:sz w:val="16"/>
                <w:szCs w:val="16"/>
              </w:rPr>
            </w:pPr>
            <w:r w:rsidRPr="00892D2F">
              <w:rPr>
                <w:rFonts w:cs="Arial"/>
                <w:b/>
                <w:bCs/>
                <w:sz w:val="16"/>
                <w:szCs w:val="16"/>
              </w:rPr>
              <w:t>TOTAL</w:t>
            </w:r>
          </w:p>
        </w:tc>
        <w:tc>
          <w:tcPr>
            <w:tcW w:w="1513" w:type="dxa"/>
            <w:noWrap/>
            <w:hideMark/>
          </w:tcPr>
          <w:p w:rsidR="000E420A" w:rsidRPr="00892D2F" w:rsidRDefault="000E420A"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171,86</w:t>
            </w:r>
          </w:p>
        </w:tc>
        <w:tc>
          <w:tcPr>
            <w:tcW w:w="1513" w:type="dxa"/>
            <w:noWrap/>
            <w:hideMark/>
          </w:tcPr>
          <w:p w:rsidR="000E420A" w:rsidRPr="00892D2F" w:rsidRDefault="000E420A"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845,58</w:t>
            </w:r>
          </w:p>
        </w:tc>
        <w:tc>
          <w:tcPr>
            <w:tcW w:w="1905" w:type="dxa"/>
            <w:noWrap/>
            <w:hideMark/>
          </w:tcPr>
          <w:p w:rsidR="000E420A" w:rsidRPr="00892D2F" w:rsidRDefault="000E420A"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1.017,44</w:t>
            </w:r>
          </w:p>
        </w:tc>
      </w:tr>
    </w:tbl>
    <w:p w:rsidR="00793A0E" w:rsidRDefault="00793A0E" w:rsidP="00892D2F">
      <w:pPr>
        <w:pStyle w:val="TITULO-Nivel2"/>
        <w:pBdr>
          <w:bottom w:val="single" w:sz="2" w:space="0" w:color="B8CCE4" w:themeColor="accent1" w:themeTint="66"/>
        </w:pBdr>
        <w:spacing w:before="0" w:after="0"/>
      </w:pPr>
    </w:p>
    <w:tbl>
      <w:tblPr>
        <w:tblStyle w:val="TablaGeneral"/>
        <w:tblW w:w="8007" w:type="dxa"/>
        <w:tblLook w:val="04E0" w:firstRow="1" w:lastRow="1" w:firstColumn="1" w:lastColumn="0" w:noHBand="0" w:noVBand="1"/>
      </w:tblPr>
      <w:tblGrid>
        <w:gridCol w:w="3036"/>
        <w:gridCol w:w="1526"/>
        <w:gridCol w:w="1526"/>
        <w:gridCol w:w="1919"/>
      </w:tblGrid>
      <w:tr w:rsidR="00793A0E" w:rsidRPr="00892D2F" w:rsidTr="00892D2F">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036" w:type="dxa"/>
            <w:vMerge w:val="restart"/>
            <w:hideMark/>
          </w:tcPr>
          <w:p w:rsidR="00793A0E" w:rsidRPr="00892D2F" w:rsidRDefault="00793A0E" w:rsidP="00793A0E">
            <w:pPr>
              <w:rPr>
                <w:rFonts w:cs="Arial"/>
                <w:bCs/>
                <w:sz w:val="16"/>
                <w:szCs w:val="16"/>
              </w:rPr>
            </w:pPr>
            <w:r w:rsidRPr="00536A2A">
              <w:rPr>
                <w:rFonts w:cs="Arial"/>
                <w:bCs/>
                <w:color w:val="7F7F7F" w:themeColor="text1" w:themeTint="80"/>
                <w:sz w:val="16"/>
                <w:szCs w:val="16"/>
              </w:rPr>
              <w:t>PLANTILLA MEDIA 2020</w:t>
            </w:r>
          </w:p>
        </w:tc>
        <w:tc>
          <w:tcPr>
            <w:tcW w:w="4971" w:type="dxa"/>
            <w:gridSpan w:val="3"/>
            <w:noWrap/>
            <w:hideMark/>
          </w:tcPr>
          <w:p w:rsidR="00793A0E" w:rsidRPr="00892D2F" w:rsidRDefault="00793A0E" w:rsidP="00793A0E">
            <w:pPr>
              <w:cnfStyle w:val="100000000000" w:firstRow="1" w:lastRow="0" w:firstColumn="0" w:lastColumn="0" w:oddVBand="0" w:evenVBand="0" w:oddHBand="0" w:evenHBand="0" w:firstRowFirstColumn="0" w:firstRowLastColumn="0" w:lastRowFirstColumn="0" w:lastRowLastColumn="0"/>
              <w:rPr>
                <w:rFonts w:cs="Arial"/>
                <w:bCs/>
                <w:sz w:val="16"/>
                <w:szCs w:val="16"/>
              </w:rPr>
            </w:pPr>
            <w:r w:rsidRPr="00892D2F">
              <w:rPr>
                <w:rFonts w:cs="Arial"/>
                <w:bCs/>
                <w:sz w:val="16"/>
                <w:szCs w:val="16"/>
              </w:rPr>
              <w:t>2020</w:t>
            </w:r>
          </w:p>
        </w:tc>
      </w:tr>
      <w:tr w:rsidR="00793A0E" w:rsidRPr="00892D2F" w:rsidTr="00892D2F">
        <w:trPr>
          <w:trHeight w:val="339"/>
        </w:trPr>
        <w:tc>
          <w:tcPr>
            <w:cnfStyle w:val="001000000000" w:firstRow="0" w:lastRow="0" w:firstColumn="1" w:lastColumn="0" w:oddVBand="0" w:evenVBand="0" w:oddHBand="0" w:evenHBand="0" w:firstRowFirstColumn="0" w:firstRowLastColumn="0" w:lastRowFirstColumn="0" w:lastRowLastColumn="0"/>
            <w:tcW w:w="3036" w:type="dxa"/>
            <w:vMerge/>
            <w:hideMark/>
          </w:tcPr>
          <w:p w:rsidR="00793A0E" w:rsidRPr="00892D2F" w:rsidRDefault="00793A0E" w:rsidP="00793A0E">
            <w:pPr>
              <w:rPr>
                <w:rFonts w:cs="Arial"/>
                <w:b/>
                <w:bCs/>
                <w:sz w:val="16"/>
                <w:szCs w:val="16"/>
              </w:rPr>
            </w:pPr>
          </w:p>
        </w:tc>
        <w:tc>
          <w:tcPr>
            <w:tcW w:w="1526" w:type="dxa"/>
            <w:noWrap/>
            <w:hideMark/>
          </w:tcPr>
          <w:p w:rsidR="00793A0E" w:rsidRPr="00892D2F" w:rsidRDefault="00793A0E"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H</w:t>
            </w:r>
          </w:p>
        </w:tc>
        <w:tc>
          <w:tcPr>
            <w:tcW w:w="1526" w:type="dxa"/>
            <w:noWrap/>
            <w:hideMark/>
          </w:tcPr>
          <w:p w:rsidR="00793A0E" w:rsidRPr="00892D2F" w:rsidRDefault="00793A0E"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M</w:t>
            </w:r>
          </w:p>
        </w:tc>
        <w:tc>
          <w:tcPr>
            <w:tcW w:w="1919" w:type="dxa"/>
            <w:noWrap/>
            <w:hideMark/>
          </w:tcPr>
          <w:p w:rsidR="00793A0E" w:rsidRPr="00892D2F" w:rsidRDefault="00793A0E" w:rsidP="00793A0E">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T</w:t>
            </w:r>
          </w:p>
        </w:tc>
      </w:tr>
      <w:tr w:rsidR="00793A0E" w:rsidRPr="00892D2F" w:rsidTr="00892D2F">
        <w:trPr>
          <w:trHeight w:val="323"/>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sz w:val="16"/>
                <w:szCs w:val="16"/>
              </w:rPr>
            </w:pPr>
            <w:r w:rsidRPr="00892D2F">
              <w:rPr>
                <w:rFonts w:cs="Arial"/>
                <w:sz w:val="16"/>
                <w:szCs w:val="16"/>
              </w:rPr>
              <w:t>DIRECTIVO</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3,00</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919"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5,00</w:t>
            </w:r>
          </w:p>
        </w:tc>
      </w:tr>
      <w:tr w:rsidR="00793A0E" w:rsidRPr="00892D2F" w:rsidTr="00892D2F">
        <w:trPr>
          <w:trHeight w:val="323"/>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sz w:val="16"/>
                <w:szCs w:val="16"/>
              </w:rPr>
            </w:pPr>
            <w:r w:rsidRPr="00892D2F">
              <w:rPr>
                <w:rFonts w:cs="Arial"/>
                <w:sz w:val="16"/>
                <w:szCs w:val="16"/>
              </w:rPr>
              <w:t>ESTATUTARIO</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113,33</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612,60</w:t>
            </w:r>
          </w:p>
        </w:tc>
        <w:tc>
          <w:tcPr>
            <w:tcW w:w="1919"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725,93</w:t>
            </w:r>
          </w:p>
        </w:tc>
      </w:tr>
      <w:tr w:rsidR="00793A0E" w:rsidRPr="00892D2F" w:rsidTr="00892D2F">
        <w:trPr>
          <w:trHeight w:val="323"/>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sz w:val="16"/>
                <w:szCs w:val="16"/>
              </w:rPr>
            </w:pPr>
            <w:r w:rsidRPr="00892D2F">
              <w:rPr>
                <w:rFonts w:cs="Arial"/>
                <w:sz w:val="16"/>
                <w:szCs w:val="16"/>
              </w:rPr>
              <w:t>LABORAL FIJO</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5,25</w:t>
            </w:r>
          </w:p>
        </w:tc>
        <w:tc>
          <w:tcPr>
            <w:tcW w:w="1919"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7,25</w:t>
            </w:r>
          </w:p>
        </w:tc>
      </w:tr>
      <w:tr w:rsidR="00793A0E" w:rsidRPr="00892D2F" w:rsidTr="00892D2F">
        <w:trPr>
          <w:trHeight w:val="323"/>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sz w:val="16"/>
                <w:szCs w:val="16"/>
              </w:rPr>
            </w:pPr>
            <w:r w:rsidRPr="00892D2F">
              <w:rPr>
                <w:rFonts w:cs="Arial"/>
                <w:sz w:val="16"/>
                <w:szCs w:val="16"/>
              </w:rPr>
              <w:t>LABORAL INTERINO</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5,63</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24,87</w:t>
            </w:r>
          </w:p>
        </w:tc>
        <w:tc>
          <w:tcPr>
            <w:tcW w:w="1919"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30,50</w:t>
            </w:r>
          </w:p>
        </w:tc>
      </w:tr>
      <w:tr w:rsidR="00793A0E" w:rsidRPr="00892D2F" w:rsidTr="00892D2F">
        <w:trPr>
          <w:trHeight w:val="339"/>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sz w:val="16"/>
                <w:szCs w:val="16"/>
              </w:rPr>
            </w:pPr>
            <w:r w:rsidRPr="00892D2F">
              <w:rPr>
                <w:rFonts w:cs="Arial"/>
                <w:sz w:val="16"/>
                <w:szCs w:val="16"/>
              </w:rPr>
              <w:t>EVENTUAL</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47,90</w:t>
            </w:r>
          </w:p>
        </w:tc>
        <w:tc>
          <w:tcPr>
            <w:tcW w:w="1526"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200,86</w:t>
            </w:r>
          </w:p>
        </w:tc>
        <w:tc>
          <w:tcPr>
            <w:tcW w:w="1919" w:type="dxa"/>
            <w:noWrap/>
            <w:hideMark/>
          </w:tcPr>
          <w:p w:rsidR="00793A0E" w:rsidRPr="00892D2F" w:rsidRDefault="00793A0E" w:rsidP="00793A0E">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248,76</w:t>
            </w:r>
          </w:p>
        </w:tc>
      </w:tr>
      <w:tr w:rsidR="00793A0E" w:rsidRPr="00892D2F" w:rsidTr="00892D2F">
        <w:trPr>
          <w:cnfStyle w:val="010000000000" w:firstRow="0" w:lastRow="1"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036" w:type="dxa"/>
            <w:noWrap/>
            <w:hideMark/>
          </w:tcPr>
          <w:p w:rsidR="00793A0E" w:rsidRPr="00892D2F" w:rsidRDefault="00793A0E" w:rsidP="00793A0E">
            <w:pPr>
              <w:rPr>
                <w:rFonts w:cs="Arial"/>
                <w:b/>
                <w:bCs/>
                <w:sz w:val="16"/>
                <w:szCs w:val="16"/>
              </w:rPr>
            </w:pPr>
            <w:r w:rsidRPr="00892D2F">
              <w:rPr>
                <w:rFonts w:cs="Arial"/>
                <w:b/>
                <w:bCs/>
                <w:sz w:val="16"/>
                <w:szCs w:val="16"/>
              </w:rPr>
              <w:t>TOTAL</w:t>
            </w:r>
          </w:p>
        </w:tc>
        <w:tc>
          <w:tcPr>
            <w:tcW w:w="1526" w:type="dxa"/>
            <w:noWrap/>
            <w:hideMark/>
          </w:tcPr>
          <w:p w:rsidR="00793A0E" w:rsidRPr="00892D2F" w:rsidRDefault="00793A0E"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171,86</w:t>
            </w:r>
          </w:p>
        </w:tc>
        <w:tc>
          <w:tcPr>
            <w:tcW w:w="1526" w:type="dxa"/>
            <w:noWrap/>
            <w:hideMark/>
          </w:tcPr>
          <w:p w:rsidR="00793A0E" w:rsidRPr="00892D2F" w:rsidRDefault="00793A0E"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845,58</w:t>
            </w:r>
          </w:p>
        </w:tc>
        <w:tc>
          <w:tcPr>
            <w:tcW w:w="1919" w:type="dxa"/>
            <w:noWrap/>
            <w:hideMark/>
          </w:tcPr>
          <w:p w:rsidR="00793A0E" w:rsidRPr="00892D2F" w:rsidRDefault="00793A0E" w:rsidP="00793A0E">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1.017,44</w:t>
            </w:r>
          </w:p>
        </w:tc>
      </w:tr>
    </w:tbl>
    <w:p w:rsidR="000E420A" w:rsidRDefault="000E420A" w:rsidP="00892D2F">
      <w:pPr>
        <w:pStyle w:val="TITULO-Nivel2"/>
        <w:pBdr>
          <w:bottom w:val="single" w:sz="2" w:space="0" w:color="B8CCE4" w:themeColor="accent1" w:themeTint="66"/>
        </w:pBdr>
        <w:spacing w:before="0" w:after="0"/>
      </w:pPr>
    </w:p>
    <w:tbl>
      <w:tblPr>
        <w:tblStyle w:val="TablaGeneral"/>
        <w:tblpPr w:leftFromText="141" w:rightFromText="141" w:vertAnchor="text" w:tblpY="1"/>
        <w:tblW w:w="7911" w:type="dxa"/>
        <w:tblLook w:val="04E0" w:firstRow="1" w:lastRow="1" w:firstColumn="1" w:lastColumn="0" w:noHBand="0" w:noVBand="1"/>
      </w:tblPr>
      <w:tblGrid>
        <w:gridCol w:w="2485"/>
        <w:gridCol w:w="1328"/>
        <w:gridCol w:w="1381"/>
        <w:gridCol w:w="1328"/>
        <w:gridCol w:w="1389"/>
      </w:tblGrid>
      <w:tr w:rsidR="00892D2F" w:rsidRPr="00892D2F" w:rsidTr="00892D2F">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485" w:type="dxa"/>
            <w:vMerge w:val="restart"/>
            <w:hideMark/>
          </w:tcPr>
          <w:p w:rsidR="00892D2F" w:rsidRPr="00892D2F" w:rsidRDefault="00892D2F" w:rsidP="00CD6BB1">
            <w:pPr>
              <w:rPr>
                <w:rFonts w:cs="Arial"/>
                <w:bCs/>
                <w:sz w:val="16"/>
                <w:szCs w:val="16"/>
              </w:rPr>
            </w:pPr>
            <w:r w:rsidRPr="00536A2A">
              <w:rPr>
                <w:rFonts w:cs="Arial"/>
                <w:bCs/>
                <w:color w:val="7F7F7F" w:themeColor="text1" w:themeTint="80"/>
                <w:sz w:val="16"/>
                <w:szCs w:val="16"/>
              </w:rPr>
              <w:t>PLANTILLA A 31/12/2020</w:t>
            </w:r>
          </w:p>
        </w:tc>
        <w:tc>
          <w:tcPr>
            <w:tcW w:w="5426" w:type="dxa"/>
            <w:gridSpan w:val="4"/>
            <w:noWrap/>
            <w:hideMark/>
          </w:tcPr>
          <w:p w:rsidR="00892D2F" w:rsidRPr="00892D2F" w:rsidRDefault="00892D2F" w:rsidP="00CD6BB1">
            <w:pPr>
              <w:cnfStyle w:val="100000000000" w:firstRow="1" w:lastRow="0" w:firstColumn="0" w:lastColumn="0" w:oddVBand="0" w:evenVBand="0" w:oddHBand="0" w:evenHBand="0" w:firstRowFirstColumn="0" w:firstRowLastColumn="0" w:lastRowFirstColumn="0" w:lastRowLastColumn="0"/>
              <w:rPr>
                <w:rFonts w:cs="Arial"/>
                <w:bCs/>
                <w:sz w:val="16"/>
                <w:szCs w:val="16"/>
              </w:rPr>
            </w:pPr>
            <w:r w:rsidRPr="00892D2F">
              <w:rPr>
                <w:rFonts w:cs="Arial"/>
                <w:bCs/>
                <w:sz w:val="16"/>
                <w:szCs w:val="16"/>
              </w:rPr>
              <w:t>2020</w:t>
            </w:r>
          </w:p>
        </w:tc>
      </w:tr>
      <w:tr w:rsidR="00892D2F" w:rsidRPr="00892D2F" w:rsidTr="00892D2F">
        <w:trPr>
          <w:trHeight w:val="325"/>
        </w:trPr>
        <w:tc>
          <w:tcPr>
            <w:cnfStyle w:val="001000000000" w:firstRow="0" w:lastRow="0" w:firstColumn="1" w:lastColumn="0" w:oddVBand="0" w:evenVBand="0" w:oddHBand="0" w:evenHBand="0" w:firstRowFirstColumn="0" w:firstRowLastColumn="0" w:lastRowFirstColumn="0" w:lastRowLastColumn="0"/>
            <w:tcW w:w="2485" w:type="dxa"/>
            <w:vMerge/>
            <w:hideMark/>
          </w:tcPr>
          <w:p w:rsidR="00892D2F" w:rsidRPr="00892D2F" w:rsidRDefault="00892D2F" w:rsidP="00CD6BB1">
            <w:pPr>
              <w:rPr>
                <w:rFonts w:cs="Arial"/>
                <w:b/>
                <w:bCs/>
                <w:sz w:val="16"/>
                <w:szCs w:val="16"/>
              </w:rPr>
            </w:pPr>
          </w:p>
        </w:tc>
        <w:tc>
          <w:tcPr>
            <w:tcW w:w="1328" w:type="dxa"/>
            <w:noWrap/>
            <w:hideMark/>
          </w:tcPr>
          <w:p w:rsidR="00892D2F" w:rsidRPr="00892D2F" w:rsidRDefault="00892D2F" w:rsidP="00CD6BB1">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H</w:t>
            </w:r>
          </w:p>
        </w:tc>
        <w:tc>
          <w:tcPr>
            <w:tcW w:w="1381" w:type="dxa"/>
            <w:noWrap/>
            <w:hideMark/>
          </w:tcPr>
          <w:p w:rsidR="00892D2F" w:rsidRPr="00892D2F" w:rsidRDefault="00892D2F" w:rsidP="00CD6BB1">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EDAD</w:t>
            </w:r>
          </w:p>
        </w:tc>
        <w:tc>
          <w:tcPr>
            <w:tcW w:w="1328" w:type="dxa"/>
            <w:noWrap/>
            <w:hideMark/>
          </w:tcPr>
          <w:p w:rsidR="00892D2F" w:rsidRPr="00892D2F" w:rsidRDefault="00892D2F" w:rsidP="00CD6BB1">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M</w:t>
            </w:r>
          </w:p>
        </w:tc>
        <w:tc>
          <w:tcPr>
            <w:tcW w:w="1389" w:type="dxa"/>
            <w:noWrap/>
            <w:hideMark/>
          </w:tcPr>
          <w:p w:rsidR="00892D2F" w:rsidRPr="00892D2F" w:rsidRDefault="00892D2F" w:rsidP="00CD6BB1">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EDAD</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DIRECTIVO</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57,89</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52,88</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FACULTATIVO</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65,00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49,11</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157,00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43,76</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SANITARIO</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50,00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43,27</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509,00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44,98</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NO SANITARIO</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7,00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43,15</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27,00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46,92</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CONCESIONARIA</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82,00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40,83</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181,00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45,80</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MIR</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32,66</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14,00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29,07</w:t>
            </w:r>
          </w:p>
        </w:tc>
      </w:tr>
      <w:tr w:rsidR="00892D2F" w:rsidRPr="00892D2F" w:rsidTr="00892D2F">
        <w:trPr>
          <w:trHeight w:val="310"/>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PIR</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27,88</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28,17</w:t>
            </w:r>
          </w:p>
        </w:tc>
      </w:tr>
      <w:tr w:rsidR="00892D2F" w:rsidRPr="00892D2F" w:rsidTr="00892D2F">
        <w:trPr>
          <w:trHeight w:val="325"/>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sz w:val="16"/>
                <w:szCs w:val="16"/>
              </w:rPr>
            </w:pPr>
            <w:r w:rsidRPr="00892D2F">
              <w:rPr>
                <w:rFonts w:cs="Arial"/>
                <w:sz w:val="16"/>
                <w:szCs w:val="16"/>
              </w:rPr>
              <w:t>EIR</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0,00</w:t>
            </w:r>
          </w:p>
        </w:tc>
        <w:tc>
          <w:tcPr>
            <w:tcW w:w="1381"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0,00</w:t>
            </w:r>
          </w:p>
        </w:tc>
        <w:tc>
          <w:tcPr>
            <w:tcW w:w="1328"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4,00</w:t>
            </w:r>
          </w:p>
        </w:tc>
        <w:tc>
          <w:tcPr>
            <w:tcW w:w="1389" w:type="dxa"/>
            <w:noWrap/>
            <w:hideMark/>
          </w:tcPr>
          <w:p w:rsidR="00892D2F" w:rsidRPr="00892D2F" w:rsidRDefault="00892D2F" w:rsidP="00CD6BB1">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892D2F">
              <w:rPr>
                <w:rFonts w:cs="Arial"/>
                <w:szCs w:val="16"/>
              </w:rPr>
              <w:t>28,22</w:t>
            </w:r>
          </w:p>
        </w:tc>
      </w:tr>
      <w:tr w:rsidR="00892D2F" w:rsidRPr="00892D2F" w:rsidTr="00892D2F">
        <w:trPr>
          <w:cnfStyle w:val="010000000000" w:firstRow="0" w:lastRow="1"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485" w:type="dxa"/>
            <w:noWrap/>
            <w:hideMark/>
          </w:tcPr>
          <w:p w:rsidR="00892D2F" w:rsidRPr="00892D2F" w:rsidRDefault="00892D2F" w:rsidP="00CD6BB1">
            <w:pPr>
              <w:rPr>
                <w:rFonts w:cs="Arial"/>
                <w:b/>
                <w:bCs/>
                <w:sz w:val="16"/>
                <w:szCs w:val="16"/>
              </w:rPr>
            </w:pPr>
            <w:r w:rsidRPr="00892D2F">
              <w:rPr>
                <w:rFonts w:cs="Arial"/>
                <w:b/>
                <w:bCs/>
                <w:sz w:val="16"/>
                <w:szCs w:val="16"/>
              </w:rPr>
              <w:t>TOTAL</w:t>
            </w:r>
          </w:p>
        </w:tc>
        <w:tc>
          <w:tcPr>
            <w:tcW w:w="1328" w:type="dxa"/>
            <w:noWrap/>
            <w:hideMark/>
          </w:tcPr>
          <w:p w:rsidR="00892D2F" w:rsidRPr="00892D2F" w:rsidRDefault="00892D2F" w:rsidP="00CD6BB1">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212,00</w:t>
            </w:r>
          </w:p>
        </w:tc>
        <w:tc>
          <w:tcPr>
            <w:tcW w:w="1381" w:type="dxa"/>
            <w:noWrap/>
            <w:hideMark/>
          </w:tcPr>
          <w:p w:rsidR="00892D2F" w:rsidRPr="00892D2F" w:rsidRDefault="00892D2F" w:rsidP="00CD6BB1">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40,61</w:t>
            </w:r>
          </w:p>
        </w:tc>
        <w:tc>
          <w:tcPr>
            <w:tcW w:w="1328" w:type="dxa"/>
            <w:noWrap/>
            <w:hideMark/>
          </w:tcPr>
          <w:p w:rsidR="00892D2F" w:rsidRPr="00892D2F" w:rsidRDefault="00892D2F" w:rsidP="00CD6BB1">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896,00</w:t>
            </w:r>
          </w:p>
        </w:tc>
        <w:tc>
          <w:tcPr>
            <w:tcW w:w="1389" w:type="dxa"/>
            <w:noWrap/>
            <w:hideMark/>
          </w:tcPr>
          <w:p w:rsidR="00892D2F" w:rsidRPr="00892D2F" w:rsidRDefault="00892D2F" w:rsidP="00CD6BB1">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sidRPr="00892D2F">
              <w:rPr>
                <w:rFonts w:cs="Arial"/>
                <w:b/>
                <w:bCs/>
                <w:sz w:val="16"/>
                <w:szCs w:val="16"/>
              </w:rPr>
              <w:t>41,70</w:t>
            </w:r>
          </w:p>
        </w:tc>
      </w:tr>
    </w:tbl>
    <w:p w:rsidR="00892D2F" w:rsidRDefault="00892D2F" w:rsidP="004321D6">
      <w:pPr>
        <w:pStyle w:val="TITULO-Nivel2"/>
        <w:pBdr>
          <w:bottom w:val="single" w:sz="2" w:space="0" w:color="B8CCE4" w:themeColor="accent1" w:themeTint="66"/>
        </w:pBdr>
      </w:pPr>
    </w:p>
    <w:tbl>
      <w:tblPr>
        <w:tblStyle w:val="TablaGeneral"/>
        <w:tblW w:w="7917" w:type="dxa"/>
        <w:tblLook w:val="04E0" w:firstRow="1" w:lastRow="1" w:firstColumn="1" w:lastColumn="0" w:noHBand="0" w:noVBand="1"/>
      </w:tblPr>
      <w:tblGrid>
        <w:gridCol w:w="1960"/>
        <w:gridCol w:w="966"/>
        <w:gridCol w:w="1272"/>
        <w:gridCol w:w="1926"/>
        <w:gridCol w:w="1793"/>
      </w:tblGrid>
      <w:tr w:rsidR="004321D6" w:rsidRPr="00892D2F" w:rsidTr="00892D2F">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960" w:type="dxa"/>
            <w:vMerge w:val="restart"/>
            <w:hideMark/>
          </w:tcPr>
          <w:p w:rsidR="004321D6" w:rsidRPr="00892D2F" w:rsidRDefault="004321D6" w:rsidP="000E77EF">
            <w:pPr>
              <w:rPr>
                <w:rFonts w:cs="Arial"/>
                <w:bCs/>
                <w:sz w:val="16"/>
                <w:szCs w:val="16"/>
              </w:rPr>
            </w:pPr>
            <w:r w:rsidRPr="00536A2A">
              <w:rPr>
                <w:rFonts w:cs="Arial"/>
                <w:bCs/>
                <w:color w:val="7F7F7F" w:themeColor="text1" w:themeTint="80"/>
                <w:sz w:val="16"/>
                <w:szCs w:val="16"/>
              </w:rPr>
              <w:t>PLANTILLA A 31/12/2020</w:t>
            </w:r>
          </w:p>
        </w:tc>
        <w:tc>
          <w:tcPr>
            <w:tcW w:w="5957" w:type="dxa"/>
            <w:gridSpan w:val="4"/>
            <w:noWrap/>
            <w:hideMark/>
          </w:tcPr>
          <w:p w:rsidR="004321D6" w:rsidRPr="00892D2F" w:rsidRDefault="004321D6" w:rsidP="000E77EF">
            <w:pPr>
              <w:cnfStyle w:val="100000000000" w:firstRow="1" w:lastRow="0" w:firstColumn="0" w:lastColumn="0" w:oddVBand="0" w:evenVBand="0" w:oddHBand="0" w:evenHBand="0" w:firstRowFirstColumn="0" w:firstRowLastColumn="0" w:lastRowFirstColumn="0" w:lastRowLastColumn="0"/>
              <w:rPr>
                <w:rFonts w:cs="Arial"/>
                <w:bCs/>
                <w:sz w:val="16"/>
                <w:szCs w:val="16"/>
              </w:rPr>
            </w:pPr>
            <w:r w:rsidRPr="00892D2F">
              <w:rPr>
                <w:rFonts w:cs="Arial"/>
                <w:bCs/>
                <w:sz w:val="16"/>
                <w:szCs w:val="16"/>
              </w:rPr>
              <w:t>2020</w:t>
            </w:r>
          </w:p>
        </w:tc>
      </w:tr>
      <w:tr w:rsidR="004321D6" w:rsidRPr="00892D2F" w:rsidTr="000E3FA6">
        <w:trPr>
          <w:trHeight w:val="469"/>
        </w:trPr>
        <w:tc>
          <w:tcPr>
            <w:cnfStyle w:val="001000000000" w:firstRow="0" w:lastRow="0" w:firstColumn="1" w:lastColumn="0" w:oddVBand="0" w:evenVBand="0" w:oddHBand="0" w:evenHBand="0" w:firstRowFirstColumn="0" w:firstRowLastColumn="0" w:lastRowFirstColumn="0" w:lastRowLastColumn="0"/>
            <w:tcW w:w="1960" w:type="dxa"/>
            <w:vMerge/>
            <w:hideMark/>
          </w:tcPr>
          <w:p w:rsidR="004321D6" w:rsidRPr="00892D2F" w:rsidRDefault="004321D6" w:rsidP="000E77EF">
            <w:pPr>
              <w:rPr>
                <w:rFonts w:cs="Arial"/>
                <w:b/>
                <w:bCs/>
                <w:sz w:val="16"/>
                <w:szCs w:val="16"/>
              </w:rPr>
            </w:pPr>
          </w:p>
        </w:tc>
        <w:tc>
          <w:tcPr>
            <w:tcW w:w="966" w:type="dxa"/>
            <w:noWrap/>
            <w:hideMark/>
          </w:tcPr>
          <w:p w:rsidR="004321D6" w:rsidRPr="00892D2F"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SEXO</w:t>
            </w:r>
          </w:p>
        </w:tc>
        <w:tc>
          <w:tcPr>
            <w:tcW w:w="1272" w:type="dxa"/>
            <w:noWrap/>
            <w:hideMark/>
          </w:tcPr>
          <w:p w:rsidR="004321D6" w:rsidRPr="00892D2F"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NÚMERO</w:t>
            </w:r>
          </w:p>
        </w:tc>
        <w:tc>
          <w:tcPr>
            <w:tcW w:w="1926" w:type="dxa"/>
            <w:noWrap/>
            <w:hideMark/>
          </w:tcPr>
          <w:p w:rsidR="004321D6" w:rsidRPr="00892D2F"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PORCENTAJE</w:t>
            </w:r>
          </w:p>
        </w:tc>
        <w:tc>
          <w:tcPr>
            <w:tcW w:w="1793" w:type="dxa"/>
            <w:noWrap/>
            <w:hideMark/>
          </w:tcPr>
          <w:p w:rsidR="004321D6" w:rsidRPr="00892D2F"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r w:rsidRPr="00892D2F">
              <w:rPr>
                <w:rFonts w:cs="Arial"/>
                <w:b/>
                <w:bCs/>
                <w:szCs w:val="16"/>
              </w:rPr>
              <w:t>EDAD MEDIA</w:t>
            </w:r>
          </w:p>
        </w:tc>
      </w:tr>
      <w:tr w:rsidR="004321D6" w:rsidRPr="00892D2F" w:rsidTr="000E3FA6">
        <w:trPr>
          <w:trHeight w:val="446"/>
        </w:trPr>
        <w:tc>
          <w:tcPr>
            <w:cnfStyle w:val="001000000000" w:firstRow="0" w:lastRow="0" w:firstColumn="1" w:lastColumn="0" w:oddVBand="0" w:evenVBand="0" w:oddHBand="0" w:evenHBand="0" w:firstRowFirstColumn="0" w:firstRowLastColumn="0" w:lastRowFirstColumn="0" w:lastRowLastColumn="0"/>
            <w:tcW w:w="1960" w:type="dxa"/>
            <w:vMerge/>
            <w:hideMark/>
          </w:tcPr>
          <w:p w:rsidR="004321D6" w:rsidRPr="00892D2F" w:rsidRDefault="004321D6" w:rsidP="000E77EF">
            <w:pPr>
              <w:rPr>
                <w:rFonts w:cs="Arial"/>
                <w:b/>
                <w:bCs/>
                <w:sz w:val="16"/>
                <w:szCs w:val="16"/>
              </w:rPr>
            </w:pPr>
          </w:p>
        </w:tc>
        <w:tc>
          <w:tcPr>
            <w:tcW w:w="966" w:type="dxa"/>
            <w:noWrap/>
            <w:hideMark/>
          </w:tcPr>
          <w:p w:rsidR="004321D6" w:rsidRPr="00546FA6"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H</w:t>
            </w:r>
          </w:p>
        </w:tc>
        <w:tc>
          <w:tcPr>
            <w:tcW w:w="1272"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212</w:t>
            </w:r>
          </w:p>
        </w:tc>
        <w:tc>
          <w:tcPr>
            <w:tcW w:w="1926"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19,13%</w:t>
            </w:r>
          </w:p>
        </w:tc>
        <w:tc>
          <w:tcPr>
            <w:tcW w:w="1793"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40,61</w:t>
            </w:r>
          </w:p>
        </w:tc>
      </w:tr>
      <w:tr w:rsidR="004321D6" w:rsidRPr="00892D2F" w:rsidTr="000E3FA6">
        <w:trPr>
          <w:trHeight w:val="469"/>
        </w:trPr>
        <w:tc>
          <w:tcPr>
            <w:cnfStyle w:val="001000000000" w:firstRow="0" w:lastRow="0" w:firstColumn="1" w:lastColumn="0" w:oddVBand="0" w:evenVBand="0" w:oddHBand="0" w:evenHBand="0" w:firstRowFirstColumn="0" w:firstRowLastColumn="0" w:lastRowFirstColumn="0" w:lastRowLastColumn="0"/>
            <w:tcW w:w="1960" w:type="dxa"/>
            <w:vMerge/>
            <w:hideMark/>
          </w:tcPr>
          <w:p w:rsidR="004321D6" w:rsidRPr="00892D2F" w:rsidRDefault="004321D6" w:rsidP="000E77EF">
            <w:pPr>
              <w:rPr>
                <w:rFonts w:cs="Arial"/>
                <w:b/>
                <w:bCs/>
                <w:sz w:val="16"/>
                <w:szCs w:val="16"/>
              </w:rPr>
            </w:pPr>
          </w:p>
        </w:tc>
        <w:tc>
          <w:tcPr>
            <w:tcW w:w="966" w:type="dxa"/>
            <w:noWrap/>
            <w:hideMark/>
          </w:tcPr>
          <w:p w:rsidR="004321D6" w:rsidRPr="00546FA6" w:rsidRDefault="004321D6" w:rsidP="000E77EF">
            <w:pPr>
              <w:jc w:val="center"/>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M</w:t>
            </w:r>
          </w:p>
        </w:tc>
        <w:tc>
          <w:tcPr>
            <w:tcW w:w="1272"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896</w:t>
            </w:r>
          </w:p>
        </w:tc>
        <w:tc>
          <w:tcPr>
            <w:tcW w:w="1926"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80,87%</w:t>
            </w:r>
          </w:p>
        </w:tc>
        <w:tc>
          <w:tcPr>
            <w:tcW w:w="1793" w:type="dxa"/>
            <w:noWrap/>
            <w:hideMark/>
          </w:tcPr>
          <w:p w:rsidR="004321D6" w:rsidRPr="00546FA6" w:rsidRDefault="004321D6" w:rsidP="000E77EF">
            <w:pPr>
              <w:jc w:val="right"/>
              <w:cnfStyle w:val="000000000000" w:firstRow="0" w:lastRow="0" w:firstColumn="0" w:lastColumn="0" w:oddVBand="0" w:evenVBand="0" w:oddHBand="0" w:evenHBand="0" w:firstRowFirstColumn="0" w:firstRowLastColumn="0" w:lastRowFirstColumn="0" w:lastRowLastColumn="0"/>
              <w:rPr>
                <w:rFonts w:cs="Arial"/>
                <w:bCs/>
                <w:szCs w:val="16"/>
              </w:rPr>
            </w:pPr>
            <w:r w:rsidRPr="00546FA6">
              <w:rPr>
                <w:rFonts w:cs="Arial"/>
                <w:bCs/>
                <w:szCs w:val="16"/>
              </w:rPr>
              <w:t>41,70</w:t>
            </w:r>
          </w:p>
        </w:tc>
      </w:tr>
      <w:tr w:rsidR="004321D6" w:rsidRPr="00892D2F" w:rsidTr="000E3FA6">
        <w:trPr>
          <w:cnfStyle w:val="010000000000" w:firstRow="0" w:lastRow="1"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1960" w:type="dxa"/>
            <w:vMerge/>
            <w:hideMark/>
          </w:tcPr>
          <w:p w:rsidR="004321D6" w:rsidRPr="00892D2F" w:rsidRDefault="004321D6" w:rsidP="000E77EF">
            <w:pPr>
              <w:rPr>
                <w:rFonts w:cs="Arial"/>
                <w:b/>
                <w:bCs/>
                <w:sz w:val="16"/>
                <w:szCs w:val="16"/>
              </w:rPr>
            </w:pPr>
          </w:p>
        </w:tc>
        <w:tc>
          <w:tcPr>
            <w:tcW w:w="966" w:type="dxa"/>
            <w:noWrap/>
            <w:hideMark/>
          </w:tcPr>
          <w:p w:rsidR="004321D6" w:rsidRPr="00546FA6" w:rsidRDefault="004321D6" w:rsidP="000E77EF">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 w:val="16"/>
                <w:szCs w:val="16"/>
              </w:rPr>
            </w:pPr>
            <w:r w:rsidRPr="00546FA6">
              <w:rPr>
                <w:rFonts w:ascii="Montserrat SemiBold" w:hAnsi="Montserrat SemiBold" w:cs="Arial"/>
                <w:bCs/>
                <w:sz w:val="16"/>
                <w:szCs w:val="16"/>
              </w:rPr>
              <w:t>TOTAL</w:t>
            </w:r>
          </w:p>
        </w:tc>
        <w:tc>
          <w:tcPr>
            <w:tcW w:w="1272" w:type="dxa"/>
            <w:noWrap/>
            <w:hideMark/>
          </w:tcPr>
          <w:p w:rsidR="004321D6" w:rsidRPr="00546FA6" w:rsidRDefault="004321D6" w:rsidP="000E77E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 w:val="16"/>
                <w:szCs w:val="16"/>
              </w:rPr>
            </w:pPr>
            <w:r w:rsidRPr="00546FA6">
              <w:rPr>
                <w:rFonts w:ascii="Montserrat SemiBold" w:hAnsi="Montserrat SemiBold" w:cs="Arial"/>
                <w:bCs/>
                <w:sz w:val="16"/>
                <w:szCs w:val="16"/>
              </w:rPr>
              <w:t>1.108</w:t>
            </w:r>
          </w:p>
        </w:tc>
        <w:tc>
          <w:tcPr>
            <w:tcW w:w="1926" w:type="dxa"/>
            <w:noWrap/>
            <w:hideMark/>
          </w:tcPr>
          <w:p w:rsidR="004321D6" w:rsidRPr="00546FA6" w:rsidRDefault="004321D6" w:rsidP="000E77E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 w:val="16"/>
                <w:szCs w:val="16"/>
              </w:rPr>
            </w:pPr>
            <w:r w:rsidRPr="00546FA6">
              <w:rPr>
                <w:rFonts w:ascii="Montserrat SemiBold" w:hAnsi="Montserrat SemiBold" w:cs="Arial"/>
                <w:bCs/>
                <w:sz w:val="16"/>
                <w:szCs w:val="16"/>
              </w:rPr>
              <w:t>100,00%</w:t>
            </w:r>
          </w:p>
        </w:tc>
        <w:tc>
          <w:tcPr>
            <w:tcW w:w="1793" w:type="dxa"/>
            <w:noWrap/>
            <w:hideMark/>
          </w:tcPr>
          <w:p w:rsidR="004321D6" w:rsidRPr="00546FA6" w:rsidRDefault="004321D6" w:rsidP="000E77EF">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Cs/>
                <w:sz w:val="16"/>
                <w:szCs w:val="16"/>
              </w:rPr>
            </w:pPr>
            <w:r w:rsidRPr="00546FA6">
              <w:rPr>
                <w:rFonts w:ascii="Montserrat SemiBold" w:hAnsi="Montserrat SemiBold" w:cs="Arial"/>
                <w:bCs/>
                <w:sz w:val="16"/>
                <w:szCs w:val="16"/>
              </w:rPr>
              <w:t>41,48</w:t>
            </w:r>
          </w:p>
        </w:tc>
      </w:tr>
    </w:tbl>
    <w:p w:rsidR="00F31D28" w:rsidRPr="00AB1A86" w:rsidRDefault="007E1482" w:rsidP="00B54346">
      <w:pPr>
        <w:pStyle w:val="TITULO-Nivel2"/>
      </w:pPr>
      <w:r>
        <w:br/>
      </w:r>
      <w:bookmarkStart w:id="140" w:name="_Toc84852391"/>
      <w:r w:rsidR="00F31D28" w:rsidRPr="00AB1A86">
        <w:t xml:space="preserve">Seguridad </w:t>
      </w:r>
      <w:r w:rsidR="00F31D28">
        <w:t>y</w:t>
      </w:r>
      <w:r w:rsidR="00F31D28" w:rsidRPr="00AB1A86">
        <w:t xml:space="preserve"> Salud Laboral</w:t>
      </w:r>
      <w:bookmarkEnd w:id="137"/>
      <w:bookmarkEnd w:id="138"/>
      <w:bookmarkEnd w:id="139"/>
      <w:bookmarkEnd w:id="140"/>
    </w:p>
    <w:p w:rsidR="00F31D28" w:rsidRPr="00AB1A86" w:rsidRDefault="00F31D28" w:rsidP="00892D2F">
      <w:pPr>
        <w:pStyle w:val="Prrafodelista"/>
        <w:numPr>
          <w:ilvl w:val="0"/>
          <w:numId w:val="2"/>
        </w:numPr>
        <w:spacing w:line="276" w:lineRule="auto"/>
      </w:pPr>
      <w:r w:rsidRPr="00AB1A86">
        <w:t>Exámenes de salud</w:t>
      </w:r>
      <w:r w:rsidR="00613293">
        <w:tab/>
      </w:r>
      <w:r w:rsidR="00613293">
        <w:tab/>
        <w:t xml:space="preserve">   18</w:t>
      </w:r>
    </w:p>
    <w:p w:rsidR="00F31D28" w:rsidRDefault="00F31D28" w:rsidP="00892D2F">
      <w:pPr>
        <w:pStyle w:val="Prrafodelista"/>
        <w:numPr>
          <w:ilvl w:val="0"/>
          <w:numId w:val="2"/>
        </w:numPr>
        <w:spacing w:line="276" w:lineRule="auto"/>
      </w:pPr>
      <w:r>
        <w:t>Adaptaciones de puestos</w:t>
      </w:r>
      <w:r w:rsidR="00613293">
        <w:tab/>
        <w:t xml:space="preserve">    6</w:t>
      </w:r>
    </w:p>
    <w:p w:rsidR="00F31D28" w:rsidRDefault="00F31D28" w:rsidP="00892D2F">
      <w:pPr>
        <w:pStyle w:val="Prrafodelista"/>
        <w:numPr>
          <w:ilvl w:val="0"/>
          <w:numId w:val="2"/>
        </w:numPr>
        <w:spacing w:line="276" w:lineRule="auto"/>
      </w:pPr>
      <w:r>
        <w:t>Vacunas administradas</w:t>
      </w:r>
      <w:r w:rsidR="00613293">
        <w:tab/>
        <w:t>625</w:t>
      </w:r>
    </w:p>
    <w:p w:rsidR="00F31D28" w:rsidRPr="00231265" w:rsidRDefault="00F31D28" w:rsidP="00892D2F">
      <w:pPr>
        <w:pStyle w:val="Prrafodelista"/>
        <w:numPr>
          <w:ilvl w:val="0"/>
          <w:numId w:val="2"/>
        </w:numPr>
        <w:spacing w:line="276" w:lineRule="auto"/>
        <w:rPr>
          <w:rFonts w:asciiTheme="minorHAnsi" w:hAnsiTheme="minorHAnsi"/>
          <w:color w:val="000080"/>
          <w:lang w:val="es-ES_tradnl"/>
        </w:rPr>
      </w:pPr>
      <w:r>
        <w:t>Accidentes biológicos</w:t>
      </w:r>
      <w:r w:rsidR="00613293">
        <w:tab/>
        <w:t xml:space="preserve"> 40</w:t>
      </w:r>
    </w:p>
    <w:p w:rsidR="007E1482" w:rsidRDefault="00F07ADF" w:rsidP="00892D2F">
      <w:pPr>
        <w:spacing w:line="276" w:lineRule="auto"/>
      </w:pPr>
      <w:bookmarkStart w:id="141" w:name="_Toc72408386"/>
      <w:bookmarkStart w:id="142" w:name="_Toc74228277"/>
      <w:bookmarkStart w:id="143" w:name="_Toc75343974"/>
      <w:r>
        <w:br/>
      </w:r>
      <w:r w:rsidR="00613293" w:rsidRPr="00290826">
        <w:t>Se ha realizado la siguiente formación en materia de Seguridad y Salud Laboral:</w:t>
      </w:r>
    </w:p>
    <w:p w:rsidR="00892D2F" w:rsidRPr="00290826" w:rsidRDefault="00892D2F" w:rsidP="00892D2F">
      <w:pPr>
        <w:spacing w:line="276" w:lineRule="auto"/>
      </w:pPr>
    </w:p>
    <w:p w:rsidR="007E1482" w:rsidRPr="00290826" w:rsidRDefault="00613293" w:rsidP="00892D2F">
      <w:pPr>
        <w:pStyle w:val="Normallistas"/>
        <w:spacing w:line="276" w:lineRule="auto"/>
      </w:pPr>
      <w:r w:rsidRPr="00290826">
        <w:t>31/01/2020</w:t>
      </w:r>
      <w:r w:rsidRPr="00290826">
        <w:tab/>
        <w:t>Epis coronavirus 2019 NCOV HUIC</w:t>
      </w:r>
    </w:p>
    <w:p w:rsidR="00613293" w:rsidRPr="00290826" w:rsidRDefault="00613293" w:rsidP="00892D2F">
      <w:pPr>
        <w:pStyle w:val="Normallistas"/>
        <w:spacing w:line="276" w:lineRule="auto"/>
      </w:pPr>
      <w:r w:rsidRPr="00290826">
        <w:t>04/02/2020</w:t>
      </w:r>
      <w:r w:rsidRPr="00290826">
        <w:tab/>
        <w:t>Epis coronavirus 2019 NCOV HUIC</w:t>
      </w:r>
    </w:p>
    <w:p w:rsidR="00613293" w:rsidRPr="00290826" w:rsidRDefault="00613293" w:rsidP="00892D2F">
      <w:pPr>
        <w:pStyle w:val="Normallistas"/>
        <w:spacing w:line="276" w:lineRule="auto"/>
      </w:pPr>
      <w:r w:rsidRPr="00290826">
        <w:t>05/02/2020</w:t>
      </w:r>
      <w:r w:rsidRPr="00290826">
        <w:tab/>
        <w:t>Procedimiento actuación coronavirus 2019ncov</w:t>
      </w:r>
    </w:p>
    <w:p w:rsidR="00613293" w:rsidRPr="00290826" w:rsidRDefault="00613293" w:rsidP="00892D2F">
      <w:pPr>
        <w:pStyle w:val="Normallistas"/>
        <w:spacing w:line="276" w:lineRule="auto"/>
      </w:pPr>
      <w:r w:rsidRPr="00290826">
        <w:t>14/02/2020</w:t>
      </w:r>
      <w:r w:rsidRPr="00290826">
        <w:tab/>
        <w:t>Procedimiento actuación coronavirus 2019</w:t>
      </w:r>
      <w:r w:rsidR="00F07ADF" w:rsidRPr="00290826">
        <w:t xml:space="preserve"> </w:t>
      </w:r>
      <w:r w:rsidRPr="00290826">
        <w:t>ncov</w:t>
      </w:r>
      <w:r w:rsidR="00F07ADF" w:rsidRPr="00290826">
        <w:t xml:space="preserve"> </w:t>
      </w:r>
      <w:r w:rsidRPr="00290826">
        <w:t>HUIC</w:t>
      </w:r>
    </w:p>
    <w:p w:rsidR="00613293" w:rsidRPr="00290826" w:rsidRDefault="00613293" w:rsidP="00892D2F">
      <w:pPr>
        <w:pStyle w:val="Normallistas"/>
        <w:spacing w:line="276" w:lineRule="auto"/>
      </w:pPr>
      <w:r w:rsidRPr="00290826">
        <w:t>14/02/2020</w:t>
      </w:r>
      <w:r w:rsidRPr="00290826">
        <w:tab/>
        <w:t>Procedimiento actuación coronavirus 2019ncov</w:t>
      </w:r>
    </w:p>
    <w:p w:rsidR="00613293" w:rsidRPr="00290826" w:rsidRDefault="00613293" w:rsidP="00892D2F">
      <w:pPr>
        <w:pStyle w:val="Normallistas"/>
        <w:spacing w:line="276" w:lineRule="auto"/>
      </w:pPr>
      <w:r w:rsidRPr="00290826">
        <w:t>28/02/2020</w:t>
      </w:r>
      <w:r w:rsidRPr="00290826">
        <w:tab/>
        <w:t>Colocación retirada EPIS nCOV general HUIC</w:t>
      </w:r>
    </w:p>
    <w:p w:rsidR="00613293" w:rsidRPr="00290826" w:rsidRDefault="00613293" w:rsidP="00892D2F">
      <w:pPr>
        <w:pStyle w:val="Normallistas"/>
        <w:spacing w:line="276" w:lineRule="auto"/>
      </w:pPr>
      <w:r w:rsidRPr="00290826">
        <w:t>03/03/2020</w:t>
      </w:r>
      <w:r w:rsidRPr="00290826">
        <w:tab/>
        <w:t>Colocación retirada EPIS nCOV urgencias HUIC</w:t>
      </w:r>
    </w:p>
    <w:p w:rsidR="00613293" w:rsidRPr="00290826" w:rsidRDefault="00613293" w:rsidP="00892D2F">
      <w:pPr>
        <w:pStyle w:val="Normallistas"/>
        <w:spacing w:line="276" w:lineRule="auto"/>
      </w:pPr>
      <w:r w:rsidRPr="00290826">
        <w:t>04/03/2020</w:t>
      </w:r>
      <w:r w:rsidRPr="00290826">
        <w:tab/>
        <w:t>Colocación retirada EPIS nCOV urgencias HUIC</w:t>
      </w:r>
    </w:p>
    <w:p w:rsidR="00613293" w:rsidRPr="00290826" w:rsidRDefault="00613293" w:rsidP="00892D2F">
      <w:pPr>
        <w:pStyle w:val="Normallistas"/>
        <w:spacing w:line="276" w:lineRule="auto"/>
      </w:pPr>
      <w:r w:rsidRPr="00290826">
        <w:t>06/03/2020</w:t>
      </w:r>
      <w:r w:rsidRPr="00290826">
        <w:tab/>
        <w:t>Colocación retirada EPIS nCOV urgencias ucr HUIC</w:t>
      </w:r>
    </w:p>
    <w:p w:rsidR="00613293" w:rsidRPr="00290826" w:rsidRDefault="00613293" w:rsidP="00892D2F">
      <w:pPr>
        <w:pStyle w:val="Normallistas"/>
        <w:spacing w:line="276" w:lineRule="auto"/>
      </w:pPr>
      <w:r w:rsidRPr="00290826">
        <w:t>26/06/2020</w:t>
      </w:r>
      <w:r w:rsidRPr="00290826">
        <w:tab/>
      </w:r>
      <w:r w:rsidR="00892D2F">
        <w:t>Colocación retirada</w:t>
      </w:r>
      <w:r w:rsidRPr="00290826">
        <w:t xml:space="preserve"> EPIS UCI bata y mono (COVID-19)</w:t>
      </w:r>
    </w:p>
    <w:p w:rsidR="00613293" w:rsidRPr="00290826" w:rsidRDefault="00613293" w:rsidP="00892D2F">
      <w:pPr>
        <w:pStyle w:val="Normallistas"/>
        <w:spacing w:line="276" w:lineRule="auto"/>
      </w:pPr>
      <w:r w:rsidRPr="00290826">
        <w:t>24/08/2020</w:t>
      </w:r>
      <w:r w:rsidRPr="00290826">
        <w:tab/>
        <w:t>Buenas practicas preventivas Covid MInterna HUIC</w:t>
      </w:r>
    </w:p>
    <w:p w:rsidR="00613293" w:rsidRPr="00290826" w:rsidRDefault="00613293" w:rsidP="00892D2F">
      <w:pPr>
        <w:pStyle w:val="Normallistas"/>
        <w:spacing w:line="276" w:lineRule="auto"/>
      </w:pPr>
      <w:r w:rsidRPr="00290826">
        <w:t>21/09/2020</w:t>
      </w:r>
      <w:r w:rsidRPr="00290826">
        <w:tab/>
        <w:t>Exposición accidental material biológico estudiantes HUIC</w:t>
      </w:r>
    </w:p>
    <w:p w:rsidR="00613293" w:rsidRPr="00290826" w:rsidRDefault="00892D2F" w:rsidP="00892D2F">
      <w:pPr>
        <w:pStyle w:val="Normallistas"/>
        <w:spacing w:line="276" w:lineRule="auto"/>
      </w:pPr>
      <w:r>
        <w:t>30/09/2020</w:t>
      </w:r>
      <w:r>
        <w:tab/>
        <w:t>Buenas prá</w:t>
      </w:r>
      <w:r w:rsidR="00613293" w:rsidRPr="00290826">
        <w:t>cticas covid 1B HUIC</w:t>
      </w:r>
    </w:p>
    <w:p w:rsidR="00613293" w:rsidRPr="00290826" w:rsidRDefault="00892D2F" w:rsidP="00892D2F">
      <w:pPr>
        <w:pStyle w:val="Normallistas"/>
        <w:spacing w:line="276" w:lineRule="auto"/>
      </w:pPr>
      <w:r>
        <w:t>30/09/2020</w:t>
      </w:r>
      <w:r>
        <w:tab/>
        <w:t>Buenas prá</w:t>
      </w:r>
      <w:r w:rsidR="00613293" w:rsidRPr="00290826">
        <w:t>cticas covid 1C HUIC</w:t>
      </w:r>
    </w:p>
    <w:p w:rsidR="00613293" w:rsidRPr="00290826" w:rsidRDefault="00892D2F" w:rsidP="00892D2F">
      <w:pPr>
        <w:pStyle w:val="Normallistas"/>
        <w:spacing w:line="276" w:lineRule="auto"/>
      </w:pPr>
      <w:r>
        <w:t>30/09/2020</w:t>
      </w:r>
      <w:r>
        <w:tab/>
        <w:t>Buenas prá</w:t>
      </w:r>
      <w:r w:rsidR="00613293" w:rsidRPr="00290826">
        <w:t>cticas covid 2B HUIC</w:t>
      </w:r>
    </w:p>
    <w:p w:rsidR="00B54346" w:rsidRPr="00290826" w:rsidRDefault="00892D2F" w:rsidP="00892D2F">
      <w:pPr>
        <w:pStyle w:val="Normallistas"/>
        <w:spacing w:line="276" w:lineRule="auto"/>
      </w:pPr>
      <w:r>
        <w:t>30/09/2020</w:t>
      </w:r>
      <w:r>
        <w:tab/>
        <w:t>Buenas prá</w:t>
      </w:r>
      <w:r w:rsidR="00613293" w:rsidRPr="00290826">
        <w:t>cticas covid 2C HUIC</w:t>
      </w:r>
      <w:r w:rsidR="00613293" w:rsidRPr="00290826">
        <w:cr/>
      </w:r>
    </w:p>
    <w:p w:rsidR="00B54346" w:rsidRPr="000C4B45" w:rsidRDefault="00B54346" w:rsidP="000C4B45"/>
    <w:bookmarkEnd w:id="141"/>
    <w:bookmarkEnd w:id="142"/>
    <w:bookmarkEnd w:id="143"/>
    <w:p w:rsidR="00B54346" w:rsidRPr="000C4B45" w:rsidRDefault="00B54346" w:rsidP="000C4B45"/>
    <w:p w:rsidR="00173EF6" w:rsidRPr="009E7227" w:rsidRDefault="00173EF6" w:rsidP="0068118A">
      <w:pPr>
        <w:rPr>
          <w:lang w:val="es-ES_tradnl"/>
        </w:rPr>
      </w:pPr>
    </w:p>
    <w:p w:rsidR="00294F7D" w:rsidRPr="009E7227" w:rsidRDefault="00294F7D" w:rsidP="0068118A">
      <w:pPr>
        <w:pStyle w:val="Ttulo3Memoria"/>
      </w:pPr>
      <w:bookmarkStart w:id="144" w:name="_Toc318202560"/>
    </w:p>
    <w:p w:rsidR="00CB7BE8" w:rsidRPr="009E7227" w:rsidRDefault="00CB7BE8" w:rsidP="0068118A">
      <w:pPr>
        <w:pStyle w:val="Ttulo3Memoria"/>
      </w:pPr>
    </w:p>
    <w:p w:rsidR="007A1004" w:rsidRDefault="007A1004" w:rsidP="0068118A">
      <w:pPr>
        <w:rPr>
          <w:noProof/>
          <w:color w:val="000080"/>
          <w:sz w:val="28"/>
          <w:szCs w:val="28"/>
        </w:rPr>
      </w:pPr>
    </w:p>
    <w:bookmarkStart w:id="145" w:name="_Toc74228278"/>
    <w:bookmarkStart w:id="146" w:name="_Toc75343975"/>
    <w:p w:rsidR="007E42BC" w:rsidRDefault="000C4B45" w:rsidP="0068118A">
      <w:r w:rsidRPr="00B54346">
        <w:rPr>
          <w:noProof/>
        </w:rPr>
        <w:lastRenderedPageBreak/>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1948667</wp:posOffset>
                </wp:positionH>
                <wp:positionV relativeFrom="paragraph">
                  <wp:posOffset>5934179</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261847" w:rsidRDefault="00261847" w:rsidP="007E42BC">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261847" w:rsidRDefault="00261847" w:rsidP="00773D2F">
                            <w:pPr>
                              <w:pStyle w:val="Indice"/>
                              <w:rPr>
                                <w:sz w:val="28"/>
                              </w:rPr>
                            </w:pPr>
                          </w:p>
                          <w:p w:rsidR="00261847" w:rsidRPr="00152381" w:rsidRDefault="00261847" w:rsidP="00EA5DEF">
                            <w:pPr>
                              <w:pStyle w:val="Indice"/>
                              <w:jc w:val="right"/>
                              <w:rPr>
                                <w:sz w:val="28"/>
                              </w:rPr>
                            </w:pPr>
                            <w:r w:rsidRPr="00152381">
                              <w:rPr>
                                <w:sz w:val="28"/>
                              </w:rPr>
                              <w:t>Docencia</w:t>
                            </w:r>
                          </w:p>
                          <w:p w:rsidR="00261847" w:rsidRPr="00152381" w:rsidRDefault="00261847"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69" type="#_x0000_t202" style="position:absolute;margin-left:153.45pt;margin-top:467.25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" filled="f" stroked="f" strokeweight="2pt">
                <o:lock v:ext="edit" aspectratio="t"/>
                <v:textbox>
                  <w:txbxContent>
                    <w:p w:rsidR="00261847" w:rsidRDefault="00261847" w:rsidP="007E42BC">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w:t>
                      </w:r>
                      <w:bookmarkStart w:id="147" w:name="_GoBack"/>
                      <w:bookmarkEnd w:id="147"/>
                      <w:r>
                        <w:rPr>
                          <w:rFonts w:ascii="Montserrat ExtraBold" w:hAnsi="Montserrat ExtraBold"/>
                          <w:color w:val="31849B" w:themeColor="accent5" w:themeShade="BF"/>
                          <w:sz w:val="48"/>
                          <w:szCs w:val="48"/>
                        </w:rPr>
                        <w:t>estión del conocimiento</w:t>
                      </w:r>
                    </w:p>
                    <w:p w:rsidR="00261847" w:rsidRDefault="00261847" w:rsidP="00773D2F">
                      <w:pPr>
                        <w:pStyle w:val="Indice"/>
                        <w:rPr>
                          <w:sz w:val="28"/>
                        </w:rPr>
                      </w:pPr>
                    </w:p>
                    <w:p w:rsidR="00261847" w:rsidRPr="00152381" w:rsidRDefault="00261847" w:rsidP="00EA5DEF">
                      <w:pPr>
                        <w:pStyle w:val="Indice"/>
                        <w:jc w:val="right"/>
                        <w:rPr>
                          <w:sz w:val="28"/>
                        </w:rPr>
                      </w:pPr>
                      <w:r w:rsidRPr="00152381">
                        <w:rPr>
                          <w:sz w:val="28"/>
                        </w:rPr>
                        <w:t>Docencia</w:t>
                      </w:r>
                    </w:p>
                    <w:p w:rsidR="00261847" w:rsidRPr="00152381" w:rsidRDefault="00261847" w:rsidP="00EA5DEF">
                      <w:pPr>
                        <w:pStyle w:val="Indice"/>
                        <w:jc w:val="right"/>
                        <w:rPr>
                          <w:sz w:val="220"/>
                          <w:szCs w:val="28"/>
                        </w:rPr>
                      </w:pPr>
                      <w:r w:rsidRPr="00152381">
                        <w:rPr>
                          <w:sz w:val="28"/>
                        </w:rPr>
                        <w:t>Formación continuada</w:t>
                      </w:r>
                    </w:p>
                  </w:txbxContent>
                </v:textbox>
              </v:shape>
            </w:pict>
          </mc:Fallback>
        </mc:AlternateContent>
      </w:r>
      <w:r w:rsidR="007E42BC"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261847" w:rsidRDefault="00261847"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70" type="#_x0000_t202" style="position:absolute;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Xoh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lWszj3Zo3wm6RxSYcSR&#10;dpGMFt0vzgaaa0r88wBOcaY/GZL/Jl8s4iKky2L5tqCLu/bsrz1gBEFVnCqezG1IyzOpdEdtqrsk&#10;YKQ5MTk1l+Y16XrarbgQ1/cU9fIH2Pw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Yl16ITgCAABJBAAADgAA&#10;AAAAAAAAAAAAAAAuAgAAZHJzL2Uyb0RvYy54bWxQSwECLQAUAAYACAAAACEAU5kwTOQAAAAMAQAA&#10;DwAAAAAAAAAAAAAAAACSBAAAZHJzL2Rvd25yZXYueG1sUEsFBgAAAAAEAAQA8wAAAKMFAAAAAA==&#10;" filled="f" stroked="f" strokeweight="2pt">
                <o:lock v:ext="edit" aspectratio="t"/>
                <v:textbox>
                  <w:txbxContent>
                    <w:p w:rsidR="00261847" w:rsidRDefault="00261847" w:rsidP="007E42BC">
                      <w:pPr>
                        <w:pStyle w:val="Capitulo"/>
                      </w:pPr>
                      <w:r>
                        <w:t>7</w:t>
                      </w:r>
                    </w:p>
                  </w:txbxContent>
                </v:textbox>
                <w10:wrap anchorx="margin"/>
              </v:shape>
            </w:pict>
          </mc:Fallback>
        </mc:AlternateContent>
      </w:r>
      <w:r w:rsidR="007E42BC">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-981710</wp:posOffset>
            </wp:positionV>
            <wp:extent cx="7607300" cy="10756184"/>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607300" cy="10756184"/>
                    </a:xfrm>
                    <a:prstGeom prst="rect">
                      <a:avLst/>
                    </a:prstGeom>
                  </pic:spPr>
                </pic:pic>
              </a:graphicData>
            </a:graphic>
            <wp14:sizeRelH relativeFrom="margin">
              <wp14:pctWidth>0</wp14:pctWidth>
            </wp14:sizeRelH>
            <wp14:sizeRelV relativeFrom="margin">
              <wp14:pctHeight>0</wp14:pctHeight>
            </wp14:sizeRelV>
          </wp:anchor>
        </w:drawing>
      </w:r>
    </w:p>
    <w:p w:rsidR="00F31D28" w:rsidRPr="009E7227" w:rsidRDefault="00F31D28" w:rsidP="007E42BC">
      <w:pPr>
        <w:pStyle w:val="TITULO-Nivel1"/>
      </w:pPr>
      <w:bookmarkStart w:id="147" w:name="_Toc84852392"/>
      <w:r>
        <w:lastRenderedPageBreak/>
        <w:t>Gestión del Conocimiento</w:t>
      </w:r>
      <w:bookmarkEnd w:id="145"/>
      <w:bookmarkEnd w:id="146"/>
      <w:bookmarkEnd w:id="147"/>
    </w:p>
    <w:p w:rsidR="00F31D28" w:rsidRDefault="00F31D28" w:rsidP="003127C2">
      <w:pPr>
        <w:pStyle w:val="TITULO-Nivel2"/>
      </w:pPr>
      <w:bookmarkStart w:id="148" w:name="_Toc58590404"/>
      <w:bookmarkStart w:id="149" w:name="_Toc74228279"/>
      <w:bookmarkStart w:id="150" w:name="_Toc75343976"/>
      <w:bookmarkStart w:id="151" w:name="_Toc84852393"/>
      <w:bookmarkStart w:id="152" w:name="_Toc353793792"/>
      <w:r>
        <w:t>Docencia</w:t>
      </w:r>
      <w:bookmarkEnd w:id="148"/>
      <w:bookmarkEnd w:id="149"/>
      <w:bookmarkEnd w:id="150"/>
      <w:bookmarkEnd w:id="151"/>
    </w:p>
    <w:p w:rsidR="008B1961" w:rsidRDefault="008B1961" w:rsidP="003127C2">
      <w:pPr>
        <w:pStyle w:val="TITULO-Nivel3"/>
      </w:pPr>
    </w:p>
    <w:p w:rsidR="00F31D28" w:rsidRDefault="008B1961" w:rsidP="003127C2">
      <w:pPr>
        <w:pStyle w:val="TITULO-Nivel3"/>
      </w:pPr>
      <w:r>
        <w:t>F</w:t>
      </w:r>
      <w:r w:rsidR="00F31D28" w:rsidRPr="00683B76">
        <w:t>ormación Pregrado</w:t>
      </w:r>
    </w:p>
    <w:p w:rsidR="00F31D28" w:rsidRPr="003127C2" w:rsidRDefault="00F31D28" w:rsidP="003127C2">
      <w:pPr>
        <w:pStyle w:val="Ttulo3Memoria"/>
        <w:rPr>
          <w:sz w:val="14"/>
        </w:rPr>
      </w:pPr>
    </w:p>
    <w:tbl>
      <w:tblPr>
        <w:tblStyle w:val="TablaGeneral"/>
        <w:tblW w:w="7938" w:type="dxa"/>
        <w:tblLook w:val="00E0" w:firstRow="1" w:lastRow="1" w:firstColumn="1" w:lastColumn="0" w:noHBand="0" w:noVBand="0"/>
      </w:tblPr>
      <w:tblGrid>
        <w:gridCol w:w="3435"/>
        <w:gridCol w:w="1810"/>
        <w:gridCol w:w="2693"/>
      </w:tblGrid>
      <w:tr w:rsidR="00F31D28" w:rsidRPr="009E722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10"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CENTRO</w:t>
            </w:r>
          </w:p>
        </w:tc>
      </w:tr>
      <w:tr w:rsidR="00E605E6" w:rsidTr="00E605E6">
        <w:tblPrEx>
          <w:tblLook w:val="04A0" w:firstRow="1" w:lastRow="0" w:firstColumn="1" w:lastColumn="0" w:noHBand="0" w:noVBand="1"/>
        </w:tblPrEx>
        <w:trPr>
          <w:trHeight w:val="270"/>
        </w:trPr>
        <w:tc>
          <w:tcPr>
            <w:cnfStyle w:val="001000000000" w:firstRow="0" w:lastRow="0" w:firstColumn="1" w:lastColumn="0" w:oddVBand="0" w:evenVBand="0" w:oddHBand="0" w:evenHBand="0" w:firstRowFirstColumn="0" w:firstRowLastColumn="0" w:lastRowFirstColumn="0" w:lastRowLastColumn="0"/>
            <w:tcW w:w="3435" w:type="dxa"/>
            <w:hideMark/>
          </w:tcPr>
          <w:p w:rsidR="00E605E6" w:rsidRDefault="00E605E6">
            <w:r>
              <w:t>Cuidados Auxiliares de Enfermería</w:t>
            </w:r>
          </w:p>
        </w:tc>
        <w:tc>
          <w:tcPr>
            <w:tcW w:w="1810" w:type="dxa"/>
            <w:hideMark/>
          </w:tcPr>
          <w:p w:rsidR="00E605E6" w:rsidRDefault="00E605E6" w:rsidP="00E605E6">
            <w:pPr>
              <w:jc w:val="right"/>
              <w:cnfStyle w:val="000000000000" w:firstRow="0" w:lastRow="0" w:firstColumn="0" w:lastColumn="0" w:oddVBand="0" w:evenVBand="0" w:oddHBand="0" w:evenHBand="0" w:firstRowFirstColumn="0" w:firstRowLastColumn="0" w:lastRowFirstColumn="0" w:lastRowLastColumn="0"/>
            </w:pPr>
            <w:r>
              <w:t>5</w:t>
            </w:r>
          </w:p>
        </w:tc>
        <w:tc>
          <w:tcPr>
            <w:tcW w:w="2693" w:type="dxa"/>
            <w:hideMark/>
          </w:tcPr>
          <w:p w:rsidR="00E605E6" w:rsidRDefault="00E605E6" w:rsidP="00E605E6">
            <w:pPr>
              <w:jc w:val="right"/>
              <w:cnfStyle w:val="000000000000" w:firstRow="0" w:lastRow="0" w:firstColumn="0" w:lastColumn="0" w:oddVBand="0" w:evenVBand="0" w:oddHBand="0" w:evenHBand="0" w:firstRowFirstColumn="0" w:firstRowLastColumn="0" w:lastRowFirstColumn="0" w:lastRowLastColumn="0"/>
            </w:pPr>
            <w:r>
              <w:t>IES Humanejos</w:t>
            </w:r>
          </w:p>
        </w:tc>
      </w:tr>
      <w:tr w:rsidR="00F31D28" w:rsidRPr="009E7227" w:rsidTr="003127C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rsidR="00F31D28" w:rsidRPr="00EC536F" w:rsidRDefault="00F31D28" w:rsidP="0068118A">
            <w:r w:rsidRPr="00EC536F">
              <w:t>TOTAL</w:t>
            </w:r>
          </w:p>
        </w:tc>
        <w:tc>
          <w:tcPr>
            <w:tcW w:w="4503" w:type="dxa"/>
            <w:gridSpan w:val="2"/>
          </w:tcPr>
          <w:p w:rsidR="00F31D28" w:rsidRPr="00EC536F" w:rsidRDefault="00E605E6" w:rsidP="00E605E6">
            <w:pPr>
              <w:cnfStyle w:val="010000000000" w:firstRow="0" w:lastRow="1" w:firstColumn="0" w:lastColumn="0" w:oddVBand="0" w:evenVBand="0" w:oddHBand="0" w:evenHBand="0" w:firstRowFirstColumn="0" w:firstRowLastColumn="0" w:lastRowFirstColumn="0" w:lastRowLastColumn="0"/>
            </w:pPr>
            <w:r>
              <w:t xml:space="preserve">                               5</w:t>
            </w:r>
          </w:p>
        </w:tc>
      </w:tr>
    </w:tbl>
    <w:p w:rsidR="00F31D28" w:rsidRPr="00683B76" w:rsidRDefault="00F31D28" w:rsidP="003127C2">
      <w:pPr>
        <w:pStyle w:val="TITULO-Nivel3"/>
        <w:spacing w:before="480"/>
      </w:pPr>
      <w:r w:rsidRPr="00683B76">
        <w:t>Formación de Grado</w:t>
      </w:r>
      <w:r w:rsidR="00037791">
        <w:br/>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0124E" w:rsidRPr="002A6F12" w:rsidTr="00AE7BF6">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Medicina</w:t>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47</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Pr="00674614" w:rsidRDefault="00F0124E" w:rsidP="00F0124E">
            <w:pPr>
              <w:jc w:val="right"/>
            </w:pPr>
            <w:r w:rsidRPr="00674614">
              <w:t>UCM</w:t>
            </w:r>
          </w:p>
        </w:tc>
      </w:tr>
      <w:tr w:rsidR="00F0124E" w:rsidRPr="002A6F12" w:rsidTr="00AE7BF6">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 xml:space="preserve">Enfermería </w:t>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37</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Pr="00674614" w:rsidRDefault="00F0124E" w:rsidP="00F0124E">
            <w:pPr>
              <w:jc w:val="right"/>
            </w:pPr>
            <w:r w:rsidRPr="00674614">
              <w:t>UCM</w:t>
            </w:r>
          </w:p>
        </w:tc>
      </w:tr>
      <w:tr w:rsidR="00F0124E" w:rsidRPr="002A6F12" w:rsidTr="00AE7BF6">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Fisioterapia</w:t>
            </w:r>
            <w:r w:rsidRPr="002A6F12">
              <w:tab/>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21</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Pr="00674614" w:rsidRDefault="00F0124E" w:rsidP="00F0124E">
            <w:pPr>
              <w:jc w:val="right"/>
            </w:pPr>
            <w:r w:rsidRPr="00674614">
              <w:t>UCM</w:t>
            </w:r>
          </w:p>
        </w:tc>
      </w:tr>
      <w:tr w:rsidR="00F0124E" w:rsidRPr="002A6F12" w:rsidTr="00AE7BF6">
        <w:trPr>
          <w:trHeight w:val="376"/>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Nutrición humana y Dietética</w:t>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12</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Pr="00674614" w:rsidRDefault="00F0124E" w:rsidP="00F0124E">
            <w:pPr>
              <w:jc w:val="right"/>
            </w:pPr>
            <w:r w:rsidRPr="00674614">
              <w:t>UCM</w:t>
            </w:r>
          </w:p>
        </w:tc>
      </w:tr>
      <w:tr w:rsidR="00F0124E" w:rsidRPr="002A6F12" w:rsidTr="00AE7BF6">
        <w:trPr>
          <w:trHeight w:val="348"/>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Farmacia</w:t>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18</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Pr="00674614" w:rsidRDefault="00F0124E" w:rsidP="00F0124E">
            <w:pPr>
              <w:jc w:val="right"/>
            </w:pPr>
            <w:r w:rsidRPr="00674614">
              <w:t>UCM</w:t>
            </w:r>
          </w:p>
        </w:tc>
      </w:tr>
      <w:tr w:rsidR="00F0124E" w:rsidRPr="002A6F12" w:rsidTr="00AE7BF6">
        <w:trPr>
          <w:trHeight w:val="363"/>
        </w:trPr>
        <w:tc>
          <w:tcPr>
            <w:cnfStyle w:val="001000000000" w:firstRow="0" w:lastRow="0" w:firstColumn="1" w:lastColumn="0" w:oddVBand="0" w:evenVBand="0" w:oddHBand="0" w:evenHBand="0" w:firstRowFirstColumn="0" w:firstRowLastColumn="0" w:lastRowFirstColumn="0" w:lastRowLastColumn="0"/>
            <w:tcW w:w="3402" w:type="dxa"/>
          </w:tcPr>
          <w:p w:rsidR="00F0124E" w:rsidRPr="002A6F12" w:rsidRDefault="00F0124E" w:rsidP="00F0124E">
            <w:r w:rsidRPr="002A6F12">
              <w:t>Óptica y Optometría</w:t>
            </w:r>
          </w:p>
        </w:tc>
        <w:tc>
          <w:tcPr>
            <w:tcW w:w="1843" w:type="dxa"/>
            <w:vAlign w:val="top"/>
          </w:tcPr>
          <w:p w:rsidR="00F0124E" w:rsidRPr="00674614" w:rsidRDefault="00F0124E" w:rsidP="00F0124E">
            <w:pPr>
              <w:jc w:val="right"/>
              <w:cnfStyle w:val="000000000000" w:firstRow="0" w:lastRow="0" w:firstColumn="0" w:lastColumn="0" w:oddVBand="0" w:evenVBand="0" w:oddHBand="0" w:evenHBand="0" w:firstRowFirstColumn="0" w:firstRowLastColumn="0" w:lastRowFirstColumn="0" w:lastRowLastColumn="0"/>
            </w:pPr>
            <w:r w:rsidRPr="00674614">
              <w:t>12</w:t>
            </w:r>
          </w:p>
        </w:tc>
        <w:tc>
          <w:tcPr>
            <w:cnfStyle w:val="000001000000" w:firstRow="0" w:lastRow="0" w:firstColumn="0" w:lastColumn="0" w:oddVBand="0" w:evenVBand="1" w:oddHBand="0" w:evenHBand="0" w:firstRowFirstColumn="0" w:firstRowLastColumn="0" w:lastRowFirstColumn="0" w:lastRowLastColumn="0"/>
            <w:tcW w:w="2693" w:type="dxa"/>
            <w:vAlign w:val="top"/>
          </w:tcPr>
          <w:p w:rsidR="00F0124E" w:rsidRDefault="00F0124E" w:rsidP="00F0124E">
            <w:pPr>
              <w:jc w:val="right"/>
            </w:pPr>
            <w:r w:rsidRPr="00674614">
              <w:t>UCM</w:t>
            </w:r>
          </w:p>
        </w:tc>
      </w:tr>
      <w:tr w:rsidR="00F31D28" w:rsidRPr="00EC536F"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F31D28" w:rsidRPr="00EC536F" w:rsidRDefault="00F31D28" w:rsidP="0068118A">
            <w:r w:rsidRPr="00EC536F">
              <w:t>TOTAL</w:t>
            </w:r>
          </w:p>
        </w:tc>
        <w:tc>
          <w:tcPr>
            <w:tcW w:w="4536" w:type="dxa"/>
            <w:gridSpan w:val="2"/>
          </w:tcPr>
          <w:p w:rsidR="00F31D28" w:rsidRPr="00EC536F" w:rsidRDefault="00F0124E" w:rsidP="00F0124E">
            <w:pPr>
              <w:cnfStyle w:val="010000000000" w:firstRow="0" w:lastRow="1" w:firstColumn="0" w:lastColumn="0" w:oddVBand="0" w:evenVBand="0" w:oddHBand="0" w:evenHBand="0" w:firstRowFirstColumn="0" w:firstRowLastColumn="0" w:lastRowFirstColumn="0" w:lastRowLastColumn="0"/>
            </w:pPr>
            <w:r>
              <w:t xml:space="preserve">                            147</w:t>
            </w:r>
          </w:p>
        </w:tc>
      </w:tr>
    </w:tbl>
    <w:p w:rsidR="00F31D28" w:rsidRDefault="00F31D28" w:rsidP="0068118A">
      <w:pPr>
        <w:pStyle w:val="Ttulo3Memoria"/>
      </w:pPr>
    </w:p>
    <w:p w:rsidR="00903985" w:rsidRDefault="00903985" w:rsidP="00903985">
      <w:pPr>
        <w:pStyle w:val="TITULO-Nivel3"/>
      </w:pPr>
    </w:p>
    <w:p w:rsidR="00F31D28" w:rsidRPr="00903985" w:rsidRDefault="00F31D28" w:rsidP="00903985">
      <w:pPr>
        <w:pStyle w:val="TITULO-Nivel3"/>
        <w:tabs>
          <w:tab w:val="left" w:pos="1044"/>
        </w:tabs>
        <w:rPr>
          <w:rFonts w:ascii="Verdana" w:hAnsi="Verdana" w:cs="Arial"/>
          <w:color w:val="000080"/>
        </w:rPr>
      </w:pPr>
      <w:r w:rsidRPr="00683B76">
        <w:t>Formación de Especialistas</w:t>
      </w:r>
    </w:p>
    <w:p w:rsidR="00F31D28" w:rsidRDefault="00F31D28" w:rsidP="0068118A"/>
    <w:p w:rsidR="00F31D28" w:rsidRDefault="00F31D28" w:rsidP="00E3656F">
      <w:pPr>
        <w:pStyle w:val="Nombredetabla"/>
      </w:pPr>
      <w:r w:rsidRPr="008302C0">
        <w:t>Nº de especialistas en formación. Año 2020</w:t>
      </w:r>
    </w:p>
    <w:tbl>
      <w:tblPr>
        <w:tblStyle w:val="TablaGeneral"/>
        <w:tblW w:w="8080" w:type="dxa"/>
        <w:tblLayout w:type="fixed"/>
        <w:tblLook w:val="00E0" w:firstRow="1" w:lastRow="1" w:firstColumn="1" w:lastColumn="0" w:noHBand="0" w:noVBand="0"/>
      </w:tblPr>
      <w:tblGrid>
        <w:gridCol w:w="3544"/>
        <w:gridCol w:w="142"/>
        <w:gridCol w:w="567"/>
        <w:gridCol w:w="709"/>
        <w:gridCol w:w="708"/>
        <w:gridCol w:w="709"/>
        <w:gridCol w:w="709"/>
        <w:gridCol w:w="992"/>
      </w:tblGrid>
      <w:tr w:rsidR="00F31D28" w:rsidRPr="00E3656F" w:rsidTr="00B22E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709" w:type="dxa"/>
            <w:gridSpan w:val="2"/>
            <w:noWrap/>
            <w:hideMark/>
          </w:tcPr>
          <w:p w:rsidR="00F31D28" w:rsidRPr="00E3656F" w:rsidRDefault="00F31D28" w:rsidP="007924A3">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rPr>
                <w:rFonts w:ascii="Montserrat SemiBold" w:hAnsi="Montserrat SemiBold"/>
                <w:b w:val="0"/>
              </w:rPr>
            </w:pPr>
            <w:r w:rsidRPr="00E3656F">
              <w:rPr>
                <w:rFonts w:ascii="Montserrat SemiBold" w:hAnsi="Montserrat SemiBold"/>
                <w:b w:val="0"/>
              </w:rPr>
              <w:t>R2</w:t>
            </w:r>
          </w:p>
        </w:tc>
        <w:tc>
          <w:tcPr>
            <w:tcW w:w="708" w:type="dxa"/>
            <w:noWrap/>
            <w:hideMark/>
          </w:tcPr>
          <w:p w:rsidR="00F31D28" w:rsidRPr="00E3656F" w:rsidRDefault="00F31D28" w:rsidP="007924A3">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rPr>
                <w:rFonts w:ascii="Montserrat SemiBold" w:hAnsi="Montserrat SemiBold"/>
                <w:b w:val="0"/>
              </w:rPr>
            </w:pPr>
            <w:r w:rsidRPr="00E3656F">
              <w:rPr>
                <w:rFonts w:ascii="Montserrat SemiBold" w:hAnsi="Montserrat SemiBold"/>
                <w:b w:val="0"/>
              </w:rPr>
              <w:t>R4</w:t>
            </w:r>
          </w:p>
        </w:tc>
        <w:tc>
          <w:tcPr>
            <w:tcW w:w="709" w:type="dxa"/>
            <w:noWrap/>
            <w:hideMark/>
          </w:tcPr>
          <w:p w:rsidR="00F31D28" w:rsidRPr="00E3656F" w:rsidRDefault="00F31D28" w:rsidP="007924A3">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F31D28" w:rsidRPr="00E3656F" w:rsidRDefault="00F31D28" w:rsidP="007924A3">
            <w:pPr>
              <w:rPr>
                <w:rFonts w:ascii="Montserrat SemiBold" w:hAnsi="Montserrat SemiBold"/>
                <w:b w:val="0"/>
              </w:rPr>
            </w:pPr>
            <w:r w:rsidRPr="00E3656F">
              <w:rPr>
                <w:rFonts w:ascii="Montserrat SemiBold" w:hAnsi="Montserrat SemiBold"/>
                <w:b w:val="0"/>
              </w:rPr>
              <w:t>TOTAL</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Dermatología Medicoquirúrgica Y Venereología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1</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Medicina Interna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5</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Obstetricia y Ginecología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1</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Oftalmología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1</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 xml:space="preserve">Pediatría </w:t>
            </w:r>
            <w:r>
              <w:t>y</w:t>
            </w:r>
            <w:r w:rsidRPr="00B5418F">
              <w:t xml:space="preserve"> </w:t>
            </w:r>
            <w:r>
              <w:t>s</w:t>
            </w:r>
            <w:r w:rsidRPr="00B5418F">
              <w:t>us Áreas Especificas</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4</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Psicología Clínica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4</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Psiquiatría</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r w:rsidRPr="00B42E6D">
              <w:t>1</w:t>
            </w: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4</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Radiodiagnóstico</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r w:rsidRPr="00B42E6D">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Pr="00B42E6D" w:rsidRDefault="009C2EC5" w:rsidP="009C2EC5">
            <w:pPr>
              <w:jc w:val="right"/>
            </w:pPr>
            <w:r w:rsidRPr="00B42E6D">
              <w:t>1</w:t>
            </w:r>
          </w:p>
        </w:tc>
      </w:tr>
      <w:tr w:rsidR="009C2EC5"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9C2EC5" w:rsidRPr="00B5418F" w:rsidRDefault="009C2EC5" w:rsidP="009C2EC5">
            <w:r w:rsidRPr="00B5418F">
              <w:t>TOTAL</w:t>
            </w:r>
            <w:r>
              <w:t xml:space="preserve"> </w:t>
            </w:r>
          </w:p>
        </w:tc>
        <w:tc>
          <w:tcPr>
            <w:tcW w:w="709" w:type="dxa"/>
            <w:gridSpan w:val="2"/>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8"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9C2EC5" w:rsidRPr="00B42E6D" w:rsidRDefault="009C2EC5" w:rsidP="009C2EC5">
            <w:pPr>
              <w:jc w:val="right"/>
            </w:pPr>
          </w:p>
        </w:tc>
        <w:tc>
          <w:tcPr>
            <w:tcW w:w="709" w:type="dxa"/>
            <w:noWrap/>
            <w:vAlign w:val="top"/>
          </w:tcPr>
          <w:p w:rsidR="009C2EC5" w:rsidRPr="00B42E6D" w:rsidRDefault="009C2EC5" w:rsidP="009C2EC5">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9C2EC5" w:rsidRDefault="009C2EC5" w:rsidP="009C2EC5">
            <w:pPr>
              <w:jc w:val="right"/>
            </w:pPr>
            <w:r w:rsidRPr="00B42E6D">
              <w:t>21</w:t>
            </w:r>
          </w:p>
        </w:tc>
      </w:tr>
      <w:tr w:rsidR="00F31D28" w:rsidRPr="00E3656F" w:rsidTr="00B22EF9">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rsidR="00F31D28" w:rsidRPr="00E3656F" w:rsidRDefault="00F31D28" w:rsidP="007924A3">
            <w:pPr>
              <w:jc w:val="center"/>
              <w:rPr>
                <w:sz w:val="6"/>
              </w:rPr>
            </w:pPr>
          </w:p>
        </w:tc>
      </w:tr>
      <w:tr w:rsidR="009C2EC5" w:rsidRPr="00E3656F" w:rsidTr="00B22EF9">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rsidR="009C2EC5" w:rsidRDefault="009C2EC5" w:rsidP="007924A3">
            <w:pPr>
              <w:jc w:val="center"/>
              <w:rPr>
                <w:sz w:val="6"/>
              </w:rPr>
            </w:pPr>
          </w:p>
          <w:p w:rsidR="009C2EC5" w:rsidRDefault="009C2EC5" w:rsidP="007924A3">
            <w:pPr>
              <w:jc w:val="center"/>
              <w:rPr>
                <w:sz w:val="6"/>
              </w:rPr>
            </w:pPr>
          </w:p>
          <w:p w:rsidR="009C2EC5" w:rsidRPr="00E3656F" w:rsidRDefault="009C2EC5" w:rsidP="007924A3">
            <w:pPr>
              <w:jc w:val="center"/>
              <w:rPr>
                <w:sz w:val="6"/>
              </w:rPr>
            </w:pPr>
          </w:p>
        </w:tc>
      </w:tr>
      <w:tr w:rsidR="003D6049"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DAEEF3" w:themeFill="accent5" w:themeFillTint="33"/>
            <w:noWrap/>
          </w:tcPr>
          <w:p w:rsidR="003D6049" w:rsidRPr="003D6049" w:rsidRDefault="003D6049" w:rsidP="00B22EF9">
            <w:pP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567"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R2</w:t>
            </w:r>
          </w:p>
        </w:tc>
        <w:tc>
          <w:tcPr>
            <w:tcW w:w="708"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sz w:val="20"/>
              </w:rPr>
            </w:pPr>
          </w:p>
        </w:tc>
        <w:tc>
          <w:tcPr>
            <w:tcW w:w="709"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TOTAL</w:t>
            </w:r>
          </w:p>
        </w:tc>
      </w:tr>
      <w:tr w:rsidR="00B53B3D"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53B3D" w:rsidRPr="00B5418F" w:rsidRDefault="00B53B3D" w:rsidP="00B53B3D">
            <w:r w:rsidRPr="00B5418F">
              <w:t>Enf O</w:t>
            </w:r>
            <w:r w:rsidR="0068216D">
              <w:t>bstétrico-Ginecológica (Matrona)</w:t>
            </w:r>
          </w:p>
        </w:tc>
        <w:tc>
          <w:tcPr>
            <w:tcW w:w="567"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r w:rsidRPr="00D23EA0">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8"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9"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B53B3D" w:rsidRPr="00D23EA0" w:rsidRDefault="00B53B3D" w:rsidP="00B53B3D">
            <w:pPr>
              <w:jc w:val="right"/>
            </w:pPr>
            <w:r w:rsidRPr="00D23EA0">
              <w:t>1</w:t>
            </w:r>
          </w:p>
        </w:tc>
      </w:tr>
      <w:tr w:rsidR="00B53B3D" w:rsidRPr="00103E48" w:rsidTr="00AE7BF6">
        <w:trPr>
          <w:trHeight w:val="358"/>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53B3D" w:rsidRPr="00B5418F" w:rsidRDefault="00B53B3D" w:rsidP="00B53B3D">
            <w:r w:rsidRPr="00B5418F">
              <w:t>Enf Pediátrica</w:t>
            </w:r>
          </w:p>
        </w:tc>
        <w:tc>
          <w:tcPr>
            <w:tcW w:w="567"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r w:rsidRPr="00D23EA0">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r w:rsidRPr="00D23EA0">
              <w:t>1</w:t>
            </w:r>
          </w:p>
        </w:tc>
        <w:tc>
          <w:tcPr>
            <w:tcW w:w="708"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9"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B53B3D" w:rsidRPr="00D23EA0" w:rsidRDefault="00B53B3D" w:rsidP="00B53B3D">
            <w:pPr>
              <w:jc w:val="right"/>
            </w:pPr>
            <w:r w:rsidRPr="00D23EA0">
              <w:t>2</w:t>
            </w:r>
          </w:p>
        </w:tc>
      </w:tr>
      <w:tr w:rsidR="00B53B3D"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53B3D" w:rsidRPr="00B5418F" w:rsidRDefault="00B53B3D" w:rsidP="00B53B3D">
            <w:r w:rsidRPr="00B5418F">
              <w:t>Enf Salud Mental</w:t>
            </w:r>
          </w:p>
        </w:tc>
        <w:tc>
          <w:tcPr>
            <w:tcW w:w="567"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r w:rsidRPr="00D23EA0">
              <w:t>1</w:t>
            </w: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8"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9"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B53B3D" w:rsidRPr="00D23EA0" w:rsidRDefault="00B53B3D" w:rsidP="00B53B3D">
            <w:pPr>
              <w:jc w:val="right"/>
            </w:pPr>
            <w:r w:rsidRPr="00D23EA0">
              <w:t>1</w:t>
            </w:r>
          </w:p>
        </w:tc>
      </w:tr>
      <w:tr w:rsidR="00B53B3D" w:rsidRPr="00103E48" w:rsidTr="00AE7BF6">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53B3D" w:rsidRPr="00B5418F" w:rsidRDefault="00B53B3D" w:rsidP="00B53B3D">
            <w:r w:rsidRPr="00B5418F">
              <w:t>TOTAL ENFERMERÍA</w:t>
            </w:r>
          </w:p>
        </w:tc>
        <w:tc>
          <w:tcPr>
            <w:tcW w:w="567"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8"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9" w:type="dxa"/>
            <w:noWrap/>
            <w:vAlign w:val="top"/>
          </w:tcPr>
          <w:p w:rsidR="00B53B3D" w:rsidRPr="00D23EA0" w:rsidRDefault="00B53B3D" w:rsidP="00B53B3D">
            <w:pPr>
              <w:jc w:val="right"/>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B53B3D" w:rsidRPr="00D23EA0" w:rsidRDefault="00B53B3D" w:rsidP="00B53B3D">
            <w:pPr>
              <w:jc w:val="right"/>
            </w:pPr>
            <w:r w:rsidRPr="00D23EA0">
              <w:t>4</w:t>
            </w:r>
          </w:p>
        </w:tc>
      </w:tr>
      <w:tr w:rsidR="00B53B3D" w:rsidRPr="00103E48" w:rsidTr="00AE7BF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53B3D" w:rsidRPr="00B5418F" w:rsidRDefault="00B53B3D" w:rsidP="00B53B3D">
            <w:r w:rsidRPr="00B5418F">
              <w:lastRenderedPageBreak/>
              <w:t>TOTAL RESIDENTES EN FORMACIÓN</w:t>
            </w:r>
          </w:p>
        </w:tc>
        <w:tc>
          <w:tcPr>
            <w:tcW w:w="567" w:type="dxa"/>
            <w:noWrap/>
            <w:vAlign w:val="top"/>
          </w:tcPr>
          <w:p w:rsidR="00B53B3D" w:rsidRPr="00D23EA0" w:rsidRDefault="00B53B3D" w:rsidP="00B53B3D">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8" w:type="dxa"/>
            <w:noWrap/>
            <w:vAlign w:val="top"/>
          </w:tcPr>
          <w:p w:rsidR="00B53B3D" w:rsidRPr="00D23EA0" w:rsidRDefault="00B53B3D" w:rsidP="00B53B3D">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vAlign w:val="top"/>
          </w:tcPr>
          <w:p w:rsidR="00B53B3D" w:rsidRPr="00D23EA0" w:rsidRDefault="00B53B3D" w:rsidP="00B53B3D">
            <w:pPr>
              <w:jc w:val="right"/>
            </w:pPr>
          </w:p>
        </w:tc>
        <w:tc>
          <w:tcPr>
            <w:tcW w:w="709" w:type="dxa"/>
            <w:noWrap/>
            <w:vAlign w:val="top"/>
          </w:tcPr>
          <w:p w:rsidR="00B53B3D" w:rsidRPr="00D23EA0" w:rsidRDefault="00B53B3D" w:rsidP="00B53B3D">
            <w:pPr>
              <w:jc w:val="right"/>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vAlign w:val="top"/>
          </w:tcPr>
          <w:p w:rsidR="00B53B3D" w:rsidRDefault="00B53B3D" w:rsidP="00B53B3D">
            <w:pPr>
              <w:jc w:val="right"/>
            </w:pPr>
            <w:r w:rsidRPr="00D23EA0">
              <w:t>25</w:t>
            </w:r>
          </w:p>
        </w:tc>
      </w:tr>
    </w:tbl>
    <w:p w:rsidR="0068216D" w:rsidRDefault="0068216D" w:rsidP="00FD5762">
      <w:pPr>
        <w:pStyle w:val="TITULO-Nivel3"/>
      </w:pPr>
    </w:p>
    <w:p w:rsidR="00F31D28" w:rsidRPr="009E7227" w:rsidRDefault="00F31D28" w:rsidP="00FD5762">
      <w:pPr>
        <w:pStyle w:val="TITULO-Nivel3"/>
      </w:pPr>
      <w:r>
        <w:t xml:space="preserve">Rotaciones Externas y </w:t>
      </w:r>
      <w:r w:rsidRPr="009E7227">
        <w:t>Estancias formativas</w:t>
      </w:r>
      <w:r>
        <w:t xml:space="preserve">  </w:t>
      </w:r>
    </w:p>
    <w:tbl>
      <w:tblPr>
        <w:tblStyle w:val="TablaGeneral"/>
        <w:tblW w:w="7938" w:type="dxa"/>
        <w:tblLook w:val="00A0" w:firstRow="1" w:lastRow="0" w:firstColumn="1" w:lastColumn="0" w:noHBand="0" w:noVBand="0"/>
      </w:tblPr>
      <w:tblGrid>
        <w:gridCol w:w="5812"/>
        <w:gridCol w:w="2126"/>
      </w:tblGrid>
      <w:tr w:rsidR="00F31D28" w:rsidRPr="009E7227" w:rsidTr="00536A2A">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cnfStyle w:val="100000000000" w:firstRow="1" w:lastRow="0" w:firstColumn="0" w:lastColumn="0" w:oddVBand="0" w:evenVBand="0" w:oddHBand="0" w:evenHBand="0" w:firstRowFirstColumn="0" w:firstRowLastColumn="0" w:lastRowFirstColumn="0" w:lastRowLastColumn="0"/>
            </w:pPr>
          </w:p>
        </w:tc>
      </w:tr>
      <w:tr w:rsidR="00F31D28" w:rsidRPr="009E7227" w:rsidTr="00536A2A">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Residentes rotantes de otros Centros</w:t>
            </w:r>
          </w:p>
        </w:tc>
        <w:tc>
          <w:tcPr>
            <w:tcW w:w="2126" w:type="dxa"/>
          </w:tcPr>
          <w:p w:rsidR="00F31D28" w:rsidRPr="002A6F12" w:rsidRDefault="006F1E87" w:rsidP="00C93860">
            <w:pPr>
              <w:jc w:val="right"/>
              <w:cnfStyle w:val="000000000000" w:firstRow="0" w:lastRow="0" w:firstColumn="0" w:lastColumn="0" w:oddVBand="0" w:evenVBand="0" w:oddHBand="0" w:evenHBand="0" w:firstRowFirstColumn="0" w:firstRowLastColumn="0" w:lastRowFirstColumn="0" w:lastRowLastColumn="0"/>
            </w:pPr>
            <w:r>
              <w:t>10</w:t>
            </w:r>
          </w:p>
        </w:tc>
      </w:tr>
    </w:tbl>
    <w:p w:rsidR="006F1E87" w:rsidRDefault="006F1E87">
      <w:bookmarkStart w:id="153" w:name="_Toc74228280"/>
      <w:bookmarkStart w:id="154" w:name="_Toc75343977"/>
      <w:bookmarkEnd w:id="152"/>
    </w:p>
    <w:p w:rsidR="006F1E87" w:rsidRDefault="00F31D28" w:rsidP="006F1E87">
      <w:pPr>
        <w:pStyle w:val="TITULO-Nivel2"/>
        <w:tabs>
          <w:tab w:val="right" w:pos="7937"/>
        </w:tabs>
      </w:pPr>
      <w:bookmarkStart w:id="155" w:name="_Toc84852394"/>
      <w:r w:rsidRPr="007E2BE4">
        <w:t>Formación Continuada</w:t>
      </w:r>
      <w:bookmarkEnd w:id="153"/>
      <w:bookmarkEnd w:id="154"/>
      <w:bookmarkEnd w:id="155"/>
      <w:r w:rsidR="006F1E87">
        <w:tab/>
      </w:r>
    </w:p>
    <w:tbl>
      <w:tblPr>
        <w:tblStyle w:val="TablaGeneral"/>
        <w:tblW w:w="8080" w:type="dxa"/>
        <w:tblLayout w:type="fixed"/>
        <w:tblLook w:val="04A0" w:firstRow="1" w:lastRow="0" w:firstColumn="1" w:lastColumn="0" w:noHBand="0" w:noVBand="1"/>
      </w:tblPr>
      <w:tblGrid>
        <w:gridCol w:w="2552"/>
        <w:gridCol w:w="1134"/>
        <w:gridCol w:w="1276"/>
        <w:gridCol w:w="1842"/>
        <w:gridCol w:w="1276"/>
      </w:tblGrid>
      <w:tr w:rsidR="004B3C95" w:rsidRPr="00B95CE6" w:rsidTr="006F1E87">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552" w:type="dxa"/>
            <w:hideMark/>
          </w:tcPr>
          <w:p w:rsidR="004B3C95" w:rsidRPr="00B95CE6" w:rsidRDefault="004B3C95" w:rsidP="00AF0FBF">
            <w:pPr>
              <w:jc w:val="left"/>
              <w:rPr>
                <w:rFonts w:ascii="Montserrat SemiBold" w:hAnsi="Montserrat SemiBold"/>
                <w:b w:val="0"/>
              </w:rPr>
            </w:pPr>
            <w:r w:rsidRPr="00B95CE6">
              <w:rPr>
                <w:rFonts w:ascii="Montserrat SemiBold" w:hAnsi="Montserrat SemiBold"/>
                <w:b w:val="0"/>
              </w:rPr>
              <w:t>NOMBRE CURSO (I)</w:t>
            </w:r>
          </w:p>
        </w:tc>
        <w:tc>
          <w:tcPr>
            <w:tcW w:w="1134" w:type="dxa"/>
            <w:hideMark/>
          </w:tcPr>
          <w:p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276" w:type="dxa"/>
            <w:hideMark/>
          </w:tcPr>
          <w:p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842" w:type="dxa"/>
            <w:hideMark/>
          </w:tcPr>
          <w:p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rsidR="006F1E87"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 xml:space="preserve">Nº </w:t>
            </w:r>
          </w:p>
          <w:p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asistentes</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6F1E87">
            <w:r w:rsidRPr="00746DC9">
              <w:t>Gestión de equipos, liderazgo y Metodología Lean (Farmacia)</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10</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Curso</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ME EN</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18</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6F1E87">
            <w:r w:rsidRPr="00746DC9">
              <w:t>Gestión de equipos, liderazgo y seguridad del paciente</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10</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Curso</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ME EN TCAE</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38</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892D2F">
            <w:r w:rsidRPr="00746DC9">
              <w:t xml:space="preserve">Jornadas de </w:t>
            </w:r>
            <w:r w:rsidR="00892D2F">
              <w:t>E</w:t>
            </w:r>
            <w:r w:rsidRPr="00746DC9">
              <w:t>nfermería: Comprometidos con la profesión</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6</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Jornada</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EN TCAE</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118</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6F1E87">
            <w:r w:rsidRPr="00746DC9">
              <w:t>Mejorar desde tus fortalezas</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7</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Curso</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HUIC</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36</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6F1E87">
            <w:r w:rsidRPr="00746DC9">
              <w:t>Implicaciones legales en la gestión de enfermería</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10</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Curso</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 xml:space="preserve">EN </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4</w:t>
            </w:r>
          </w:p>
        </w:tc>
      </w:tr>
      <w:tr w:rsidR="006F1E87" w:rsidRPr="0049780B" w:rsidTr="006F1E87">
        <w:trPr>
          <w:trHeight w:val="284"/>
        </w:trPr>
        <w:tc>
          <w:tcPr>
            <w:cnfStyle w:val="001000000000" w:firstRow="0" w:lastRow="0" w:firstColumn="1" w:lastColumn="0" w:oddVBand="0" w:evenVBand="0" w:oddHBand="0" w:evenHBand="0" w:firstRowFirstColumn="0" w:firstRowLastColumn="0" w:lastRowFirstColumn="0" w:lastRowLastColumn="0"/>
            <w:tcW w:w="2552" w:type="dxa"/>
            <w:vAlign w:val="top"/>
          </w:tcPr>
          <w:p w:rsidR="006F1E87" w:rsidRPr="00746DC9" w:rsidRDefault="006F1E87" w:rsidP="006F1E87">
            <w:r w:rsidRPr="00746DC9">
              <w:t>Infección nosocomial</w:t>
            </w:r>
          </w:p>
        </w:tc>
        <w:tc>
          <w:tcPr>
            <w:tcW w:w="1134"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6</w:t>
            </w:r>
          </w:p>
        </w:tc>
        <w:tc>
          <w:tcPr>
            <w:tcW w:w="1276"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Curso</w:t>
            </w:r>
          </w:p>
        </w:tc>
        <w:tc>
          <w:tcPr>
            <w:tcW w:w="1842" w:type="dxa"/>
            <w:noWrap/>
            <w:vAlign w:val="top"/>
          </w:tcPr>
          <w:p w:rsidR="006F1E87" w:rsidRPr="00746DC9"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ME EN</w:t>
            </w:r>
          </w:p>
        </w:tc>
        <w:tc>
          <w:tcPr>
            <w:tcW w:w="1276" w:type="dxa"/>
            <w:noWrap/>
            <w:vAlign w:val="top"/>
          </w:tcPr>
          <w:p w:rsidR="006F1E87" w:rsidRDefault="006F1E87" w:rsidP="006F1E87">
            <w:pPr>
              <w:jc w:val="right"/>
              <w:cnfStyle w:val="000000000000" w:firstRow="0" w:lastRow="0" w:firstColumn="0" w:lastColumn="0" w:oddVBand="0" w:evenVBand="0" w:oddHBand="0" w:evenHBand="0" w:firstRowFirstColumn="0" w:firstRowLastColumn="0" w:lastRowFirstColumn="0" w:lastRowLastColumn="0"/>
            </w:pPr>
            <w:r w:rsidRPr="00746DC9">
              <w:t>5</w:t>
            </w:r>
          </w:p>
        </w:tc>
      </w:tr>
    </w:tbl>
    <w:p w:rsidR="00B22EF9" w:rsidRDefault="00B22EF9" w:rsidP="00B22EF9">
      <w:pPr>
        <w:pStyle w:val="Nombredetabla"/>
      </w:pPr>
    </w:p>
    <w:p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rsidR="00F31D28" w:rsidRPr="00B34270" w:rsidRDefault="00F31D28" w:rsidP="0068118A">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B34270" w:rsidRDefault="00F31D28" w:rsidP="0068118A">
            <w:pPr>
              <w:rPr>
                <w:rFonts w:ascii="Montserrat SemiBold" w:hAnsi="Montserrat SemiBold"/>
              </w:rPr>
            </w:pPr>
            <w:r w:rsidRPr="00B34270">
              <w:rPr>
                <w:rFonts w:ascii="Montserrat SemiBold" w:hAnsi="Montserrat SemiBold"/>
              </w:rPr>
              <w:t>TEMA</w:t>
            </w:r>
          </w:p>
        </w:tc>
        <w:tc>
          <w:tcPr>
            <w:tcW w:w="2835"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F31D28" w:rsidRPr="0049780B" w:rsidTr="00B22EF9">
        <w:trPr>
          <w:trHeight w:val="272"/>
        </w:trPr>
        <w:tc>
          <w:tcPr>
            <w:tcW w:w="8080" w:type="dxa"/>
            <w:gridSpan w:val="3"/>
          </w:tcPr>
          <w:p w:rsidR="00F31D28" w:rsidRPr="004B6B81" w:rsidRDefault="00F31D28" w:rsidP="0068118A">
            <w:r w:rsidRPr="004B6B81">
              <w:t>GENERALES</w:t>
            </w:r>
          </w:p>
        </w:tc>
      </w:tr>
      <w:tr w:rsidR="000B49D7" w:rsidRPr="0049780B" w:rsidTr="00893A0F">
        <w:tc>
          <w:tcPr>
            <w:tcW w:w="1346" w:type="dxa"/>
            <w:vAlign w:val="top"/>
          </w:tcPr>
          <w:p w:rsidR="000B49D7" w:rsidRPr="009A22E7" w:rsidRDefault="000B49D7" w:rsidP="000B49D7">
            <w:r w:rsidRPr="009A22E7">
              <w:t>14 de enero de 2020</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0B49D7" w:rsidRPr="009A22E7" w:rsidRDefault="000B49D7" w:rsidP="000B49D7">
            <w:r w:rsidRPr="009A22E7">
              <w:t>Presentación del Protocolo de Adecuación Esfuerzo del Terapéutico en Hospitalización</w:t>
            </w:r>
          </w:p>
        </w:tc>
        <w:tc>
          <w:tcPr>
            <w:tcW w:w="2835" w:type="dxa"/>
            <w:vAlign w:val="top"/>
          </w:tcPr>
          <w:p w:rsidR="000B49D7" w:rsidRPr="009A22E7" w:rsidRDefault="000B49D7" w:rsidP="000B49D7">
            <w:pPr>
              <w:jc w:val="both"/>
              <w:cnfStyle w:val="000000000000" w:firstRow="0" w:lastRow="0" w:firstColumn="0" w:lastColumn="0" w:oddVBand="0" w:evenVBand="0" w:oddHBand="0" w:evenHBand="0" w:firstRowFirstColumn="0" w:firstRowLastColumn="0" w:lastRowFirstColumn="0" w:lastRowLastColumn="0"/>
            </w:pPr>
            <w:r w:rsidRPr="009A22E7">
              <w:t>Comisión de Atención al Dolor y Cuidados Paliativos</w:t>
            </w:r>
          </w:p>
        </w:tc>
      </w:tr>
      <w:tr w:rsidR="000B49D7" w:rsidRPr="0049780B" w:rsidTr="00893A0F">
        <w:tc>
          <w:tcPr>
            <w:tcW w:w="1346" w:type="dxa"/>
            <w:vAlign w:val="top"/>
          </w:tcPr>
          <w:p w:rsidR="000B49D7" w:rsidRPr="009A22E7" w:rsidRDefault="000B49D7" w:rsidP="000B49D7">
            <w:r w:rsidRPr="009A22E7">
              <w:t>4 de febrero de 2020</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0B49D7" w:rsidRPr="009A22E7" w:rsidRDefault="000B49D7" w:rsidP="000B49D7">
            <w:r w:rsidRPr="009A22E7">
              <w:t>Últimas actualizaciones en Alerta Sanitaria Coronavirus</w:t>
            </w:r>
          </w:p>
        </w:tc>
        <w:tc>
          <w:tcPr>
            <w:tcW w:w="2835" w:type="dxa"/>
            <w:vAlign w:val="top"/>
          </w:tcPr>
          <w:p w:rsidR="000B49D7" w:rsidRPr="009A22E7" w:rsidRDefault="000B49D7" w:rsidP="000B49D7">
            <w:pPr>
              <w:jc w:val="both"/>
              <w:cnfStyle w:val="000000000000" w:firstRow="0" w:lastRow="0" w:firstColumn="0" w:lastColumn="0" w:oddVBand="0" w:evenVBand="0" w:oddHBand="0" w:evenHBand="0" w:firstRowFirstColumn="0" w:firstRowLastColumn="0" w:lastRowFirstColumn="0" w:lastRowLastColumn="0"/>
            </w:pPr>
            <w:r w:rsidRPr="009A22E7">
              <w:t>Servicio de Medicina Preventiva y Servicio de Prevención de Riesgos Laborales</w:t>
            </w:r>
          </w:p>
        </w:tc>
      </w:tr>
      <w:tr w:rsidR="000B49D7" w:rsidRPr="0049780B" w:rsidTr="00893A0F">
        <w:tc>
          <w:tcPr>
            <w:tcW w:w="1346" w:type="dxa"/>
            <w:vAlign w:val="top"/>
          </w:tcPr>
          <w:p w:rsidR="000B49D7" w:rsidRPr="009A22E7" w:rsidRDefault="000B49D7" w:rsidP="000B49D7">
            <w:r w:rsidRPr="009A22E7">
              <w:t>11 de febrero de 2020</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0B49D7" w:rsidRPr="009A22E7" w:rsidRDefault="000B49D7" w:rsidP="000B49D7">
            <w:r w:rsidRPr="009A22E7">
              <w:t>Actualización Código ICTUS - Presentación Teleictus</w:t>
            </w:r>
          </w:p>
        </w:tc>
        <w:tc>
          <w:tcPr>
            <w:tcW w:w="2835" w:type="dxa"/>
            <w:vAlign w:val="top"/>
          </w:tcPr>
          <w:p w:rsidR="000B49D7" w:rsidRPr="009A22E7" w:rsidRDefault="000B49D7" w:rsidP="000B49D7">
            <w:pPr>
              <w:jc w:val="both"/>
              <w:cnfStyle w:val="000000000000" w:firstRow="0" w:lastRow="0" w:firstColumn="0" w:lastColumn="0" w:oddVBand="0" w:evenVBand="0" w:oddHBand="0" w:evenHBand="0" w:firstRowFirstColumn="0" w:firstRowLastColumn="0" w:lastRowFirstColumn="0" w:lastRowLastColumn="0"/>
            </w:pPr>
            <w:r w:rsidRPr="009A22E7">
              <w:t>Unidad de Neurología</w:t>
            </w:r>
          </w:p>
        </w:tc>
      </w:tr>
      <w:tr w:rsidR="000B49D7" w:rsidRPr="0049780B" w:rsidTr="00893A0F">
        <w:tc>
          <w:tcPr>
            <w:tcW w:w="1346" w:type="dxa"/>
            <w:vAlign w:val="top"/>
          </w:tcPr>
          <w:p w:rsidR="000B49D7" w:rsidRPr="009A22E7" w:rsidRDefault="000B49D7" w:rsidP="000B49D7">
            <w:r w:rsidRPr="009A22E7">
              <w:t>18 de febrero de 2020</w:t>
            </w:r>
          </w:p>
        </w:tc>
        <w:tc>
          <w:tcPr>
            <w:cnfStyle w:val="000001000000" w:firstRow="0" w:lastRow="0" w:firstColumn="0" w:lastColumn="0" w:oddVBand="0" w:evenVBand="1" w:oddHBand="0" w:evenHBand="0" w:firstRowFirstColumn="0" w:firstRowLastColumn="0" w:lastRowFirstColumn="0" w:lastRowLastColumn="0"/>
            <w:tcW w:w="3899" w:type="dxa"/>
            <w:vAlign w:val="top"/>
          </w:tcPr>
          <w:p w:rsidR="000B49D7" w:rsidRPr="009A22E7" w:rsidRDefault="000B49D7" w:rsidP="000B49D7">
            <w:r w:rsidRPr="009A22E7">
              <w:t>“Toma de contacto, puntos de mejora y soluciones conjuntas para prescripciones de Visado”</w:t>
            </w:r>
          </w:p>
        </w:tc>
        <w:tc>
          <w:tcPr>
            <w:tcW w:w="2835" w:type="dxa"/>
            <w:vAlign w:val="top"/>
          </w:tcPr>
          <w:p w:rsidR="000B49D7" w:rsidRDefault="000B49D7" w:rsidP="000B49D7">
            <w:pPr>
              <w:jc w:val="both"/>
              <w:cnfStyle w:val="000000000000" w:firstRow="0" w:lastRow="0" w:firstColumn="0" w:lastColumn="0" w:oddVBand="0" w:evenVBand="0" w:oddHBand="0" w:evenHBand="0" w:firstRowFirstColumn="0" w:firstRowLastColumn="0" w:lastRowFirstColumn="0" w:lastRowLastColumn="0"/>
            </w:pPr>
            <w:r w:rsidRPr="009A22E7">
              <w:t>Servicio de Farmacia Hospitalaria</w:t>
            </w:r>
          </w:p>
        </w:tc>
      </w:tr>
    </w:tbl>
    <w:p w:rsidR="00F31D28" w:rsidRDefault="00F31D28" w:rsidP="0068118A"/>
    <w:p w:rsidR="00F31D28" w:rsidRDefault="00F31D28" w:rsidP="0068118A">
      <w:pPr>
        <w:rPr>
          <w:noProof/>
          <w:color w:val="000080"/>
          <w:sz w:val="28"/>
          <w:szCs w:val="28"/>
        </w:rPr>
      </w:pPr>
      <w:r>
        <w:br w:type="page"/>
      </w:r>
    </w:p>
    <w:bookmarkStart w:id="156" w:name="_Toc74228281"/>
    <w:bookmarkStart w:id="157" w:name="_Toc75343978"/>
    <w:p w:rsidR="004D5696" w:rsidRDefault="00FB1831" w:rsidP="0068118A">
      <w:r>
        <w:rPr>
          <w:noProof/>
        </w:rPr>
        <w:lastRenderedPageBreak/>
        <mc:AlternateContent>
          <mc:Choice Requires="wps">
            <w:drawing>
              <wp:anchor distT="0" distB="0" distL="114300" distR="114300" simplePos="0" relativeHeight="251749376" behindDoc="0" locked="0" layoutInCell="1" allowOverlap="1">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EA4B00">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261847" w:rsidRDefault="00261847" w:rsidP="00EA4B00">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261847" w:rsidRPr="00152381" w:rsidRDefault="00261847" w:rsidP="008A371F">
                            <w:pPr>
                              <w:pStyle w:val="Indice"/>
                              <w:jc w:val="right"/>
                              <w:rPr>
                                <w:sz w:val="28"/>
                              </w:rPr>
                            </w:pPr>
                            <w:r w:rsidRPr="00152381">
                              <w:rPr>
                                <w:sz w:val="28"/>
                              </w:rPr>
                              <w:t>Proyectos de investigación</w:t>
                            </w:r>
                          </w:p>
                          <w:p w:rsidR="00261847" w:rsidRPr="00152381" w:rsidRDefault="00261847" w:rsidP="008A371F">
                            <w:pPr>
                              <w:pStyle w:val="Indice"/>
                              <w:jc w:val="right"/>
                              <w:rPr>
                                <w:sz w:val="28"/>
                              </w:rPr>
                            </w:pPr>
                            <w:r w:rsidRPr="00152381">
                              <w:rPr>
                                <w:sz w:val="28"/>
                              </w:rPr>
                              <w:t>Grupos investigadores</w:t>
                            </w:r>
                          </w:p>
                          <w:p w:rsidR="00261847" w:rsidRPr="00152381" w:rsidRDefault="00261847" w:rsidP="008A371F">
                            <w:pPr>
                              <w:pStyle w:val="Indice"/>
                              <w:jc w:val="right"/>
                              <w:rPr>
                                <w:sz w:val="28"/>
                              </w:rPr>
                            </w:pPr>
                            <w:r w:rsidRPr="00152381">
                              <w:rPr>
                                <w:sz w:val="28"/>
                              </w:rPr>
                              <w:t>Innovación</w:t>
                            </w:r>
                          </w:p>
                          <w:p w:rsidR="00261847" w:rsidRPr="00152381" w:rsidRDefault="00261847" w:rsidP="008A371F">
                            <w:pPr>
                              <w:pStyle w:val="Indice"/>
                              <w:jc w:val="right"/>
                              <w:rPr>
                                <w:sz w:val="28"/>
                              </w:rPr>
                            </w:pPr>
                            <w:r w:rsidRPr="00152381">
                              <w:rPr>
                                <w:sz w:val="28"/>
                              </w:rPr>
                              <w:t>Publicaciones científicas</w:t>
                            </w:r>
                          </w:p>
                          <w:p w:rsidR="00261847" w:rsidRPr="00CF6779" w:rsidRDefault="00261847"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05.8pt;margin-top:506.6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" filled="f" stroked="f" strokeweight="2pt">
                <o:lock v:ext="edit" aspectratio="t"/>
                <v:textbox>
                  <w:txbxContent>
                    <w:p w:rsidR="00261847" w:rsidRDefault="00261847" w:rsidP="00EA4B00">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261847" w:rsidRDefault="00261847" w:rsidP="00EA4B00">
                      <w:pPr>
                        <w:spacing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261847" w:rsidRPr="00152381" w:rsidRDefault="00261847" w:rsidP="008A371F">
                      <w:pPr>
                        <w:pStyle w:val="Indice"/>
                        <w:jc w:val="right"/>
                        <w:rPr>
                          <w:sz w:val="28"/>
                        </w:rPr>
                      </w:pPr>
                      <w:r w:rsidRPr="00152381">
                        <w:rPr>
                          <w:sz w:val="28"/>
                        </w:rPr>
                        <w:t>Proyectos de investigación</w:t>
                      </w:r>
                    </w:p>
                    <w:p w:rsidR="00261847" w:rsidRPr="00152381" w:rsidRDefault="00261847" w:rsidP="008A371F">
                      <w:pPr>
                        <w:pStyle w:val="Indice"/>
                        <w:jc w:val="right"/>
                        <w:rPr>
                          <w:sz w:val="28"/>
                        </w:rPr>
                      </w:pPr>
                      <w:r w:rsidRPr="00152381">
                        <w:rPr>
                          <w:sz w:val="28"/>
                        </w:rPr>
                        <w:t>Grupos investigadores</w:t>
                      </w:r>
                    </w:p>
                    <w:p w:rsidR="00261847" w:rsidRPr="00152381" w:rsidRDefault="00261847" w:rsidP="008A371F">
                      <w:pPr>
                        <w:pStyle w:val="Indice"/>
                        <w:jc w:val="right"/>
                        <w:rPr>
                          <w:sz w:val="28"/>
                        </w:rPr>
                      </w:pPr>
                      <w:r w:rsidRPr="00152381">
                        <w:rPr>
                          <w:sz w:val="28"/>
                        </w:rPr>
                        <w:t>Innovación</w:t>
                      </w:r>
                    </w:p>
                    <w:p w:rsidR="00261847" w:rsidRPr="00152381" w:rsidRDefault="00261847" w:rsidP="008A371F">
                      <w:pPr>
                        <w:pStyle w:val="Indice"/>
                        <w:jc w:val="right"/>
                        <w:rPr>
                          <w:sz w:val="28"/>
                        </w:rPr>
                      </w:pPr>
                      <w:r w:rsidRPr="00152381">
                        <w:rPr>
                          <w:sz w:val="28"/>
                        </w:rPr>
                        <w:t>Publicaciones científicas</w:t>
                      </w:r>
                    </w:p>
                    <w:p w:rsidR="00261847" w:rsidRPr="00CF6779" w:rsidRDefault="00261847" w:rsidP="00773D2F">
                      <w:pPr>
                        <w:pStyle w:val="Indice"/>
                      </w:pPr>
                    </w:p>
                  </w:txbxContent>
                </v:textbox>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72" type="#_x0000_t202" style="position:absolute;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" filled="f" stroked="f" strokeweight="2pt">
                <o:lock v:ext="edit" aspectratio="t"/>
                <v:textbox>
                  <w:txbxContent>
                    <w:p w:rsidR="00261847" w:rsidRDefault="00261847" w:rsidP="00EA4B00">
                      <w:pPr>
                        <w:pStyle w:val="Capitulo"/>
                      </w:pPr>
                      <w:r>
                        <w:t>8</w:t>
                      </w:r>
                    </w:p>
                  </w:txbxContent>
                </v:textbox>
              </v:shape>
            </w:pict>
          </mc:Fallback>
        </mc:AlternateContent>
      </w:r>
      <w:r w:rsidR="00C50DFF">
        <w:rPr>
          <w:noProof/>
        </w:rPr>
        <w:drawing>
          <wp:anchor distT="0" distB="0" distL="114300" distR="114300" simplePos="0" relativeHeight="251741184" behindDoc="1" locked="0" layoutInCell="1" allowOverlap="1">
            <wp:simplePos x="0" y="0"/>
            <wp:positionH relativeFrom="page">
              <wp:align>center</wp:align>
            </wp:positionH>
            <wp:positionV relativeFrom="paragraph">
              <wp:posOffset>-981710</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p w:rsidR="00F31D28" w:rsidRPr="009E7227" w:rsidRDefault="00F31D28" w:rsidP="004D5696">
      <w:pPr>
        <w:pStyle w:val="TITULO-Nivel1"/>
      </w:pPr>
      <w:bookmarkStart w:id="158" w:name="_Toc84852395"/>
      <w:r w:rsidRPr="009E7227">
        <w:lastRenderedPageBreak/>
        <w:t>Investigación</w:t>
      </w:r>
      <w:r>
        <w:t>: I+D+i</w:t>
      </w:r>
      <w:bookmarkEnd w:id="156"/>
      <w:bookmarkEnd w:id="157"/>
      <w:bookmarkEnd w:id="158"/>
    </w:p>
    <w:p w:rsidR="00F31D28" w:rsidRPr="009E7227" w:rsidRDefault="00F31D28" w:rsidP="00B10ABB">
      <w:pPr>
        <w:pStyle w:val="TITULO-Nivel2"/>
      </w:pPr>
      <w:bookmarkStart w:id="159" w:name="_Toc18407830"/>
      <w:bookmarkStart w:id="160" w:name="_Toc74228282"/>
      <w:bookmarkStart w:id="161" w:name="_Toc75343979"/>
      <w:bookmarkStart w:id="162" w:name="_Toc84852396"/>
      <w:r w:rsidRPr="009E7227">
        <w:t>Pro</w:t>
      </w:r>
      <w:r>
        <w:t>y</w:t>
      </w:r>
      <w:r w:rsidRPr="009E7227">
        <w:t>ectos de investigación</w:t>
      </w:r>
      <w:bookmarkEnd w:id="159"/>
      <w:bookmarkEnd w:id="160"/>
      <w:bookmarkEnd w:id="161"/>
      <w:bookmarkEnd w:id="162"/>
    </w:p>
    <w:tbl>
      <w:tblPr>
        <w:tblStyle w:val="TablaGeneral"/>
        <w:tblW w:w="7928" w:type="dxa"/>
        <w:tblLayout w:type="fixed"/>
        <w:tblLook w:val="0020" w:firstRow="1" w:lastRow="0" w:firstColumn="0" w:lastColumn="0" w:noHBand="0" w:noVBand="0"/>
      </w:tblPr>
      <w:tblGrid>
        <w:gridCol w:w="7928"/>
      </w:tblGrid>
      <w:tr w:rsidR="00892D2F" w:rsidRPr="0049780B" w:rsidTr="00A7126A">
        <w:trPr>
          <w:cnfStyle w:val="100000000000" w:firstRow="1" w:lastRow="0" w:firstColumn="0" w:lastColumn="0" w:oddVBand="0" w:evenVBand="0" w:oddHBand="0" w:evenHBand="0" w:firstRowFirstColumn="0" w:firstRowLastColumn="0" w:lastRowFirstColumn="0" w:lastRowLastColumn="0"/>
          <w:trHeight w:val="559"/>
        </w:trPr>
        <w:tc>
          <w:tcPr>
            <w:tcW w:w="7928" w:type="dxa"/>
          </w:tcPr>
          <w:p w:rsidR="00892D2F" w:rsidRPr="008E064E" w:rsidRDefault="002E0085" w:rsidP="002E0085">
            <w:pPr>
              <w:rPr>
                <w:rFonts w:ascii="Montserrat SemiBold" w:eastAsiaTheme="minorHAnsi" w:hAnsi="Montserrat SemiBold"/>
                <w:b w:val="0"/>
                <w:color w:val="000000"/>
                <w:lang w:eastAsia="en-US"/>
              </w:rPr>
            </w:pPr>
            <w:r>
              <w:rPr>
                <w:rFonts w:ascii="Montserrat SemiBold" w:hAnsi="Montserrat SemiBold"/>
                <w:b w:val="0"/>
              </w:rPr>
              <w:t xml:space="preserve">Título </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val="es-ES_tradnl" w:eastAsia="en-US"/>
              </w:rPr>
              <w:t>Resultados a medio plazo del trasplante osteocondral autólogo en lesiones del cartílago patelar</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Utilidad de la ecografía clínica multiórgano en el diagnóstico diferencial en pacientes agudización de enfermedad pulmonar obstructiva crónica (EPOC).</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Valor predictivo de respuesta de la carga mutacional en tejido tumoral, plasma y células tumorales circulantes en pacientes con cáncer de mama triple negativo tratados con quimioterapia neoadyuvante basada en docetaxel y carboplatino.</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descriptivo multicéntrico de los pacientes diagnosticados de enfermedad de chagas: redechagas.</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del uso eficiente de barandillas en cama para la prevención de caídas.</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de prevalencia y adecuación del uso hospitalario de antomicrobianos en España.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Influencia de la obesidad pregestacional, la ganancia ponderal excesiva y factores sociales en la aparición de la hemorragia postparto en un hospital de segundo nivel.</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Beneficios de la aplicación QR para la mejora en el acceso a la información del manejo del carro de parada ante una situación de riesgo vital.</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Retrospective observational study to assess demographic and clinicopathological profile and management of patients with her2-positive early-stage breast cancer and residual disease treated with adjuvant trastuzumab emtansine in spain: karma studypublicación.</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Registro de pacientes pediátricos con infección por Helicobacter pylori.</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de la inmunidad adquirida en pacientes con cáncer de pulmón e infección por COVID 19.</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nacional en Enfermedad Inflamatoria Intestinal sobre determinantes genéticos y ambientales" (PROYECTO ENEIDA).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Técnica del modelado para evitar sedación intravenosa en la resonancia magnética craneal en pediatría.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sobre la efectividad del yoga como método de gestión de estrés y habilidades emocionales en personal de enfermería.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Registro de respuestas completas a Sunitinib en pacientes españoles con Carcinoma Renal metastásico (Estudio ATILA).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Estudio observacional retrospectivo de atezolizumab en pacientes con carcinoma urotelial localmente avanzado o metastásico que han progresado a quimioterapia basada en platino, en el contexto clínico de un programa de uso compasivo en España.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Evaluación del manejo de un estoma tras el alta hospitalaria</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bCs/>
                <w:sz w:val="18"/>
                <w:lang w:eastAsia="en-US"/>
              </w:rPr>
              <w:t xml:space="preserve">Factores asociados a la duración del estado de portador </w:t>
            </w:r>
            <w:r w:rsidR="00A7126A">
              <w:rPr>
                <w:rFonts w:eastAsiaTheme="minorHAnsi"/>
                <w:bCs/>
                <w:sz w:val="18"/>
                <w:lang w:eastAsia="en-US"/>
              </w:rPr>
              <w:t>SARS-CoV-2 medido mediante PCR</w:t>
            </w:r>
            <w:r w:rsidRPr="00892D2F">
              <w:rPr>
                <w:rFonts w:eastAsiaTheme="minorHAnsi"/>
                <w:bCs/>
                <w:sz w:val="18"/>
                <w:lang w:eastAsia="en-US"/>
              </w:rPr>
              <w:t>.</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 xml:space="preserve">Influencia de las características del exudado nasofaríngeo sobre los resultados en pcr para </w:t>
            </w:r>
            <w:r w:rsidR="00A7126A">
              <w:rPr>
                <w:rFonts w:eastAsiaTheme="minorHAnsi"/>
                <w:bCs/>
                <w:sz w:val="18"/>
                <w:lang w:eastAsia="en-US"/>
              </w:rPr>
              <w:t>SARS-CoV-2.</w:t>
            </w:r>
          </w:p>
        </w:tc>
      </w:tr>
      <w:tr w:rsidR="00892D2F" w:rsidRPr="003C5C76" w:rsidTr="00A7126A">
        <w:trPr>
          <w:trHeight w:val="485"/>
        </w:trPr>
        <w:tc>
          <w:tcPr>
            <w:tcW w:w="7928" w:type="dxa"/>
          </w:tcPr>
          <w:p w:rsidR="00892D2F" w:rsidRPr="00892D2F" w:rsidRDefault="00892D2F" w:rsidP="00A7126A">
            <w:pPr>
              <w:jc w:val="both"/>
              <w:rPr>
                <w:rFonts w:eastAsiaTheme="minorHAnsi"/>
                <w:sz w:val="18"/>
                <w:lang w:eastAsia="en-US"/>
              </w:rPr>
            </w:pPr>
            <w:r w:rsidRPr="00892D2F">
              <w:rPr>
                <w:rFonts w:eastAsiaTheme="minorHAnsi"/>
                <w:sz w:val="18"/>
                <w:lang w:eastAsia="en-US"/>
              </w:rPr>
              <w:t>Mejora de la autonomía y de la calidad percibida en el paciente y reducción de la carga de trabajo enfermero tras la retirada del infusor elastomérico en domicilio</w:t>
            </w:r>
          </w:p>
        </w:tc>
      </w:tr>
    </w:tbl>
    <w:p w:rsidR="004B239D" w:rsidRDefault="004B239D" w:rsidP="004B239D">
      <w:pPr>
        <w:pStyle w:val="TITULO-Nivel2"/>
      </w:pPr>
      <w:bookmarkStart w:id="163" w:name="_Toc74228283"/>
      <w:bookmarkStart w:id="164" w:name="_Toc75343980"/>
    </w:p>
    <w:p w:rsidR="00A7126A" w:rsidRDefault="00A7126A" w:rsidP="004B239D">
      <w:pPr>
        <w:pStyle w:val="TITULO-Nivel2"/>
      </w:pPr>
      <w:bookmarkStart w:id="165" w:name="_Toc74228285"/>
      <w:bookmarkStart w:id="166" w:name="_Toc75343982"/>
      <w:bookmarkEnd w:id="163"/>
      <w:bookmarkEnd w:id="164"/>
    </w:p>
    <w:p w:rsidR="00A7126A" w:rsidRDefault="00A7126A" w:rsidP="004B239D">
      <w:pPr>
        <w:pStyle w:val="TITULO-Nivel2"/>
      </w:pPr>
    </w:p>
    <w:p w:rsidR="00F31D28" w:rsidRDefault="00F31D28" w:rsidP="004B239D">
      <w:pPr>
        <w:pStyle w:val="TITULO-Nivel2"/>
      </w:pPr>
      <w:bookmarkStart w:id="167" w:name="_Toc84852397"/>
      <w:r w:rsidRPr="009E7227">
        <w:t>Publicaciones científicas</w:t>
      </w:r>
      <w:bookmarkEnd w:id="165"/>
      <w:bookmarkEnd w:id="166"/>
      <w:bookmarkEnd w:id="167"/>
      <w:r>
        <w:t xml:space="preserve"> </w:t>
      </w:r>
    </w:p>
    <w:p w:rsidR="00F31D28" w:rsidRPr="00B010C0" w:rsidRDefault="00F31D28" w:rsidP="0068118A"/>
    <w:tbl>
      <w:tblPr>
        <w:tblStyle w:val="TablaGeneral"/>
        <w:tblW w:w="7760" w:type="dxa"/>
        <w:tblLook w:val="00E0" w:firstRow="1" w:lastRow="1" w:firstColumn="1" w:lastColumn="0" w:noHBand="0" w:noVBand="0"/>
      </w:tblPr>
      <w:tblGrid>
        <w:gridCol w:w="1834"/>
        <w:gridCol w:w="2116"/>
        <w:gridCol w:w="1270"/>
        <w:gridCol w:w="2540"/>
      </w:tblGrid>
      <w:tr w:rsidR="00F31D28" w:rsidRPr="004B239D" w:rsidTr="00A7126A">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834" w:type="dxa"/>
            <w:noWrap/>
          </w:tcPr>
          <w:p w:rsidR="00F31D28" w:rsidRPr="004B239D" w:rsidRDefault="00F31D28" w:rsidP="004B239D">
            <w:pPr>
              <w:jc w:val="left"/>
              <w:rPr>
                <w:sz w:val="14"/>
              </w:rPr>
            </w:pPr>
          </w:p>
        </w:tc>
        <w:tc>
          <w:tcPr>
            <w:tcW w:w="2116" w:type="dxa"/>
            <w:noWrap/>
          </w:tcPr>
          <w:p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0" w:type="dxa"/>
            <w:noWrap/>
          </w:tcPr>
          <w:p w:rsidR="00F31D28" w:rsidRPr="008E064E" w:rsidRDefault="00F31D28" w:rsidP="004B239D">
            <w:pPr>
              <w:jc w:val="left"/>
              <w:rPr>
                <w:rFonts w:ascii="Montserrat SemiBold" w:hAnsi="Montserrat SemiBold"/>
                <w:b w:val="0"/>
                <w:sz w:val="16"/>
              </w:rPr>
            </w:pPr>
            <w:r w:rsidRPr="008E064E">
              <w:rPr>
                <w:rFonts w:ascii="Montserrat SemiBold" w:hAnsi="Montserrat SemiBold"/>
                <w:b w:val="0"/>
                <w:sz w:val="16"/>
              </w:rPr>
              <w:t>Factor de Impacto</w:t>
            </w:r>
          </w:p>
        </w:tc>
        <w:tc>
          <w:tcPr>
            <w:tcW w:w="2540" w:type="dxa"/>
            <w:noWrap/>
          </w:tcPr>
          <w:p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w:t>
            </w:r>
            <w:r w:rsidR="004B239D" w:rsidRPr="008E064E">
              <w:rPr>
                <w:rFonts w:ascii="Montserrat SemiBold" w:hAnsi="Montserrat SemiBold"/>
                <w:b w:val="0"/>
                <w:sz w:val="16"/>
              </w:rPr>
              <w:t xml:space="preserve"> </w:t>
            </w:r>
            <w:r w:rsidRPr="008E064E">
              <w:rPr>
                <w:rFonts w:ascii="Montserrat SemiBold" w:hAnsi="Montserrat SemiBold"/>
                <w:b w:val="0"/>
                <w:sz w:val="16"/>
              </w:rPr>
              <w:t>% Publicaciones Primer Quartil</w:t>
            </w:r>
          </w:p>
        </w:tc>
      </w:tr>
      <w:tr w:rsidR="00A474DF" w:rsidRPr="004B239D" w:rsidTr="00A7126A">
        <w:trPr>
          <w:trHeight w:val="418"/>
        </w:trPr>
        <w:tc>
          <w:tcPr>
            <w:cnfStyle w:val="001000000000" w:firstRow="0" w:lastRow="0" w:firstColumn="1" w:lastColumn="0" w:oddVBand="0" w:evenVBand="0" w:oddHBand="0" w:evenHBand="0" w:firstRowFirstColumn="0" w:firstRowLastColumn="0" w:lastRowFirstColumn="0" w:lastRowLastColumn="0"/>
            <w:tcW w:w="1834" w:type="dxa"/>
            <w:noWrap/>
          </w:tcPr>
          <w:p w:rsidR="00A474DF" w:rsidRPr="00A7126A" w:rsidRDefault="00A474DF" w:rsidP="00A474DF">
            <w:pPr>
              <w:rPr>
                <w:szCs w:val="18"/>
              </w:rPr>
            </w:pPr>
            <w:r w:rsidRPr="00A7126A">
              <w:rPr>
                <w:szCs w:val="18"/>
              </w:rPr>
              <w:t>Artículos</w:t>
            </w:r>
          </w:p>
        </w:tc>
        <w:tc>
          <w:tcPr>
            <w:tcW w:w="2116" w:type="dxa"/>
            <w:noWrap/>
            <w:vAlign w:val="top"/>
          </w:tcPr>
          <w:p w:rsidR="00A474DF" w:rsidRPr="00A7126A" w:rsidRDefault="00A474DF" w:rsidP="00A474DF">
            <w:pPr>
              <w:jc w:val="right"/>
              <w:cnfStyle w:val="000000000000" w:firstRow="0" w:lastRow="0" w:firstColumn="0" w:lastColumn="0" w:oddVBand="0" w:evenVBand="0" w:oddHBand="0" w:evenHBand="0" w:firstRowFirstColumn="0" w:firstRowLastColumn="0" w:lastRowFirstColumn="0" w:lastRowLastColumn="0"/>
              <w:rPr>
                <w:sz w:val="18"/>
                <w:szCs w:val="18"/>
              </w:rPr>
            </w:pPr>
            <w:r w:rsidRPr="00A7126A">
              <w:rPr>
                <w:sz w:val="18"/>
                <w:szCs w:val="18"/>
              </w:rPr>
              <w:t>52</w:t>
            </w:r>
          </w:p>
        </w:tc>
        <w:tc>
          <w:tcPr>
            <w:cnfStyle w:val="000001000000" w:firstRow="0" w:lastRow="0" w:firstColumn="0" w:lastColumn="0" w:oddVBand="0" w:evenVBand="1" w:oddHBand="0" w:evenHBand="0" w:firstRowFirstColumn="0" w:firstRowLastColumn="0" w:lastRowFirstColumn="0" w:lastRowLastColumn="0"/>
            <w:tcW w:w="1270" w:type="dxa"/>
            <w:noWrap/>
            <w:vAlign w:val="top"/>
          </w:tcPr>
          <w:p w:rsidR="00A474DF" w:rsidRPr="00A7126A" w:rsidRDefault="00A474DF" w:rsidP="00A474DF">
            <w:pPr>
              <w:jc w:val="right"/>
              <w:rPr>
                <w:sz w:val="18"/>
                <w:szCs w:val="18"/>
              </w:rPr>
            </w:pPr>
            <w:r w:rsidRPr="00A7126A">
              <w:rPr>
                <w:sz w:val="18"/>
                <w:szCs w:val="18"/>
              </w:rPr>
              <w:t>99,30</w:t>
            </w:r>
          </w:p>
        </w:tc>
        <w:tc>
          <w:tcPr>
            <w:tcW w:w="2540" w:type="dxa"/>
            <w:noWrap/>
            <w:vAlign w:val="top"/>
          </w:tcPr>
          <w:p w:rsidR="00A474DF" w:rsidRPr="00A7126A" w:rsidRDefault="00A474DF" w:rsidP="00A474DF">
            <w:pPr>
              <w:jc w:val="right"/>
              <w:cnfStyle w:val="000000000000" w:firstRow="0" w:lastRow="0" w:firstColumn="0" w:lastColumn="0" w:oddVBand="0" w:evenVBand="0" w:oddHBand="0" w:evenHBand="0" w:firstRowFirstColumn="0" w:firstRowLastColumn="0" w:lastRowFirstColumn="0" w:lastRowLastColumn="0"/>
              <w:rPr>
                <w:sz w:val="18"/>
                <w:szCs w:val="18"/>
              </w:rPr>
            </w:pPr>
            <w:r w:rsidRPr="00A7126A">
              <w:rPr>
                <w:sz w:val="18"/>
                <w:szCs w:val="18"/>
              </w:rPr>
              <w:t>17,3 %</w:t>
            </w:r>
          </w:p>
        </w:tc>
      </w:tr>
      <w:tr w:rsidR="00A474DF" w:rsidRPr="004B239D" w:rsidTr="00A7126A">
        <w:trPr>
          <w:trHeight w:val="418"/>
        </w:trPr>
        <w:tc>
          <w:tcPr>
            <w:cnfStyle w:val="001000000000" w:firstRow="0" w:lastRow="0" w:firstColumn="1" w:lastColumn="0" w:oddVBand="0" w:evenVBand="0" w:oddHBand="0" w:evenHBand="0" w:firstRowFirstColumn="0" w:firstRowLastColumn="0" w:lastRowFirstColumn="0" w:lastRowLastColumn="0"/>
            <w:tcW w:w="1834" w:type="dxa"/>
            <w:noWrap/>
          </w:tcPr>
          <w:p w:rsidR="00A474DF" w:rsidRPr="00A7126A" w:rsidRDefault="00A7126A" w:rsidP="00A474DF">
            <w:pPr>
              <w:rPr>
                <w:szCs w:val="18"/>
              </w:rPr>
            </w:pPr>
            <w:r w:rsidRPr="00A7126A">
              <w:rPr>
                <w:szCs w:val="18"/>
              </w:rPr>
              <w:t>R</w:t>
            </w:r>
            <w:r w:rsidR="00A474DF" w:rsidRPr="00A7126A">
              <w:rPr>
                <w:szCs w:val="18"/>
              </w:rPr>
              <w:t>evisiones</w:t>
            </w:r>
          </w:p>
        </w:tc>
        <w:tc>
          <w:tcPr>
            <w:tcW w:w="2116" w:type="dxa"/>
            <w:noWrap/>
            <w:vAlign w:val="top"/>
          </w:tcPr>
          <w:p w:rsidR="00A474DF" w:rsidRPr="00A7126A" w:rsidRDefault="00A474DF" w:rsidP="00A474DF">
            <w:pPr>
              <w:jc w:val="right"/>
              <w:cnfStyle w:val="000000000000" w:firstRow="0" w:lastRow="0" w:firstColumn="0" w:lastColumn="0" w:oddVBand="0" w:evenVBand="0" w:oddHBand="0" w:evenHBand="0" w:firstRowFirstColumn="0" w:firstRowLastColumn="0" w:lastRowFirstColumn="0" w:lastRowLastColumn="0"/>
              <w:rPr>
                <w:sz w:val="18"/>
                <w:szCs w:val="18"/>
              </w:rPr>
            </w:pPr>
            <w:r w:rsidRPr="00A7126A">
              <w:rPr>
                <w:sz w:val="18"/>
                <w:szCs w:val="18"/>
              </w:rPr>
              <w:t>2</w:t>
            </w:r>
          </w:p>
        </w:tc>
        <w:tc>
          <w:tcPr>
            <w:cnfStyle w:val="000001000000" w:firstRow="0" w:lastRow="0" w:firstColumn="0" w:lastColumn="0" w:oddVBand="0" w:evenVBand="1" w:oddHBand="0" w:evenHBand="0" w:firstRowFirstColumn="0" w:firstRowLastColumn="0" w:lastRowFirstColumn="0" w:lastRowLastColumn="0"/>
            <w:tcW w:w="1270" w:type="dxa"/>
            <w:noWrap/>
            <w:vAlign w:val="top"/>
          </w:tcPr>
          <w:p w:rsidR="00A474DF" w:rsidRPr="00A7126A" w:rsidRDefault="00A474DF" w:rsidP="00A474DF">
            <w:pPr>
              <w:jc w:val="right"/>
              <w:rPr>
                <w:sz w:val="18"/>
                <w:szCs w:val="18"/>
              </w:rPr>
            </w:pPr>
            <w:r w:rsidRPr="00A7126A">
              <w:rPr>
                <w:sz w:val="18"/>
                <w:szCs w:val="18"/>
              </w:rPr>
              <w:t>11,98</w:t>
            </w:r>
          </w:p>
        </w:tc>
        <w:tc>
          <w:tcPr>
            <w:tcW w:w="2540" w:type="dxa"/>
            <w:noWrap/>
            <w:vAlign w:val="top"/>
          </w:tcPr>
          <w:p w:rsidR="00A474DF" w:rsidRPr="00A7126A" w:rsidRDefault="00A474DF" w:rsidP="00A474DF">
            <w:pPr>
              <w:jc w:val="right"/>
              <w:cnfStyle w:val="000000000000" w:firstRow="0" w:lastRow="0" w:firstColumn="0" w:lastColumn="0" w:oddVBand="0" w:evenVBand="0" w:oddHBand="0" w:evenHBand="0" w:firstRowFirstColumn="0" w:firstRowLastColumn="0" w:lastRowFirstColumn="0" w:lastRowLastColumn="0"/>
              <w:rPr>
                <w:sz w:val="18"/>
                <w:szCs w:val="18"/>
              </w:rPr>
            </w:pPr>
            <w:r w:rsidRPr="00A7126A">
              <w:rPr>
                <w:sz w:val="18"/>
                <w:szCs w:val="18"/>
              </w:rPr>
              <w:t>50 %</w:t>
            </w:r>
          </w:p>
        </w:tc>
      </w:tr>
      <w:tr w:rsidR="00A474DF" w:rsidRPr="004B239D" w:rsidTr="00A7126A">
        <w:trPr>
          <w:cnfStyle w:val="010000000000" w:firstRow="0" w:lastRow="1"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834" w:type="dxa"/>
            <w:noWrap/>
          </w:tcPr>
          <w:p w:rsidR="00A474DF" w:rsidRPr="00A7126A" w:rsidRDefault="00A474DF" w:rsidP="00A474DF">
            <w:pPr>
              <w:rPr>
                <w:szCs w:val="18"/>
              </w:rPr>
            </w:pPr>
            <w:r w:rsidRPr="00A7126A">
              <w:rPr>
                <w:szCs w:val="18"/>
              </w:rPr>
              <w:t>Total</w:t>
            </w:r>
          </w:p>
        </w:tc>
        <w:tc>
          <w:tcPr>
            <w:tcW w:w="2116" w:type="dxa"/>
            <w:noWrap/>
            <w:vAlign w:val="top"/>
          </w:tcPr>
          <w:p w:rsidR="00A474DF" w:rsidRPr="00A7126A" w:rsidRDefault="00A474DF" w:rsidP="00A474DF">
            <w:pPr>
              <w:jc w:val="right"/>
              <w:cnfStyle w:val="010000000000" w:firstRow="0" w:lastRow="1" w:firstColumn="0" w:lastColumn="0" w:oddVBand="0" w:evenVBand="0" w:oddHBand="0" w:evenHBand="0" w:firstRowFirstColumn="0" w:firstRowLastColumn="0" w:lastRowFirstColumn="0" w:lastRowLastColumn="0"/>
              <w:rPr>
                <w:szCs w:val="18"/>
              </w:rPr>
            </w:pPr>
            <w:r w:rsidRPr="00A7126A">
              <w:rPr>
                <w:szCs w:val="18"/>
              </w:rPr>
              <w:t>54</w:t>
            </w:r>
          </w:p>
        </w:tc>
        <w:tc>
          <w:tcPr>
            <w:cnfStyle w:val="000001000000" w:firstRow="0" w:lastRow="0" w:firstColumn="0" w:lastColumn="0" w:oddVBand="0" w:evenVBand="1" w:oddHBand="0" w:evenHBand="0" w:firstRowFirstColumn="0" w:firstRowLastColumn="0" w:lastRowFirstColumn="0" w:lastRowLastColumn="0"/>
            <w:tcW w:w="1270" w:type="dxa"/>
            <w:noWrap/>
            <w:vAlign w:val="top"/>
          </w:tcPr>
          <w:p w:rsidR="00A474DF" w:rsidRPr="00A7126A" w:rsidRDefault="00A474DF" w:rsidP="00A474DF">
            <w:pPr>
              <w:jc w:val="right"/>
              <w:rPr>
                <w:szCs w:val="18"/>
              </w:rPr>
            </w:pPr>
            <w:r w:rsidRPr="00A7126A">
              <w:rPr>
                <w:szCs w:val="18"/>
              </w:rPr>
              <w:t>111,276</w:t>
            </w:r>
          </w:p>
        </w:tc>
        <w:tc>
          <w:tcPr>
            <w:tcW w:w="2540" w:type="dxa"/>
            <w:noWrap/>
            <w:vAlign w:val="top"/>
          </w:tcPr>
          <w:p w:rsidR="00A474DF" w:rsidRPr="00A7126A" w:rsidRDefault="00A474DF" w:rsidP="00A474DF">
            <w:pPr>
              <w:jc w:val="right"/>
              <w:cnfStyle w:val="010000000000" w:firstRow="0" w:lastRow="1" w:firstColumn="0" w:lastColumn="0" w:oddVBand="0" w:evenVBand="0" w:oddHBand="0" w:evenHBand="0" w:firstRowFirstColumn="0" w:firstRowLastColumn="0" w:lastRowFirstColumn="0" w:lastRowLastColumn="0"/>
              <w:rPr>
                <w:szCs w:val="18"/>
              </w:rPr>
            </w:pPr>
            <w:r w:rsidRPr="00A7126A">
              <w:rPr>
                <w:szCs w:val="18"/>
              </w:rPr>
              <w:t>18,5 %</w:t>
            </w:r>
          </w:p>
        </w:tc>
      </w:tr>
    </w:tbl>
    <w:p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A7126A" w:rsidRDefault="00A7126A" w:rsidP="0068118A"/>
    <w:p w:rsidR="00F31D28" w:rsidRDefault="00F31D28" w:rsidP="0068118A"/>
    <w:p w:rsidR="00F31D28" w:rsidRDefault="00F31D28" w:rsidP="0068118A">
      <w:pPr>
        <w:pStyle w:val="Ttulo3Memoria"/>
      </w:pPr>
    </w:p>
    <w:tbl>
      <w:tblPr>
        <w:tblStyle w:val="TablaGeneral"/>
        <w:tblW w:w="4816" w:type="pct"/>
        <w:tblLayout w:type="fixed"/>
        <w:tblLook w:val="01E0" w:firstRow="1" w:lastRow="1" w:firstColumn="1" w:lastColumn="1" w:noHBand="0" w:noVBand="0"/>
      </w:tblPr>
      <w:tblGrid>
        <w:gridCol w:w="2788"/>
        <w:gridCol w:w="1760"/>
        <w:gridCol w:w="1407"/>
        <w:gridCol w:w="1690"/>
      </w:tblGrid>
      <w:tr w:rsidR="00AD5721" w:rsidRPr="00AD5721" w:rsidTr="00A7126A">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rsidR="00AD5721" w:rsidRPr="00A7126A" w:rsidRDefault="00AD5721" w:rsidP="00A7126A">
            <w:pPr>
              <w:jc w:val="left"/>
              <w:rPr>
                <w:rFonts w:ascii="Montserrat SemiBold" w:hAnsi="Montserrat SemiBold"/>
                <w:b w:val="0"/>
                <w:sz w:val="14"/>
              </w:rPr>
            </w:pPr>
            <w:r w:rsidRPr="00A7126A">
              <w:rPr>
                <w:rFonts w:ascii="Montserrat SemiBold" w:hAnsi="Montserrat SemiBold"/>
                <w:b w:val="0"/>
                <w:sz w:val="14"/>
              </w:rPr>
              <w:t xml:space="preserve">Publicaciones </w:t>
            </w:r>
            <w:r w:rsidRPr="00A7126A">
              <w:rPr>
                <w:rFonts w:ascii="Montserrat SemiBold" w:hAnsi="Montserrat SemiBold"/>
                <w:b w:val="0"/>
                <w:sz w:val="14"/>
              </w:rPr>
              <w:br/>
              <w:t>(nombre de la Revista)</w:t>
            </w:r>
          </w:p>
        </w:tc>
        <w:tc>
          <w:tcPr>
            <w:tcW w:w="1151" w:type="pct"/>
          </w:tcPr>
          <w:p w:rsidR="00AD5721" w:rsidRPr="00A7126A" w:rsidRDefault="00AD5721" w:rsidP="00A7126A">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A7126A">
              <w:rPr>
                <w:rFonts w:ascii="Montserrat SemiBold" w:hAnsi="Montserrat SemiBold"/>
                <w:b w:val="0"/>
                <w:sz w:val="14"/>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AD5721" w:rsidRPr="00A7126A" w:rsidRDefault="00AD5721" w:rsidP="00A7126A">
            <w:pPr>
              <w:jc w:val="left"/>
              <w:rPr>
                <w:rFonts w:ascii="Montserrat SemiBold" w:hAnsi="Montserrat SemiBold"/>
                <w:b w:val="0"/>
                <w:sz w:val="14"/>
              </w:rPr>
            </w:pPr>
            <w:r w:rsidRPr="00A7126A">
              <w:rPr>
                <w:rFonts w:ascii="Montserrat SemiBold" w:hAnsi="Montserrat SemiBold"/>
                <w:b w:val="0"/>
                <w:sz w:val="14"/>
              </w:rPr>
              <w:t xml:space="preserve">Factor de impacto de </w:t>
            </w:r>
            <w:r w:rsidRPr="00A7126A">
              <w:rPr>
                <w:rFonts w:ascii="Montserrat SemiBold" w:hAnsi="Montserrat SemiBold"/>
                <w:b w:val="0"/>
                <w:sz w:val="14"/>
              </w:rPr>
              <w:br/>
              <w:t>la revista*</w:t>
            </w:r>
          </w:p>
        </w:tc>
        <w:tc>
          <w:tcPr>
            <w:tcW w:w="1105" w:type="pct"/>
            <w:vAlign w:val="top"/>
          </w:tcPr>
          <w:p w:rsidR="00AD5721" w:rsidRPr="00A7126A" w:rsidRDefault="00AD5721" w:rsidP="00A7126A">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A7126A">
              <w:rPr>
                <w:rFonts w:ascii="Montserrat SemiBold" w:hAnsi="Montserrat SemiBold"/>
                <w:b w:val="0"/>
                <w:sz w:val="14"/>
              </w:rPr>
              <w:t>Factor de impacto TOTAL</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Acta Ortopédica Mexicana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Open Respiratory Archives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Piel</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Journal of the German Society of Dermatology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OFIL</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Revista de Patología Respiratoria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Rehabilitación</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Revista española de anestesiología y reanimación</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Revista Urología Colombiana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Semergen</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tcPr>
          <w:p w:rsidR="00AD5721" w:rsidRPr="00AD5721" w:rsidRDefault="00AD5721" w:rsidP="00FE3FEA">
            <w:pPr>
              <w:spacing w:before="120" w:line="276" w:lineRule="auto"/>
              <w:rPr>
                <w:color w:val="48ACC6"/>
                <w:szCs w:val="18"/>
              </w:rPr>
            </w:pPr>
            <w:r w:rsidRPr="00AD5721">
              <w:rPr>
                <w:color w:val="48ACC6"/>
                <w:szCs w:val="18"/>
              </w:rPr>
              <w:t>Laboratorio Thea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Conocimiento Enfermero</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Metas de Enfermería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color w:val="48ACC6"/>
                <w:szCs w:val="18"/>
              </w:rPr>
            </w:pPr>
            <w:r w:rsidRPr="00AD5721">
              <w:rPr>
                <w:color w:val="48ACC6"/>
                <w:szCs w:val="18"/>
              </w:rPr>
              <w:t>Rol de Enfermería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tcPr>
          <w:p w:rsidR="00AD5721" w:rsidRPr="00AD5721" w:rsidRDefault="00AD5721" w:rsidP="00FE3FEA">
            <w:pPr>
              <w:spacing w:before="120" w:line="276" w:lineRule="auto"/>
              <w:rPr>
                <w:color w:val="48ACC6"/>
                <w:szCs w:val="18"/>
              </w:rPr>
            </w:pPr>
            <w:r w:rsidRPr="00AD5721">
              <w:rPr>
                <w:color w:val="48ACC6"/>
                <w:szCs w:val="18"/>
              </w:rPr>
              <w:t>Cancer &amp; Chemotherapy Reviews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szCs w:val="16"/>
              </w:rPr>
            </w:pPr>
            <w:r w:rsidRPr="00A7126A">
              <w:rPr>
                <w:szCs w:val="16"/>
              </w:rPr>
              <w:t>-</w:t>
            </w:r>
          </w:p>
        </w:tc>
        <w:tc>
          <w:tcPr>
            <w:tcW w:w="1105"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rPr>
                <w:rFonts w:cs="Arial"/>
                <w:color w:val="48ACC6"/>
                <w:szCs w:val="18"/>
              </w:rPr>
            </w:pPr>
            <w:r w:rsidRPr="00AD5721">
              <w:rPr>
                <w:rFonts w:cs="Arial"/>
                <w:color w:val="48ACC6"/>
                <w:szCs w:val="18"/>
              </w:rPr>
              <w:t>Annals of the Rheumatic Diseases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jc w:val="right"/>
              <w:rPr>
                <w:rFonts w:cs="Arial"/>
                <w:szCs w:val="16"/>
              </w:rPr>
            </w:pPr>
            <w:r w:rsidRPr="00A7126A">
              <w:rPr>
                <w:rFonts w:cs="Arial"/>
                <w:szCs w:val="16"/>
              </w:rPr>
              <w:t>16,102</w:t>
            </w:r>
          </w:p>
        </w:tc>
        <w:tc>
          <w:tcPr>
            <w:tcW w:w="1105" w:type="pct"/>
            <w:noWrap/>
            <w:vAlign w:val="bottom"/>
          </w:tcPr>
          <w:p w:rsidR="00AD5721" w:rsidRPr="00A7126A" w:rsidRDefault="00AD5721" w:rsidP="00FE3FEA">
            <w:pPr>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16,102</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Clinical Infectious Diseases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8,313</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8,313</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lastRenderedPageBreak/>
              <w:t>The British journal of dermatology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7</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7</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The journals of gerontology. Series A, Biological sciences and medical sciences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5,236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5,236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Revista española de Cardiología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5,078</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5,078</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CNS Drugs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4,786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4,786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hepato-biliary-pancreatic sciences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4,16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4,16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Europace</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4,045</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4,045</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neurology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4,204</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4,204</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World Journal of Gastroenterology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3,665</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3,665</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United European Gastroenterology Journal</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3,549</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3,549</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clinical medicine</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3,303</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3,303</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Annals of medicine</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3,243</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3,243</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pediatric gastroenterology and nutrition</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3,015</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3,015</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Clinical &amp; Translational Oncology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2,737</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2,737</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Clinical Rheumatology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2,293</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2,293</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International journal of dermatology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2,067</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2,067</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Medical Virology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2,049</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2,049</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Neurología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2,038</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4,08</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Medicina Intensiva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1,982</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3,96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The Australasian journal of dermatology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1,789</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1,789</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The American journal of emergency medicine</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1,651</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1,651</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Medicina Clínica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1,635</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Journal of Perinatal Medicine</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1,614</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1,614</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lastRenderedPageBreak/>
              <w:t>Journal of cancer research and therapeutics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1,326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1,326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International ophthalmology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1,314</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1,314</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Anales de Pediatría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1,166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1,166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Actas Urológicas Españolas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1,136</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1,136</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Revista Clínica Española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1,043</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2,09</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Indian Journal of Orthopaedics</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0,92</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0,92</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European Journal of Hospital Pharmacy</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0,892</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1,78</w:t>
            </w:r>
          </w:p>
        </w:tc>
      </w:tr>
      <w:tr w:rsidR="00AD5721" w:rsidRPr="00AD5721" w:rsidTr="00AE7BF6">
        <w:trPr>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rsidR="00AD5721" w:rsidRPr="00AD5721" w:rsidRDefault="00AD5721" w:rsidP="00FE3FEA">
            <w:pPr>
              <w:spacing w:before="120" w:line="276" w:lineRule="auto"/>
              <w:rPr>
                <w:rFonts w:cs="Arial"/>
                <w:color w:val="48ACC6"/>
                <w:szCs w:val="18"/>
              </w:rPr>
            </w:pPr>
            <w:r w:rsidRPr="00AD5721">
              <w:rPr>
                <w:rFonts w:cs="Arial"/>
                <w:color w:val="48ACC6"/>
                <w:szCs w:val="18"/>
              </w:rPr>
              <w:t>Archivos Españoles de Urología</w:t>
            </w:r>
          </w:p>
        </w:tc>
        <w:tc>
          <w:tcPr>
            <w:tcW w:w="1151" w:type="pct"/>
            <w:noWrap/>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szCs w:val="16"/>
              </w:rPr>
            </w:pPr>
            <w:r w:rsidRPr="00A7126A">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vAlign w:val="bottom"/>
          </w:tcPr>
          <w:p w:rsidR="00AD5721" w:rsidRPr="00A7126A" w:rsidRDefault="00AD5721" w:rsidP="00FE3FEA">
            <w:pPr>
              <w:spacing w:before="120" w:line="276" w:lineRule="auto"/>
              <w:jc w:val="right"/>
              <w:rPr>
                <w:rFonts w:cs="Arial"/>
                <w:szCs w:val="16"/>
              </w:rPr>
            </w:pPr>
            <w:r w:rsidRPr="00A7126A">
              <w:rPr>
                <w:rFonts w:cs="Arial"/>
                <w:szCs w:val="16"/>
              </w:rPr>
              <w:t>0,335</w:t>
            </w:r>
          </w:p>
        </w:tc>
        <w:tc>
          <w:tcPr>
            <w:tcW w:w="1105" w:type="pct"/>
            <w:noWrap/>
            <w:vAlign w:val="bottom"/>
          </w:tcPr>
          <w:p w:rsidR="00AD5721" w:rsidRPr="00A7126A" w:rsidRDefault="00AD5721" w:rsidP="00FE3FEA">
            <w:pPr>
              <w:spacing w:before="120" w:line="276"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sidRPr="00A7126A">
              <w:rPr>
                <w:rFonts w:cs="Arial"/>
                <w:szCs w:val="16"/>
              </w:rPr>
              <w:t>0,335</w:t>
            </w:r>
          </w:p>
        </w:tc>
      </w:tr>
      <w:tr w:rsidR="00AD5721" w:rsidRPr="00AD5721" w:rsidTr="00AE7BF6">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AD5721" w:rsidRPr="00AD5721" w:rsidRDefault="00AD5721" w:rsidP="00FE3FEA">
            <w:pPr>
              <w:spacing w:before="120" w:line="276" w:lineRule="auto"/>
              <w:rPr>
                <w:b/>
                <w:color w:val="48ACC6"/>
                <w:szCs w:val="18"/>
              </w:rPr>
            </w:pPr>
            <w:r w:rsidRPr="00AD5721">
              <w:rPr>
                <w:b/>
                <w:color w:val="48ACC6"/>
                <w:szCs w:val="18"/>
              </w:rPr>
              <w:t>TOTAL</w:t>
            </w:r>
          </w:p>
        </w:tc>
        <w:tc>
          <w:tcPr>
            <w:tcW w:w="1151" w:type="pct"/>
            <w:noWrap/>
          </w:tcPr>
          <w:p w:rsidR="00AD5721" w:rsidRPr="00A7126A" w:rsidRDefault="00AD5721" w:rsidP="00FE3FEA">
            <w:pPr>
              <w:spacing w:before="120" w:line="276" w:lineRule="auto"/>
              <w:jc w:val="right"/>
              <w:cnfStyle w:val="010000000000" w:firstRow="0" w:lastRow="1" w:firstColumn="0" w:lastColumn="0" w:oddVBand="0" w:evenVBand="0" w:oddHBand="0" w:evenHBand="0" w:firstRowFirstColumn="0" w:firstRowLastColumn="0" w:lastRowFirstColumn="0" w:lastRowLastColumn="0"/>
              <w:rPr>
                <w:b/>
                <w:sz w:val="16"/>
                <w:szCs w:val="16"/>
              </w:rPr>
            </w:pPr>
            <w:r w:rsidRPr="00A7126A">
              <w:rPr>
                <w:b/>
                <w:sz w:val="16"/>
                <w:szCs w:val="16"/>
              </w:rPr>
              <w:t>54</w:t>
            </w:r>
          </w:p>
        </w:tc>
        <w:tc>
          <w:tcPr>
            <w:cnfStyle w:val="000001000000" w:firstRow="0" w:lastRow="0" w:firstColumn="0" w:lastColumn="0" w:oddVBand="0" w:evenVBand="1" w:oddHBand="0" w:evenHBand="0" w:firstRowFirstColumn="0" w:firstRowLastColumn="0" w:lastRowFirstColumn="0" w:lastRowLastColumn="0"/>
            <w:tcW w:w="920" w:type="pct"/>
            <w:noWrap/>
          </w:tcPr>
          <w:p w:rsidR="00AD5721" w:rsidRPr="00A7126A" w:rsidRDefault="00AD5721" w:rsidP="00FE3FEA">
            <w:pPr>
              <w:spacing w:before="120" w:line="276" w:lineRule="auto"/>
              <w:jc w:val="right"/>
              <w:rPr>
                <w:b/>
                <w:sz w:val="16"/>
                <w:szCs w:val="16"/>
              </w:rPr>
            </w:pPr>
            <w:r w:rsidRPr="00A7126A">
              <w:rPr>
                <w:b/>
                <w:sz w:val="16"/>
                <w:szCs w:val="16"/>
              </w:rPr>
              <w:t>103,344</w:t>
            </w:r>
          </w:p>
        </w:tc>
        <w:tc>
          <w:tcPr>
            <w:tcW w:w="1105" w:type="pct"/>
            <w:noWrap/>
          </w:tcPr>
          <w:p w:rsidR="00AD5721" w:rsidRPr="00A7126A" w:rsidRDefault="00AD5721" w:rsidP="00FE3FEA">
            <w:pPr>
              <w:spacing w:before="120" w:line="276" w:lineRule="auto"/>
              <w:jc w:val="right"/>
              <w:cnfStyle w:val="010000000000" w:firstRow="0" w:lastRow="1" w:firstColumn="0" w:lastColumn="0" w:oddVBand="0" w:evenVBand="0" w:oddHBand="0" w:evenHBand="0" w:firstRowFirstColumn="0" w:firstRowLastColumn="0" w:lastRowFirstColumn="0" w:lastRowLastColumn="0"/>
              <w:rPr>
                <w:b/>
                <w:sz w:val="16"/>
                <w:szCs w:val="16"/>
              </w:rPr>
            </w:pPr>
            <w:r w:rsidRPr="00A7126A">
              <w:rPr>
                <w:b/>
                <w:sz w:val="16"/>
                <w:szCs w:val="16"/>
              </w:rPr>
              <w:t>111,276</w:t>
            </w:r>
          </w:p>
        </w:tc>
      </w:tr>
    </w:tbl>
    <w:p w:rsidR="00AD5721" w:rsidRDefault="00AD5721" w:rsidP="0068118A">
      <w:pPr>
        <w:pStyle w:val="Ttulo3Memoria"/>
      </w:pPr>
    </w:p>
    <w:p w:rsidR="00B14A85" w:rsidRDefault="00B14A85" w:rsidP="0068118A">
      <w:pPr>
        <w:pStyle w:val="Ttulo3Memoria"/>
      </w:pPr>
    </w:p>
    <w:p w:rsidR="00B14A85" w:rsidRDefault="00B14A85" w:rsidP="0068118A">
      <w:pPr>
        <w:pStyle w:val="Ttulo3Memoria"/>
      </w:pPr>
    </w:p>
    <w:p w:rsidR="00F31D28" w:rsidRDefault="00F31D28" w:rsidP="004B239D">
      <w:pPr>
        <w:pStyle w:val="TITULO-Nivel2"/>
      </w:pPr>
      <w:bookmarkStart w:id="168" w:name="_Toc84852398"/>
      <w:r w:rsidRPr="00AD5721">
        <w:t>Actividades</w:t>
      </w:r>
      <w:r>
        <w:t xml:space="preserve"> de divulgación científica</w:t>
      </w:r>
      <w:bookmarkEnd w:id="168"/>
    </w:p>
    <w:p w:rsidR="00D9613E" w:rsidRDefault="00D9613E" w:rsidP="00D9613E">
      <w:pPr>
        <w:keepNext/>
        <w:spacing w:before="120" w:line="360" w:lineRule="auto"/>
        <w:ind w:left="720"/>
        <w:jc w:val="both"/>
        <w:outlineLvl w:val="1"/>
        <w:rPr>
          <w:rFonts w:cs="Arial"/>
          <w:lang w:val="es-ES_tradnl"/>
        </w:rPr>
      </w:pPr>
    </w:p>
    <w:p w:rsidR="00B14A85" w:rsidRDefault="00B14A85" w:rsidP="000E3FA6">
      <w:pPr>
        <w:pStyle w:val="Normallistas"/>
        <w:rPr>
          <w:lang w:val="es-ES_tradnl"/>
        </w:rPr>
      </w:pPr>
      <w:r w:rsidRPr="00B14A85">
        <w:rPr>
          <w:lang w:val="es-ES_tradnl"/>
        </w:rPr>
        <w:t>Intranet HU</w:t>
      </w:r>
      <w:r w:rsidR="00A7126A">
        <w:rPr>
          <w:lang w:val="es-ES_tradnl"/>
        </w:rPr>
        <w:t xml:space="preserve"> </w:t>
      </w:r>
      <w:r w:rsidRPr="00B14A85">
        <w:rPr>
          <w:lang w:val="es-ES_tradnl"/>
        </w:rPr>
        <w:t>I</w:t>
      </w:r>
      <w:r w:rsidR="00A7126A">
        <w:rPr>
          <w:lang w:val="es-ES_tradnl"/>
        </w:rPr>
        <w:t>nfanta Cristina</w:t>
      </w:r>
      <w:r w:rsidRPr="00B14A85">
        <w:rPr>
          <w:lang w:val="es-ES_tradnl"/>
        </w:rPr>
        <w:t>. En la pestaña de Biblioteca puede consultarse la Producción Científica del hospital, así como las últimas novedades suscritas por la biblioteca virtual.</w:t>
      </w:r>
    </w:p>
    <w:p w:rsidR="00D9613E" w:rsidRPr="00B14A85" w:rsidRDefault="00D9613E" w:rsidP="000E3FA6">
      <w:pPr>
        <w:pStyle w:val="Normallistas"/>
        <w:numPr>
          <w:ilvl w:val="0"/>
          <w:numId w:val="0"/>
        </w:numPr>
        <w:ind w:left="568"/>
        <w:rPr>
          <w:lang w:val="es-ES_tradnl"/>
        </w:rPr>
      </w:pPr>
    </w:p>
    <w:p w:rsidR="00B14A85" w:rsidRPr="00B14A85" w:rsidRDefault="00B14A85" w:rsidP="000E3FA6">
      <w:pPr>
        <w:pStyle w:val="Normallistas"/>
        <w:rPr>
          <w:lang w:val="es-ES_tradnl"/>
        </w:rPr>
      </w:pPr>
      <w:r w:rsidRPr="00B14A85">
        <w:rPr>
          <w:lang w:val="es-ES_tradnl"/>
        </w:rPr>
        <w:t>Boletín informativo semanal. El boletín informativo interno, con el que se da a conocer, de manera directa y continuada, las cuestiones más relevantes del día a día del hospital, incluye también   información sobre la actividad científica y las publicaciones más relevantes.</w:t>
      </w:r>
    </w:p>
    <w:p w:rsidR="00F31D28" w:rsidRDefault="00F31D28" w:rsidP="0068118A">
      <w:pPr>
        <w:pStyle w:val="Titulo2Memoria"/>
      </w:pPr>
    </w:p>
    <w:p w:rsidR="00F31D28" w:rsidRDefault="00F31D28" w:rsidP="0068118A">
      <w:pPr>
        <w:pStyle w:val="Ttulo3Memoria"/>
      </w:pPr>
    </w:p>
    <w:p w:rsidR="00F31D28" w:rsidRDefault="00F31D28" w:rsidP="0068118A">
      <w:pPr>
        <w:pStyle w:val="Ttulo3Memoria"/>
      </w:pPr>
    </w:p>
    <w:p w:rsidR="00F31D28" w:rsidRPr="009E7227" w:rsidRDefault="00F31D28" w:rsidP="0068118A">
      <w:r w:rsidRPr="009E7227">
        <w:br w:type="page"/>
      </w:r>
    </w:p>
    <w:bookmarkStart w:id="169" w:name="_Toc74228286"/>
    <w:bookmarkStart w:id="170" w:name="_Toc75343983"/>
    <w:bookmarkEnd w:id="144"/>
    <w:p w:rsidR="0058510F" w:rsidRDefault="002D1188" w:rsidP="0068118A">
      <w:r>
        <w:rPr>
          <w:noProof/>
        </w:rPr>
        <w:lastRenderedPageBreak/>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C9245F">
                            <w:pPr>
                              <w:spacing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261847" w:rsidRDefault="0026184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261847" w:rsidRPr="00CF6779" w:rsidRDefault="00261847" w:rsidP="00C9245F">
                            <w:pPr>
                              <w:spacing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73" type="#_x0000_t202" style="position:absolute;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bb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" filled="f" stroked="f" strokeweight="2pt">
                <o:lock v:ext="edit" aspectratio="t"/>
                <v:textbox>
                  <w:txbxContent>
                    <w:p w:rsidR="00261847" w:rsidRDefault="00261847" w:rsidP="00C9245F">
                      <w:pPr>
                        <w:spacing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261847" w:rsidRDefault="0026184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261847" w:rsidRPr="00CF6779" w:rsidRDefault="00261847" w:rsidP="00C9245F">
                      <w:pPr>
                        <w:spacing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261847" w:rsidRDefault="00261847"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74" type="#_x0000_t202" style="position:absolute;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" filled="f" stroked="f" strokeweight="2pt">
                <o:lock v:ext="edit" aspectratio="t"/>
                <v:textbox>
                  <w:txbxContent>
                    <w:p w:rsidR="00261847" w:rsidRDefault="00261847" w:rsidP="00EA4B00">
                      <w:pPr>
                        <w:pStyle w:val="Capitulo"/>
                      </w:pPr>
                      <w:r>
                        <w:t>9</w:t>
                      </w:r>
                    </w:p>
                  </w:txbxContent>
                </v:textbox>
              </v:shape>
            </w:pict>
          </mc:Fallback>
        </mc:AlternateContent>
      </w:r>
      <w:r w:rsidR="0058510F">
        <w:rPr>
          <w:noProof/>
        </w:rPr>
        <w:drawing>
          <wp:anchor distT="0" distB="0" distL="114300" distR="114300" simplePos="0" relativeHeight="251742208" behindDoc="1" locked="0" layoutInCell="1" allowOverlap="1">
            <wp:simplePos x="0" y="0"/>
            <wp:positionH relativeFrom="page">
              <wp:align>left</wp:align>
            </wp:positionH>
            <wp:positionV relativeFrom="paragraph">
              <wp:posOffset>-927282</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58510F">
      <w:pPr>
        <w:pStyle w:val="TITULO-Nivel1"/>
      </w:pPr>
      <w:bookmarkStart w:id="171" w:name="_Toc84852399"/>
      <w:r>
        <w:lastRenderedPageBreak/>
        <w:t>Sostenibilidad y gestión económica</w:t>
      </w:r>
      <w:bookmarkEnd w:id="169"/>
      <w:bookmarkEnd w:id="170"/>
      <w:bookmarkEnd w:id="171"/>
      <w:r>
        <w:t xml:space="preserve"> </w:t>
      </w:r>
    </w:p>
    <w:p w:rsidR="009045D9" w:rsidRPr="009E7227" w:rsidRDefault="009045D9" w:rsidP="0058510F">
      <w:pPr>
        <w:pStyle w:val="TITULO-Nivel2"/>
      </w:pPr>
      <w:bookmarkStart w:id="172" w:name="_Toc74228287"/>
      <w:bookmarkStart w:id="173" w:name="_Toc75343984"/>
      <w:bookmarkStart w:id="174" w:name="_Toc84852400"/>
      <w:r w:rsidRPr="009E7227">
        <w:t>Gestión económica</w:t>
      </w:r>
      <w:bookmarkEnd w:id="172"/>
      <w:bookmarkEnd w:id="173"/>
      <w:bookmarkEnd w:id="174"/>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36"/>
        <w:gridCol w:w="1536"/>
        <w:gridCol w:w="1408"/>
      </w:tblGrid>
      <w:tr w:rsidR="007A1004" w:rsidRPr="00A04B5C" w:rsidTr="00CA380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08" w:type="pct"/>
            <w:noWrap/>
          </w:tcPr>
          <w:p w:rsidR="007A1004" w:rsidRPr="00A04B5C" w:rsidRDefault="007A1004" w:rsidP="0068118A">
            <w:pPr>
              <w:rPr>
                <w:rFonts w:ascii="Montserrat SemiBold" w:hAnsi="Montserrat SemiBold"/>
                <w:b w:val="0"/>
              </w:rPr>
            </w:pPr>
          </w:p>
        </w:tc>
        <w:tc>
          <w:tcPr>
            <w:tcW w:w="987" w:type="pct"/>
          </w:tcPr>
          <w:p w:rsidR="007A1004" w:rsidRPr="00A04B5C" w:rsidRDefault="007A1004" w:rsidP="00CA3808">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905" w:type="pct"/>
            <w:noWrap/>
          </w:tcPr>
          <w:p w:rsidR="007A1004" w:rsidRPr="00A04B5C" w:rsidRDefault="007A1004" w:rsidP="00CA3808">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CA3808" w:rsidRPr="009E7227" w:rsidTr="00CA3808">
        <w:trPr>
          <w:trHeight w:val="300"/>
        </w:trPr>
        <w:tc>
          <w:tcPr>
            <w:cnfStyle w:val="001000000000" w:firstRow="0" w:lastRow="0" w:firstColumn="1" w:lastColumn="0" w:oddVBand="0" w:evenVBand="0" w:oddHBand="0" w:evenHBand="0" w:firstRowFirstColumn="0" w:firstRowLastColumn="0" w:lastRowFirstColumn="0" w:lastRowLastColumn="0"/>
            <w:tcW w:w="3108" w:type="pct"/>
            <w:noWrap/>
            <w:hideMark/>
          </w:tcPr>
          <w:p w:rsidR="00CA3808" w:rsidRPr="00924716" w:rsidRDefault="00CA3808" w:rsidP="00CA3808">
            <w:r w:rsidRPr="00924716">
              <w:t>1. GASTOS DE PERSONAL</w:t>
            </w:r>
          </w:p>
        </w:tc>
        <w:tc>
          <w:tcPr>
            <w:tcW w:w="987" w:type="pct"/>
            <w:vAlign w:val="top"/>
          </w:tcPr>
          <w:p w:rsidR="00CA3808" w:rsidRPr="0089234E"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89234E">
              <w:t>44.099.693,00</w:t>
            </w:r>
          </w:p>
        </w:tc>
        <w:tc>
          <w:tcPr>
            <w:tcW w:w="905" w:type="pct"/>
            <w:noWrap/>
            <w:vAlign w:val="top"/>
          </w:tcPr>
          <w:p w:rsidR="00CA3808" w:rsidRPr="007729F2"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7729F2">
              <w:t>49.375.372,40</w:t>
            </w:r>
          </w:p>
        </w:tc>
      </w:tr>
      <w:tr w:rsidR="00CA3808" w:rsidRPr="009E7227" w:rsidTr="00CA3808">
        <w:trPr>
          <w:trHeight w:val="300"/>
        </w:trPr>
        <w:tc>
          <w:tcPr>
            <w:cnfStyle w:val="001000000000" w:firstRow="0" w:lastRow="0" w:firstColumn="1" w:lastColumn="0" w:oddVBand="0" w:evenVBand="0" w:oddHBand="0" w:evenHBand="0" w:firstRowFirstColumn="0" w:firstRowLastColumn="0" w:lastRowFirstColumn="0" w:lastRowLastColumn="0"/>
            <w:tcW w:w="3108" w:type="pct"/>
            <w:noWrap/>
            <w:hideMark/>
          </w:tcPr>
          <w:p w:rsidR="00CA3808" w:rsidRPr="00924716" w:rsidRDefault="00CA3808" w:rsidP="00CA3808">
            <w:r w:rsidRPr="00924716">
              <w:t>2. GASTOS  CORRIENTES  EN BIENES  Y SERVICIOS</w:t>
            </w:r>
          </w:p>
        </w:tc>
        <w:tc>
          <w:tcPr>
            <w:tcW w:w="987" w:type="pct"/>
            <w:vAlign w:val="top"/>
          </w:tcPr>
          <w:p w:rsidR="00CA3808" w:rsidRPr="0089234E"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89234E">
              <w:t>38.467.363,00</w:t>
            </w:r>
          </w:p>
        </w:tc>
        <w:tc>
          <w:tcPr>
            <w:tcW w:w="905" w:type="pct"/>
            <w:noWrap/>
            <w:vAlign w:val="top"/>
          </w:tcPr>
          <w:p w:rsidR="00CA3808" w:rsidRPr="007729F2"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7729F2">
              <w:t>46.360.519,26</w:t>
            </w:r>
          </w:p>
        </w:tc>
      </w:tr>
      <w:tr w:rsidR="00CA3808" w:rsidRPr="009E7227" w:rsidTr="00CA3808">
        <w:trPr>
          <w:trHeight w:val="300"/>
        </w:trPr>
        <w:tc>
          <w:tcPr>
            <w:cnfStyle w:val="001000000000" w:firstRow="0" w:lastRow="0" w:firstColumn="1" w:lastColumn="0" w:oddVBand="0" w:evenVBand="0" w:oddHBand="0" w:evenHBand="0" w:firstRowFirstColumn="0" w:firstRowLastColumn="0" w:lastRowFirstColumn="0" w:lastRowLastColumn="0"/>
            <w:tcW w:w="3108" w:type="pct"/>
            <w:noWrap/>
            <w:hideMark/>
          </w:tcPr>
          <w:p w:rsidR="00CA3808" w:rsidRPr="00924716" w:rsidRDefault="00CA3808" w:rsidP="00CA3808">
            <w:r w:rsidRPr="00924716">
              <w:t>6. INVERSIONES REALES</w:t>
            </w:r>
          </w:p>
        </w:tc>
        <w:tc>
          <w:tcPr>
            <w:tcW w:w="987" w:type="pct"/>
            <w:vAlign w:val="top"/>
          </w:tcPr>
          <w:p w:rsidR="00CA3808" w:rsidRPr="0089234E"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89234E">
              <w:t>312.600,00</w:t>
            </w:r>
          </w:p>
        </w:tc>
        <w:tc>
          <w:tcPr>
            <w:tcW w:w="905" w:type="pct"/>
            <w:noWrap/>
            <w:vAlign w:val="top"/>
          </w:tcPr>
          <w:p w:rsidR="00CA3808" w:rsidRPr="007729F2"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7729F2">
              <w:t>908.329,55</w:t>
            </w:r>
          </w:p>
        </w:tc>
      </w:tr>
      <w:tr w:rsidR="00CA3808" w:rsidRPr="009E7227" w:rsidTr="00CA3808">
        <w:trPr>
          <w:trHeight w:val="300"/>
        </w:trPr>
        <w:tc>
          <w:tcPr>
            <w:cnfStyle w:val="001000000000" w:firstRow="0" w:lastRow="0" w:firstColumn="1" w:lastColumn="0" w:oddVBand="0" w:evenVBand="0" w:oddHBand="0" w:evenHBand="0" w:firstRowFirstColumn="0" w:firstRowLastColumn="0" w:lastRowFirstColumn="0" w:lastRowLastColumn="0"/>
            <w:tcW w:w="3108" w:type="pct"/>
            <w:noWrap/>
            <w:hideMark/>
          </w:tcPr>
          <w:p w:rsidR="00CA3808" w:rsidRPr="00924716" w:rsidRDefault="00CA3808" w:rsidP="00CA3808">
            <w:r w:rsidRPr="00924716">
              <w:t>8. ACTIVOS FINANCIEROS</w:t>
            </w:r>
          </w:p>
        </w:tc>
        <w:tc>
          <w:tcPr>
            <w:tcW w:w="987" w:type="pct"/>
            <w:vAlign w:val="top"/>
          </w:tcPr>
          <w:p w:rsidR="00CA3808" w:rsidRPr="0089234E"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89234E">
              <w:t>6.300,00</w:t>
            </w:r>
          </w:p>
        </w:tc>
        <w:tc>
          <w:tcPr>
            <w:tcW w:w="905" w:type="pct"/>
            <w:noWrap/>
            <w:vAlign w:val="top"/>
          </w:tcPr>
          <w:p w:rsidR="00CA3808" w:rsidRPr="007729F2" w:rsidRDefault="00CA3808" w:rsidP="00CA3808">
            <w:pPr>
              <w:jc w:val="right"/>
              <w:cnfStyle w:val="000000000000" w:firstRow="0" w:lastRow="0" w:firstColumn="0" w:lastColumn="0" w:oddVBand="0" w:evenVBand="0" w:oddHBand="0" w:evenHBand="0" w:firstRowFirstColumn="0" w:firstRowLastColumn="0" w:lastRowFirstColumn="0" w:lastRowLastColumn="0"/>
            </w:pPr>
            <w:r w:rsidRPr="007729F2">
              <w:t>2.325,00</w:t>
            </w:r>
          </w:p>
        </w:tc>
      </w:tr>
      <w:tr w:rsidR="00CA3808" w:rsidRPr="009E7227" w:rsidTr="00CA3808">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08" w:type="pct"/>
            <w:noWrap/>
            <w:hideMark/>
          </w:tcPr>
          <w:p w:rsidR="00CA3808" w:rsidRPr="00924716" w:rsidRDefault="00CA3808" w:rsidP="00CA3808">
            <w:r w:rsidRPr="00924716">
              <w:t> </w:t>
            </w:r>
            <w:r>
              <w:t>TOTAL</w:t>
            </w:r>
          </w:p>
        </w:tc>
        <w:tc>
          <w:tcPr>
            <w:tcW w:w="987" w:type="pct"/>
            <w:vAlign w:val="top"/>
          </w:tcPr>
          <w:p w:rsidR="00CA3808" w:rsidRDefault="00CA3808" w:rsidP="00CA3808">
            <w:pPr>
              <w:jc w:val="right"/>
              <w:cnfStyle w:val="010000000000" w:firstRow="0" w:lastRow="1" w:firstColumn="0" w:lastColumn="0" w:oddVBand="0" w:evenVBand="0" w:oddHBand="0" w:evenHBand="0" w:firstRowFirstColumn="0" w:firstRowLastColumn="0" w:lastRowFirstColumn="0" w:lastRowLastColumn="0"/>
            </w:pPr>
            <w:r w:rsidRPr="0089234E">
              <w:t>82.885.956,00</w:t>
            </w:r>
          </w:p>
        </w:tc>
        <w:tc>
          <w:tcPr>
            <w:tcW w:w="905" w:type="pct"/>
            <w:noWrap/>
            <w:vAlign w:val="top"/>
          </w:tcPr>
          <w:p w:rsidR="00CA3808" w:rsidRDefault="00CA3808" w:rsidP="00CA3808">
            <w:pPr>
              <w:jc w:val="right"/>
              <w:cnfStyle w:val="010000000000" w:firstRow="0" w:lastRow="1" w:firstColumn="0" w:lastColumn="0" w:oddVBand="0" w:evenVBand="0" w:oddHBand="0" w:evenHBand="0" w:firstRowFirstColumn="0" w:firstRowLastColumn="0" w:lastRowFirstColumn="0" w:lastRowLastColumn="0"/>
            </w:pPr>
            <w:r w:rsidRPr="007729F2">
              <w:t>96.646.546,21</w:t>
            </w:r>
          </w:p>
        </w:tc>
      </w:tr>
    </w:tbl>
    <w:p w:rsidR="00D82E56" w:rsidRDefault="00D82E56" w:rsidP="0068118A"/>
    <w:p w:rsidR="00AD1DA9" w:rsidRDefault="002647B5" w:rsidP="00610542">
      <w:pPr>
        <w:pStyle w:val="TITULO-Nivel2"/>
        <w:spacing w:before="120"/>
      </w:pPr>
      <w:bookmarkStart w:id="175" w:name="_Toc248123104"/>
      <w:bookmarkStart w:id="176" w:name="_Toc318202561"/>
      <w:bookmarkStart w:id="177" w:name="_Toc75343985"/>
      <w:bookmarkStart w:id="178" w:name="_Toc84852401"/>
      <w:r w:rsidRPr="00E53A28">
        <w:t>Farmacia</w:t>
      </w:r>
      <w:bookmarkEnd w:id="175"/>
      <w:bookmarkEnd w:id="176"/>
      <w:bookmarkEnd w:id="177"/>
      <w:bookmarkEnd w:id="178"/>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Total adquisiciones directas</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13.793.831   </w:t>
            </w:r>
          </w:p>
        </w:tc>
        <w:tc>
          <w:tcPr>
            <w:tcW w:w="1566"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13,24%</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INMUNOSUPRESORES</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3.693.635   </w:t>
            </w:r>
          </w:p>
        </w:tc>
        <w:tc>
          <w:tcPr>
            <w:tcW w:w="1566"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20,73%</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ONCOLOGICOS ANTICUERPOS MONOCLONALES</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2.213.354   </w:t>
            </w:r>
          </w:p>
        </w:tc>
        <w:tc>
          <w:tcPr>
            <w:tcW w:w="1566"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8,07%</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ANTIVIRALES</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1.605.578   </w:t>
            </w:r>
          </w:p>
        </w:tc>
        <w:tc>
          <w:tcPr>
            <w:tcW w:w="1566"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1,49%</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ONCOLOGICOS INH. PROTEINKINASA</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1.120.368   </w:t>
            </w:r>
          </w:p>
        </w:tc>
        <w:tc>
          <w:tcPr>
            <w:tcW w:w="1566"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18,69%</w:t>
            </w:r>
          </w:p>
        </w:tc>
      </w:tr>
      <w:tr w:rsidR="00CA3808" w:rsidRPr="009E7227" w:rsidTr="00CD6BB1">
        <w:trPr>
          <w:trHeight w:val="407"/>
        </w:trPr>
        <w:tc>
          <w:tcPr>
            <w:cnfStyle w:val="001000000000" w:firstRow="0" w:lastRow="0" w:firstColumn="1" w:lastColumn="0" w:oddVBand="0" w:evenVBand="0" w:oddHBand="0" w:evenHBand="0" w:firstRowFirstColumn="0" w:firstRowLastColumn="0" w:lastRowFirstColumn="0" w:lastRowLastColumn="0"/>
            <w:tcW w:w="4862" w:type="dxa"/>
            <w:hideMark/>
          </w:tcPr>
          <w:p w:rsidR="00CA3808" w:rsidRPr="00DD1650" w:rsidRDefault="00CA3808" w:rsidP="00CD6BB1">
            <w:r w:rsidRPr="00DD1650">
              <w:t>AGENTES ANTINEOPLASICOS</w:t>
            </w:r>
          </w:p>
        </w:tc>
        <w:tc>
          <w:tcPr>
            <w:tcW w:w="1659" w:type="dxa"/>
          </w:tcPr>
          <w:p w:rsidR="00CA3808" w:rsidRPr="00DD1650"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 xml:space="preserve"> 658.823   </w:t>
            </w:r>
          </w:p>
        </w:tc>
        <w:tc>
          <w:tcPr>
            <w:tcW w:w="1566" w:type="dxa"/>
          </w:tcPr>
          <w:p w:rsidR="00CA3808"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DD1650">
              <w:t>35,35%</w:t>
            </w:r>
          </w:p>
        </w:tc>
      </w:tr>
    </w:tbl>
    <w:p w:rsidR="00F54AA1" w:rsidRPr="009E7227" w:rsidRDefault="00F54AA1" w:rsidP="0068118A"/>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Coste tratamiento por paciente adulto VIH</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5.269</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Coste tratamiento por paciente EM (AMB Y EXT)</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10.170</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 xml:space="preserve">Coste tratamiento biológico y dirigido por paciente en AR y ARIJ </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4.704</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Coste tratamiento biológico por paciente ESART</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4.684</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Coste tratamiento biológico y dirigido por paciente ARPS</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5.528</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hideMark/>
          </w:tcPr>
          <w:p w:rsidR="00CA3808" w:rsidRPr="005F065E" w:rsidRDefault="00CA3808" w:rsidP="00CD6BB1">
            <w:r w:rsidRPr="005F065E">
              <w:t>Coste tratamiento biológico y dirigido por paciente PSO</w:t>
            </w:r>
          </w:p>
        </w:tc>
        <w:tc>
          <w:tcPr>
            <w:tcW w:w="1559" w:type="dxa"/>
          </w:tcPr>
          <w:p w:rsidR="00CA3808" w:rsidRPr="005F065E"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6.551</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F065E" w:rsidRDefault="00CA3808" w:rsidP="00CD6BB1">
            <w:r w:rsidRPr="005F065E">
              <w:t>Coste tratamiento biológico por paciente EII</w:t>
            </w:r>
          </w:p>
        </w:tc>
        <w:tc>
          <w:tcPr>
            <w:tcW w:w="1559" w:type="dxa"/>
          </w:tcPr>
          <w:p w:rsidR="00CA3808"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F065E">
              <w:t>7.336</w:t>
            </w:r>
          </w:p>
        </w:tc>
      </w:tr>
      <w:tr w:rsidR="00E53A28" w:rsidRPr="008C45EE" w:rsidTr="00CD6BB1">
        <w:trPr>
          <w:trHeight w:val="92"/>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E0AE7" w:rsidRDefault="00CA3808" w:rsidP="00CD6BB1">
            <w:r w:rsidRPr="005E0AE7">
              <w:t>Pacientes con estatinas de primera elección</w:t>
            </w:r>
          </w:p>
        </w:tc>
        <w:tc>
          <w:tcPr>
            <w:tcW w:w="1559" w:type="dxa"/>
          </w:tcPr>
          <w:p w:rsidR="00CA3808" w:rsidRPr="005E0AE7"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E0AE7">
              <w:t>52,52%</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E0AE7" w:rsidRDefault="00CA3808" w:rsidP="00CD6BB1">
            <w:r w:rsidRPr="005E0AE7">
              <w:t>% DDD Omeprazol/total DDD IBP</w:t>
            </w:r>
          </w:p>
        </w:tc>
        <w:tc>
          <w:tcPr>
            <w:tcW w:w="1559" w:type="dxa"/>
          </w:tcPr>
          <w:p w:rsidR="00CA3808" w:rsidRPr="005E0AE7"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E0AE7">
              <w:t>79,14%</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E0AE7" w:rsidRDefault="00CA3808" w:rsidP="00CD6BB1">
            <w:r w:rsidRPr="005E0AE7">
              <w:t>Prescripción de principios activos con EFG</w:t>
            </w:r>
          </w:p>
        </w:tc>
        <w:tc>
          <w:tcPr>
            <w:tcW w:w="1559" w:type="dxa"/>
          </w:tcPr>
          <w:p w:rsidR="00CA3808" w:rsidRPr="005E0AE7"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E0AE7">
              <w:t>60,53%</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E0AE7" w:rsidRDefault="00CA3808" w:rsidP="00CD6BB1">
            <w:r w:rsidRPr="005E0AE7">
              <w:t>% DDD Secretagogos &lt; 70 años</w:t>
            </w:r>
          </w:p>
        </w:tc>
        <w:tc>
          <w:tcPr>
            <w:tcW w:w="1559" w:type="dxa"/>
          </w:tcPr>
          <w:p w:rsidR="00CA3808" w:rsidRPr="005E0AE7"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E0AE7">
              <w:t>6,26%</w:t>
            </w:r>
          </w:p>
        </w:tc>
      </w:tr>
      <w:tr w:rsidR="00CA3808" w:rsidRPr="008C45EE" w:rsidTr="00CD6BB1">
        <w:trPr>
          <w:trHeight w:val="315"/>
        </w:trPr>
        <w:tc>
          <w:tcPr>
            <w:cnfStyle w:val="001000000000" w:firstRow="0" w:lastRow="0" w:firstColumn="1" w:lastColumn="0" w:oddVBand="0" w:evenVBand="0" w:oddHBand="0" w:evenHBand="0" w:firstRowFirstColumn="0" w:firstRowLastColumn="0" w:lastRowFirstColumn="0" w:lastRowLastColumn="0"/>
            <w:tcW w:w="6521" w:type="dxa"/>
          </w:tcPr>
          <w:p w:rsidR="00CA3808" w:rsidRPr="005E0AE7" w:rsidRDefault="00CA3808" w:rsidP="00CD6BB1">
            <w:r w:rsidRPr="005E0AE7">
              <w:t>Selección eficiente de fármacos SRA</w:t>
            </w:r>
          </w:p>
        </w:tc>
        <w:tc>
          <w:tcPr>
            <w:tcW w:w="1559" w:type="dxa"/>
          </w:tcPr>
          <w:p w:rsidR="00CA3808" w:rsidRDefault="00CA3808" w:rsidP="00CD6BB1">
            <w:pPr>
              <w:jc w:val="right"/>
              <w:cnfStyle w:val="000000000000" w:firstRow="0" w:lastRow="0" w:firstColumn="0" w:lastColumn="0" w:oddVBand="0" w:evenVBand="0" w:oddHBand="0" w:evenHBand="0" w:firstRowFirstColumn="0" w:firstRowLastColumn="0" w:lastRowFirstColumn="0" w:lastRowLastColumn="0"/>
            </w:pPr>
            <w:r w:rsidRPr="005E0AE7">
              <w:t>95,95%</w:t>
            </w:r>
          </w:p>
        </w:tc>
      </w:tr>
    </w:tbl>
    <w:p w:rsidR="0058510F" w:rsidRDefault="00E53A28" w:rsidP="00610542">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sectPr w:rsidR="0058510F" w:rsidSect="00BE5500">
      <w:headerReference w:type="first" r:id="rId38"/>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C41E6" w:rsidRDefault="000C41E6" w:rsidP="0068118A">
      <w:r>
        <w:separator/>
      </w:r>
    </w:p>
  </w:endnote>
  <w:endnote w:type="continuationSeparator" w:id="0">
    <w:p w:rsidR="000C41E6" w:rsidRDefault="000C41E6"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2"/>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AC6E22D-6AE3-4CB6-A883-B24F1437C1B8}"/>
    <w:embedBold r:id="rId2" w:fontKey="{06764EBB-8085-4F7E-B862-2093CFF0D051}"/>
    <w:embedItalic r:id="rId3" w:fontKey="{203C6CE2-317C-4F77-9030-747650E56ED4}"/>
    <w:embedBoldItalic r:id="rId4" w:fontKey="{B2C15427-A19B-4733-AC4F-6FED4BB96FDB}"/>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5" w:fontKey="{64BCC47E-7D7C-48FD-B4D3-B841E9F47975}"/>
    <w:embedBold r:id="rId6" w:fontKey="{78B430D4-BBE1-441C-BD21-94816AB4CE58}"/>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45B2BD75-3D11-4A6B-A253-20C30FA5AFA0}"/>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52954C81-E882-4425-B7E8-4A196AD799CA}"/>
    <w:embedBold r:id="rId9" w:fontKey="{86120FA1-A519-4FDF-A8D2-E0CED4EB627B}"/>
  </w:font>
  <w:font w:name="Consolas">
    <w:panose1 w:val="020B0609020204030204"/>
    <w:charset w:val="00"/>
    <w:family w:val="modern"/>
    <w:pitch w:val="fixed"/>
    <w:sig w:usb0="E00006FF" w:usb1="0000FCFF" w:usb2="00000001" w:usb3="00000000" w:csb0="0000019F" w:csb1="00000000"/>
    <w:embedRegular r:id="rId10" w:fontKey="{337E87B9-97D4-45BD-B54F-7424D33557B8}"/>
  </w:font>
  <w:font w:name="Segoe UI">
    <w:panose1 w:val="020B0502040204020203"/>
    <w:charset w:val="00"/>
    <w:family w:val="swiss"/>
    <w:pitch w:val="variable"/>
    <w:sig w:usb0="E4002EFF" w:usb1="C000E47F" w:usb2="00000009" w:usb3="00000000" w:csb0="000001FF" w:csb1="00000000"/>
    <w:embedRegular r:id="rId11" w:fontKey="{02983C93-9D01-452A-8273-A515F5CEF9CC}"/>
  </w:font>
  <w:font w:name="Helvetica 55 Roman">
    <w:altName w:val="Arial"/>
    <w:charset w:val="00"/>
    <w:family w:val="swiss"/>
    <w:pitch w:val="variable"/>
  </w:font>
  <w:font w:name="Liberation Sans">
    <w:altName w:val="Arial"/>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Default="00261847"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261847" w:rsidRDefault="00261847"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Default="00261847"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-847459</wp:posOffset>
          </wp:positionH>
          <wp:positionV relativeFrom="paragraph">
            <wp:posOffset>-302036</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261847" w:rsidRPr="00E57279" w:rsidRDefault="0026184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26</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75" type="#_x0000_t202" style="position:absolute;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261847" w:rsidRPr="00E57279" w:rsidRDefault="0026184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26</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261847" w:rsidRDefault="00261847" w:rsidP="002D3E15">
    <w:pPr>
      <w:pStyle w:val="Piedepgina"/>
      <w:tabs>
        <w:tab w:val="clear" w:pos="4252"/>
        <w:tab w:val="clear" w:pos="8504"/>
        <w:tab w:val="left" w:pos="5524"/>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Pr="00E57279" w:rsidRDefault="00261847"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261847" w:rsidRPr="00E57279" w:rsidRDefault="002618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76" type="#_x0000_t202" style="position:absolute;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261847" w:rsidRPr="00E57279" w:rsidRDefault="002618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261847" w:rsidRPr="002D3E15" w:rsidRDefault="00261847"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Pr="00E57279" w:rsidRDefault="00261847"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-1043982</wp:posOffset>
          </wp:positionH>
          <wp:positionV relativeFrom="paragraph">
            <wp:posOffset>-81517</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261847" w:rsidRPr="00E57279" w:rsidRDefault="002618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17</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77" type="#_x0000_t202" style="position:absolute;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261847" w:rsidRPr="00E57279" w:rsidRDefault="0026184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B0486F">
                      <w:rPr>
                        <w:rStyle w:val="Nmerodepgina"/>
                        <w:rFonts w:ascii="Montserrat Light" w:hAnsi="Montserrat Light" w:cs="Arial"/>
                        <w:noProof/>
                        <w:color w:val="31849B" w:themeColor="accent5" w:themeShade="BF"/>
                        <w:sz w:val="22"/>
                        <w:szCs w:val="20"/>
                      </w:rPr>
                      <w:t>17</w:t>
                    </w:r>
                    <w:r w:rsidRPr="00E57279">
                      <w:rPr>
                        <w:rStyle w:val="Nmerodepgina"/>
                        <w:rFonts w:ascii="Montserrat Light" w:hAnsi="Montserrat Light" w:cs="Arial"/>
                        <w:color w:val="31849B" w:themeColor="accent5" w:themeShade="BF"/>
                        <w:sz w:val="22"/>
                        <w:szCs w:val="20"/>
                      </w:rPr>
                      <w:fldChar w:fldCharType="end"/>
                    </w:r>
                  </w:p>
                  <w:p w:rsidR="00261847" w:rsidRPr="002D3E15" w:rsidRDefault="00261847"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261847" w:rsidRPr="00E57279" w:rsidRDefault="00261847" w:rsidP="00E57279">
    <w:pPr>
      <w:pStyle w:val="Piedepgina"/>
    </w:pPr>
    <w:r w:rsidRPr="00E57279">
      <w:tab/>
    </w:r>
  </w:p>
  <w:p w:rsidR="00261847" w:rsidRPr="008726CE" w:rsidRDefault="00261847"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C41E6" w:rsidRDefault="000C41E6" w:rsidP="0068118A">
      <w:r>
        <w:separator/>
      </w:r>
    </w:p>
  </w:footnote>
  <w:footnote w:type="continuationSeparator" w:id="0">
    <w:p w:rsidR="000C41E6" w:rsidRDefault="000C41E6"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Pr="001A5663" w:rsidRDefault="0026184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Infanta Cristina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261847" w:rsidRPr="001A5663" w:rsidRDefault="00261847"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Pr="001A5663" w:rsidRDefault="0026184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Infanta Cristina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261847" w:rsidRDefault="00261847"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1847" w:rsidRPr="001A5663" w:rsidRDefault="00261847"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261847" w:rsidRPr="00B34270" w:rsidRDefault="00261847"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0000001"/>
    <w:multiLevelType w:val="multilevel"/>
    <w:tmpl w:val="00000001"/>
    <w:name w:val="WW8Num1"/>
    <w:lvl w:ilvl="0">
      <w:start w:val="1"/>
      <w:numFmt w:val="bullet"/>
      <w:suff w:val="nothing"/>
      <w:lvlText w:val=""/>
      <w:lvlJc w:val="left"/>
      <w:pPr>
        <w:tabs>
          <w:tab w:val="num" w:pos="-707"/>
        </w:tabs>
        <w:ind w:left="0" w:firstLine="0"/>
      </w:pPr>
      <w:rPr>
        <w:rFonts w:ascii="Symbol" w:hAnsi="Symbol" w:cs="OpenSymbol"/>
      </w:rPr>
    </w:lvl>
    <w:lvl w:ilvl="1">
      <w:start w:val="1"/>
      <w:numFmt w:val="bullet"/>
      <w:lvlText w:val=""/>
      <w:lvlJc w:val="left"/>
      <w:pPr>
        <w:tabs>
          <w:tab w:val="num" w:pos="707"/>
        </w:tabs>
        <w:ind w:left="707" w:hanging="283"/>
      </w:pPr>
      <w:rPr>
        <w:rFonts w:ascii="Symbol" w:hAnsi="Symbol" w:cs="OpenSymbol"/>
      </w:rPr>
    </w:lvl>
    <w:lvl w:ilvl="2">
      <w:start w:val="1"/>
      <w:numFmt w:val="bullet"/>
      <w:lvlText w:val=""/>
      <w:lvlJc w:val="left"/>
      <w:pPr>
        <w:tabs>
          <w:tab w:val="num" w:pos="1414"/>
        </w:tabs>
        <w:ind w:left="1414" w:hanging="283"/>
      </w:pPr>
      <w:rPr>
        <w:rFonts w:ascii="Symbol" w:hAnsi="Symbol" w:cs="OpenSymbol"/>
      </w:rPr>
    </w:lvl>
    <w:lvl w:ilvl="3">
      <w:start w:val="1"/>
      <w:numFmt w:val="bullet"/>
      <w:lvlText w:val=""/>
      <w:lvlJc w:val="left"/>
      <w:pPr>
        <w:tabs>
          <w:tab w:val="num" w:pos="2121"/>
        </w:tabs>
        <w:ind w:left="2121" w:hanging="283"/>
      </w:pPr>
      <w:rPr>
        <w:rFonts w:ascii="Symbol" w:hAnsi="Symbol" w:cs="OpenSymbol"/>
      </w:rPr>
    </w:lvl>
    <w:lvl w:ilvl="4">
      <w:start w:val="1"/>
      <w:numFmt w:val="bullet"/>
      <w:lvlText w:val=""/>
      <w:lvlJc w:val="left"/>
      <w:pPr>
        <w:tabs>
          <w:tab w:val="num" w:pos="2828"/>
        </w:tabs>
        <w:ind w:left="2828" w:hanging="283"/>
      </w:pPr>
      <w:rPr>
        <w:rFonts w:ascii="Symbol" w:hAnsi="Symbol" w:cs="OpenSymbol"/>
      </w:rPr>
    </w:lvl>
    <w:lvl w:ilvl="5">
      <w:start w:val="1"/>
      <w:numFmt w:val="bullet"/>
      <w:lvlText w:val=""/>
      <w:lvlJc w:val="left"/>
      <w:pPr>
        <w:tabs>
          <w:tab w:val="num" w:pos="3535"/>
        </w:tabs>
        <w:ind w:left="3535" w:hanging="283"/>
      </w:pPr>
      <w:rPr>
        <w:rFonts w:ascii="Symbol" w:hAnsi="Symbol" w:cs="OpenSymbol"/>
      </w:rPr>
    </w:lvl>
    <w:lvl w:ilvl="6">
      <w:start w:val="1"/>
      <w:numFmt w:val="bullet"/>
      <w:lvlText w:val=""/>
      <w:lvlJc w:val="left"/>
      <w:pPr>
        <w:tabs>
          <w:tab w:val="num" w:pos="4242"/>
        </w:tabs>
        <w:ind w:left="4242" w:hanging="283"/>
      </w:pPr>
      <w:rPr>
        <w:rFonts w:ascii="Symbol" w:hAnsi="Symbol" w:cs="OpenSymbol"/>
      </w:rPr>
    </w:lvl>
    <w:lvl w:ilvl="7">
      <w:start w:val="1"/>
      <w:numFmt w:val="bullet"/>
      <w:lvlText w:val=""/>
      <w:lvlJc w:val="left"/>
      <w:pPr>
        <w:tabs>
          <w:tab w:val="num" w:pos="4949"/>
        </w:tabs>
        <w:ind w:left="4949" w:hanging="283"/>
      </w:pPr>
      <w:rPr>
        <w:rFonts w:ascii="Symbol" w:hAnsi="Symbol" w:cs="OpenSymbol"/>
      </w:rPr>
    </w:lvl>
    <w:lvl w:ilvl="8">
      <w:start w:val="1"/>
      <w:numFmt w:val="bullet"/>
      <w:lvlText w:val=""/>
      <w:lvlJc w:val="left"/>
      <w:pPr>
        <w:tabs>
          <w:tab w:val="num" w:pos="5656"/>
        </w:tabs>
        <w:ind w:left="5656" w:hanging="283"/>
      </w:pPr>
      <w:rPr>
        <w:rFonts w:ascii="Symbol" w:hAnsi="Symbol" w:cs="OpenSymbol"/>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A1322CE"/>
    <w:multiLevelType w:val="hybridMultilevel"/>
    <w:tmpl w:val="DCFAF0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0E43EAB"/>
    <w:multiLevelType w:val="hybridMultilevel"/>
    <w:tmpl w:val="93FEDC4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129102DC"/>
    <w:multiLevelType w:val="hybridMultilevel"/>
    <w:tmpl w:val="A5785776"/>
    <w:lvl w:ilvl="0" w:tplc="0C0A000F">
      <w:start w:val="1"/>
      <w:numFmt w:val="decimal"/>
      <w:lvlText w:val="%1."/>
      <w:lvlJc w:val="left"/>
      <w:pPr>
        <w:ind w:left="1080" w:hanging="360"/>
      </w:pPr>
    </w:lvl>
    <w:lvl w:ilvl="1" w:tplc="DDFCA294">
      <w:start w:val="1"/>
      <w:numFmt w:val="lowerLetter"/>
      <w:lvlText w:val="%2."/>
      <w:lvlJc w:val="left"/>
      <w:pPr>
        <w:ind w:left="1800" w:hanging="360"/>
      </w:pPr>
      <w:rPr>
        <w:rFonts w:hint="default"/>
      </w:r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4" w15:restartNumberingAfterBreak="0">
    <w:nsid w:val="176533D6"/>
    <w:multiLevelType w:val="hybridMultilevel"/>
    <w:tmpl w:val="D1E241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97D09B4"/>
    <w:multiLevelType w:val="hybridMultilevel"/>
    <w:tmpl w:val="DA6AAF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E294F6A"/>
    <w:multiLevelType w:val="hybridMultilevel"/>
    <w:tmpl w:val="D7CAE712"/>
    <w:lvl w:ilvl="0" w:tplc="E8F23B78">
      <w:start w:val="74"/>
      <w:numFmt w:val="bullet"/>
      <w:lvlText w:val=""/>
      <w:lvlJc w:val="left"/>
      <w:pPr>
        <w:ind w:left="1288" w:hanging="360"/>
      </w:pPr>
      <w:rPr>
        <w:rFonts w:ascii="Symbol" w:eastAsia="Calibri" w:hAnsi="Symbol" w:cs="Calibri" w:hint="default"/>
      </w:rPr>
    </w:lvl>
    <w:lvl w:ilvl="1" w:tplc="0C0A0003" w:tentative="1">
      <w:start w:val="1"/>
      <w:numFmt w:val="bullet"/>
      <w:lvlText w:val="o"/>
      <w:lvlJc w:val="left"/>
      <w:pPr>
        <w:ind w:left="2008" w:hanging="360"/>
      </w:pPr>
      <w:rPr>
        <w:rFonts w:ascii="Courier New" w:hAnsi="Courier New" w:cs="Courier New" w:hint="default"/>
      </w:rPr>
    </w:lvl>
    <w:lvl w:ilvl="2" w:tplc="0C0A0005" w:tentative="1">
      <w:start w:val="1"/>
      <w:numFmt w:val="bullet"/>
      <w:lvlText w:val=""/>
      <w:lvlJc w:val="left"/>
      <w:pPr>
        <w:ind w:left="2728" w:hanging="360"/>
      </w:pPr>
      <w:rPr>
        <w:rFonts w:ascii="Wingdings" w:hAnsi="Wingdings" w:hint="default"/>
      </w:rPr>
    </w:lvl>
    <w:lvl w:ilvl="3" w:tplc="0C0A0001" w:tentative="1">
      <w:start w:val="1"/>
      <w:numFmt w:val="bullet"/>
      <w:lvlText w:val=""/>
      <w:lvlJc w:val="left"/>
      <w:pPr>
        <w:ind w:left="3448" w:hanging="360"/>
      </w:pPr>
      <w:rPr>
        <w:rFonts w:ascii="Symbol" w:hAnsi="Symbol" w:hint="default"/>
      </w:rPr>
    </w:lvl>
    <w:lvl w:ilvl="4" w:tplc="0C0A0003" w:tentative="1">
      <w:start w:val="1"/>
      <w:numFmt w:val="bullet"/>
      <w:lvlText w:val="o"/>
      <w:lvlJc w:val="left"/>
      <w:pPr>
        <w:ind w:left="4168" w:hanging="360"/>
      </w:pPr>
      <w:rPr>
        <w:rFonts w:ascii="Courier New" w:hAnsi="Courier New" w:cs="Courier New" w:hint="default"/>
      </w:rPr>
    </w:lvl>
    <w:lvl w:ilvl="5" w:tplc="0C0A0005" w:tentative="1">
      <w:start w:val="1"/>
      <w:numFmt w:val="bullet"/>
      <w:lvlText w:val=""/>
      <w:lvlJc w:val="left"/>
      <w:pPr>
        <w:ind w:left="4888" w:hanging="360"/>
      </w:pPr>
      <w:rPr>
        <w:rFonts w:ascii="Wingdings" w:hAnsi="Wingdings" w:hint="default"/>
      </w:rPr>
    </w:lvl>
    <w:lvl w:ilvl="6" w:tplc="0C0A0001" w:tentative="1">
      <w:start w:val="1"/>
      <w:numFmt w:val="bullet"/>
      <w:lvlText w:val=""/>
      <w:lvlJc w:val="left"/>
      <w:pPr>
        <w:ind w:left="5608" w:hanging="360"/>
      </w:pPr>
      <w:rPr>
        <w:rFonts w:ascii="Symbol" w:hAnsi="Symbol" w:hint="default"/>
      </w:rPr>
    </w:lvl>
    <w:lvl w:ilvl="7" w:tplc="0C0A0003" w:tentative="1">
      <w:start w:val="1"/>
      <w:numFmt w:val="bullet"/>
      <w:lvlText w:val="o"/>
      <w:lvlJc w:val="left"/>
      <w:pPr>
        <w:ind w:left="6328" w:hanging="360"/>
      </w:pPr>
      <w:rPr>
        <w:rFonts w:ascii="Courier New" w:hAnsi="Courier New" w:cs="Courier New" w:hint="default"/>
      </w:rPr>
    </w:lvl>
    <w:lvl w:ilvl="8" w:tplc="0C0A0005" w:tentative="1">
      <w:start w:val="1"/>
      <w:numFmt w:val="bullet"/>
      <w:lvlText w:val=""/>
      <w:lvlJc w:val="left"/>
      <w:pPr>
        <w:ind w:left="7048" w:hanging="360"/>
      </w:pPr>
      <w:rPr>
        <w:rFonts w:ascii="Wingdings" w:hAnsi="Wingdings" w:hint="default"/>
      </w:rPr>
    </w:lvl>
  </w:abstractNum>
  <w:abstractNum w:abstractNumId="17" w15:restartNumberingAfterBreak="0">
    <w:nsid w:val="2A1D65F4"/>
    <w:multiLevelType w:val="hybridMultilevel"/>
    <w:tmpl w:val="F9889D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B2F6389"/>
    <w:multiLevelType w:val="hybridMultilevel"/>
    <w:tmpl w:val="A01E3E50"/>
    <w:lvl w:ilvl="0" w:tplc="9F8AEA22">
      <w:start w:val="74"/>
      <w:numFmt w:val="bullet"/>
      <w:lvlText w:val=""/>
      <w:lvlJc w:val="left"/>
      <w:pPr>
        <w:ind w:left="1288" w:hanging="360"/>
      </w:pPr>
      <w:rPr>
        <w:rFonts w:ascii="Symbol" w:eastAsia="Calibri" w:hAnsi="Symbol" w:cs="Calibri" w:hint="default"/>
      </w:rPr>
    </w:lvl>
    <w:lvl w:ilvl="1" w:tplc="0C0A0003" w:tentative="1">
      <w:start w:val="1"/>
      <w:numFmt w:val="bullet"/>
      <w:lvlText w:val="o"/>
      <w:lvlJc w:val="left"/>
      <w:pPr>
        <w:ind w:left="2008" w:hanging="360"/>
      </w:pPr>
      <w:rPr>
        <w:rFonts w:ascii="Courier New" w:hAnsi="Courier New" w:cs="Courier New" w:hint="default"/>
      </w:rPr>
    </w:lvl>
    <w:lvl w:ilvl="2" w:tplc="0C0A0005" w:tentative="1">
      <w:start w:val="1"/>
      <w:numFmt w:val="bullet"/>
      <w:lvlText w:val=""/>
      <w:lvlJc w:val="left"/>
      <w:pPr>
        <w:ind w:left="2728" w:hanging="360"/>
      </w:pPr>
      <w:rPr>
        <w:rFonts w:ascii="Wingdings" w:hAnsi="Wingdings" w:hint="default"/>
      </w:rPr>
    </w:lvl>
    <w:lvl w:ilvl="3" w:tplc="0C0A0001" w:tentative="1">
      <w:start w:val="1"/>
      <w:numFmt w:val="bullet"/>
      <w:lvlText w:val=""/>
      <w:lvlJc w:val="left"/>
      <w:pPr>
        <w:ind w:left="3448" w:hanging="360"/>
      </w:pPr>
      <w:rPr>
        <w:rFonts w:ascii="Symbol" w:hAnsi="Symbol" w:hint="default"/>
      </w:rPr>
    </w:lvl>
    <w:lvl w:ilvl="4" w:tplc="0C0A0003" w:tentative="1">
      <w:start w:val="1"/>
      <w:numFmt w:val="bullet"/>
      <w:lvlText w:val="o"/>
      <w:lvlJc w:val="left"/>
      <w:pPr>
        <w:ind w:left="4168" w:hanging="360"/>
      </w:pPr>
      <w:rPr>
        <w:rFonts w:ascii="Courier New" w:hAnsi="Courier New" w:cs="Courier New" w:hint="default"/>
      </w:rPr>
    </w:lvl>
    <w:lvl w:ilvl="5" w:tplc="0C0A0005" w:tentative="1">
      <w:start w:val="1"/>
      <w:numFmt w:val="bullet"/>
      <w:lvlText w:val=""/>
      <w:lvlJc w:val="left"/>
      <w:pPr>
        <w:ind w:left="4888" w:hanging="360"/>
      </w:pPr>
      <w:rPr>
        <w:rFonts w:ascii="Wingdings" w:hAnsi="Wingdings" w:hint="default"/>
      </w:rPr>
    </w:lvl>
    <w:lvl w:ilvl="6" w:tplc="0C0A0001" w:tentative="1">
      <w:start w:val="1"/>
      <w:numFmt w:val="bullet"/>
      <w:lvlText w:val=""/>
      <w:lvlJc w:val="left"/>
      <w:pPr>
        <w:ind w:left="5608" w:hanging="360"/>
      </w:pPr>
      <w:rPr>
        <w:rFonts w:ascii="Symbol" w:hAnsi="Symbol" w:hint="default"/>
      </w:rPr>
    </w:lvl>
    <w:lvl w:ilvl="7" w:tplc="0C0A0003" w:tentative="1">
      <w:start w:val="1"/>
      <w:numFmt w:val="bullet"/>
      <w:lvlText w:val="o"/>
      <w:lvlJc w:val="left"/>
      <w:pPr>
        <w:ind w:left="6328" w:hanging="360"/>
      </w:pPr>
      <w:rPr>
        <w:rFonts w:ascii="Courier New" w:hAnsi="Courier New" w:cs="Courier New" w:hint="default"/>
      </w:rPr>
    </w:lvl>
    <w:lvl w:ilvl="8" w:tplc="0C0A0005" w:tentative="1">
      <w:start w:val="1"/>
      <w:numFmt w:val="bullet"/>
      <w:lvlText w:val=""/>
      <w:lvlJc w:val="left"/>
      <w:pPr>
        <w:ind w:left="7048" w:hanging="360"/>
      </w:pPr>
      <w:rPr>
        <w:rFonts w:ascii="Wingdings" w:hAnsi="Wingdings" w:hint="default"/>
      </w:rPr>
    </w:lvl>
  </w:abstractNum>
  <w:abstractNum w:abstractNumId="19" w15:restartNumberingAfterBreak="0">
    <w:nsid w:val="2B9829BF"/>
    <w:multiLevelType w:val="hybridMultilevel"/>
    <w:tmpl w:val="85C8DF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0044D53"/>
    <w:multiLevelType w:val="hybridMultilevel"/>
    <w:tmpl w:val="5614BD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300C68B0"/>
    <w:multiLevelType w:val="hybridMultilevel"/>
    <w:tmpl w:val="372A9A7A"/>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3" w15:restartNumberingAfterBreak="0">
    <w:nsid w:val="3A47730D"/>
    <w:multiLevelType w:val="hybridMultilevel"/>
    <w:tmpl w:val="E2FC6F9A"/>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B520345"/>
    <w:multiLevelType w:val="hybridMultilevel"/>
    <w:tmpl w:val="422295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7DB6AF5"/>
    <w:multiLevelType w:val="hybridMultilevel"/>
    <w:tmpl w:val="244CB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A7412A8"/>
    <w:multiLevelType w:val="hybridMultilevel"/>
    <w:tmpl w:val="DF10EF6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C9A7A15"/>
    <w:multiLevelType w:val="hybridMultilevel"/>
    <w:tmpl w:val="A4528F5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4FED0783"/>
    <w:multiLevelType w:val="hybridMultilevel"/>
    <w:tmpl w:val="C7FC92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1282657"/>
    <w:multiLevelType w:val="hybridMultilevel"/>
    <w:tmpl w:val="1A1AB0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39C5747"/>
    <w:multiLevelType w:val="hybridMultilevel"/>
    <w:tmpl w:val="10FCE4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51F4431"/>
    <w:multiLevelType w:val="hybridMultilevel"/>
    <w:tmpl w:val="9DFEC3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5AED7579"/>
    <w:multiLevelType w:val="hybridMultilevel"/>
    <w:tmpl w:val="005AD7A6"/>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4" w15:restartNumberingAfterBreak="0">
    <w:nsid w:val="6ADC51FB"/>
    <w:multiLevelType w:val="hybridMultilevel"/>
    <w:tmpl w:val="9FEC8E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C053C6B"/>
    <w:multiLevelType w:val="hybridMultilevel"/>
    <w:tmpl w:val="06461B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C9429A3"/>
    <w:multiLevelType w:val="hybridMultilevel"/>
    <w:tmpl w:val="1300559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7" w15:restartNumberingAfterBreak="0">
    <w:nsid w:val="70FB2788"/>
    <w:multiLevelType w:val="hybridMultilevel"/>
    <w:tmpl w:val="721C2B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39" w15:restartNumberingAfterBreak="0">
    <w:nsid w:val="73E601EE"/>
    <w:multiLevelType w:val="hybridMultilevel"/>
    <w:tmpl w:val="8E40D7A8"/>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0" w15:restartNumberingAfterBreak="0">
    <w:nsid w:val="773458C7"/>
    <w:multiLevelType w:val="hybridMultilevel"/>
    <w:tmpl w:val="495838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7A3B0B90"/>
    <w:multiLevelType w:val="hybridMultilevel"/>
    <w:tmpl w:val="A712CB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B3A23F7"/>
    <w:multiLevelType w:val="hybridMultilevel"/>
    <w:tmpl w:val="DFC076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FB526A3"/>
    <w:multiLevelType w:val="hybridMultilevel"/>
    <w:tmpl w:val="FBB6F9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8"/>
  </w:num>
  <w:num w:numId="2">
    <w:abstractNumId w:val="23"/>
  </w:num>
  <w:num w:numId="3">
    <w:abstractNumId w:val="10"/>
  </w:num>
  <w:num w:numId="4">
    <w:abstractNumId w:val="22"/>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20"/>
  </w:num>
  <w:num w:numId="15">
    <w:abstractNumId w:val="43"/>
  </w:num>
  <w:num w:numId="16">
    <w:abstractNumId w:val="25"/>
  </w:num>
  <w:num w:numId="17">
    <w:abstractNumId w:val="15"/>
  </w:num>
  <w:num w:numId="18">
    <w:abstractNumId w:val="42"/>
  </w:num>
  <w:num w:numId="19">
    <w:abstractNumId w:val="26"/>
  </w:num>
  <w:num w:numId="20">
    <w:abstractNumId w:val="17"/>
  </w:num>
  <w:num w:numId="21">
    <w:abstractNumId w:val="35"/>
  </w:num>
  <w:num w:numId="22">
    <w:abstractNumId w:val="44"/>
  </w:num>
  <w:num w:numId="23">
    <w:abstractNumId w:val="29"/>
  </w:num>
  <w:num w:numId="24">
    <w:abstractNumId w:val="9"/>
  </w:num>
  <w:num w:numId="25">
    <w:abstractNumId w:val="41"/>
  </w:num>
  <w:num w:numId="26">
    <w:abstractNumId w:val="16"/>
  </w:num>
  <w:num w:numId="27">
    <w:abstractNumId w:val="18"/>
  </w:num>
  <w:num w:numId="28">
    <w:abstractNumId w:val="31"/>
  </w:num>
  <w:num w:numId="29">
    <w:abstractNumId w:val="34"/>
  </w:num>
  <w:num w:numId="30">
    <w:abstractNumId w:val="33"/>
  </w:num>
  <w:num w:numId="31">
    <w:abstractNumId w:val="11"/>
  </w:num>
  <w:num w:numId="32">
    <w:abstractNumId w:val="36"/>
  </w:num>
  <w:num w:numId="33">
    <w:abstractNumId w:val="12"/>
  </w:num>
  <w:num w:numId="34">
    <w:abstractNumId w:val="40"/>
  </w:num>
  <w:num w:numId="35">
    <w:abstractNumId w:val="21"/>
  </w:num>
  <w:num w:numId="36">
    <w:abstractNumId w:val="27"/>
  </w:num>
  <w:num w:numId="37">
    <w:abstractNumId w:val="13"/>
  </w:num>
  <w:num w:numId="38">
    <w:abstractNumId w:val="28"/>
  </w:num>
  <w:num w:numId="39">
    <w:abstractNumId w:val="24"/>
  </w:num>
  <w:num w:numId="40">
    <w:abstractNumId w:val="14"/>
  </w:num>
  <w:num w:numId="41">
    <w:abstractNumId w:val="32"/>
  </w:num>
  <w:num w:numId="42">
    <w:abstractNumId w:val="39"/>
  </w:num>
  <w:num w:numId="43">
    <w:abstractNumId w:val="37"/>
  </w:num>
  <w:num w:numId="44">
    <w:abstractNumId w:val="30"/>
  </w:num>
  <w:num w:numId="45">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4F38"/>
    <w:rsid w:val="000004B4"/>
    <w:rsid w:val="000019DC"/>
    <w:rsid w:val="00004A08"/>
    <w:rsid w:val="000072E3"/>
    <w:rsid w:val="0001105D"/>
    <w:rsid w:val="000126F6"/>
    <w:rsid w:val="000131BD"/>
    <w:rsid w:val="00014174"/>
    <w:rsid w:val="000144AA"/>
    <w:rsid w:val="00015895"/>
    <w:rsid w:val="00020684"/>
    <w:rsid w:val="00020AB7"/>
    <w:rsid w:val="000225A4"/>
    <w:rsid w:val="000264D9"/>
    <w:rsid w:val="00026890"/>
    <w:rsid w:val="00027C5A"/>
    <w:rsid w:val="00027F41"/>
    <w:rsid w:val="000302B3"/>
    <w:rsid w:val="00031464"/>
    <w:rsid w:val="00031478"/>
    <w:rsid w:val="00032D31"/>
    <w:rsid w:val="00033D01"/>
    <w:rsid w:val="00033DEA"/>
    <w:rsid w:val="00036FC2"/>
    <w:rsid w:val="00037791"/>
    <w:rsid w:val="00037FAB"/>
    <w:rsid w:val="00040783"/>
    <w:rsid w:val="0004212F"/>
    <w:rsid w:val="0004346D"/>
    <w:rsid w:val="00043986"/>
    <w:rsid w:val="000461C2"/>
    <w:rsid w:val="00046FFB"/>
    <w:rsid w:val="000501F6"/>
    <w:rsid w:val="00050E20"/>
    <w:rsid w:val="000529B9"/>
    <w:rsid w:val="000536CB"/>
    <w:rsid w:val="0005587F"/>
    <w:rsid w:val="00055D87"/>
    <w:rsid w:val="0005641A"/>
    <w:rsid w:val="00057388"/>
    <w:rsid w:val="0005776B"/>
    <w:rsid w:val="00057C28"/>
    <w:rsid w:val="00057D8F"/>
    <w:rsid w:val="00061A61"/>
    <w:rsid w:val="00061C45"/>
    <w:rsid w:val="00063D0E"/>
    <w:rsid w:val="000650D8"/>
    <w:rsid w:val="00067054"/>
    <w:rsid w:val="000677ED"/>
    <w:rsid w:val="000715F7"/>
    <w:rsid w:val="000723AD"/>
    <w:rsid w:val="00073298"/>
    <w:rsid w:val="0007367D"/>
    <w:rsid w:val="00073AF4"/>
    <w:rsid w:val="00073D11"/>
    <w:rsid w:val="0008252D"/>
    <w:rsid w:val="000873BE"/>
    <w:rsid w:val="00090690"/>
    <w:rsid w:val="00090CF8"/>
    <w:rsid w:val="000A00A8"/>
    <w:rsid w:val="000A0221"/>
    <w:rsid w:val="000A16AF"/>
    <w:rsid w:val="000A394D"/>
    <w:rsid w:val="000A724D"/>
    <w:rsid w:val="000A7F2B"/>
    <w:rsid w:val="000B11A1"/>
    <w:rsid w:val="000B2B37"/>
    <w:rsid w:val="000B494D"/>
    <w:rsid w:val="000B49D7"/>
    <w:rsid w:val="000B5226"/>
    <w:rsid w:val="000B5283"/>
    <w:rsid w:val="000C187D"/>
    <w:rsid w:val="000C1E60"/>
    <w:rsid w:val="000C2968"/>
    <w:rsid w:val="000C41E6"/>
    <w:rsid w:val="000C4B45"/>
    <w:rsid w:val="000C4C40"/>
    <w:rsid w:val="000C4DBA"/>
    <w:rsid w:val="000C58B3"/>
    <w:rsid w:val="000D0DF6"/>
    <w:rsid w:val="000D0FE9"/>
    <w:rsid w:val="000D1D92"/>
    <w:rsid w:val="000D3D5F"/>
    <w:rsid w:val="000D4FEE"/>
    <w:rsid w:val="000D51DD"/>
    <w:rsid w:val="000D6085"/>
    <w:rsid w:val="000D7950"/>
    <w:rsid w:val="000E09C2"/>
    <w:rsid w:val="000E0F0D"/>
    <w:rsid w:val="000E1DF3"/>
    <w:rsid w:val="000E2280"/>
    <w:rsid w:val="000E31B4"/>
    <w:rsid w:val="000E3FA6"/>
    <w:rsid w:val="000E420A"/>
    <w:rsid w:val="000E4C28"/>
    <w:rsid w:val="000E4D21"/>
    <w:rsid w:val="000E4F5E"/>
    <w:rsid w:val="000E57B5"/>
    <w:rsid w:val="000E619A"/>
    <w:rsid w:val="000E6EE7"/>
    <w:rsid w:val="000E77EF"/>
    <w:rsid w:val="000E7C23"/>
    <w:rsid w:val="000E7C93"/>
    <w:rsid w:val="000F0AD1"/>
    <w:rsid w:val="000F5D1B"/>
    <w:rsid w:val="000F790E"/>
    <w:rsid w:val="0010143B"/>
    <w:rsid w:val="00103F81"/>
    <w:rsid w:val="0010434B"/>
    <w:rsid w:val="0010485D"/>
    <w:rsid w:val="00104FE4"/>
    <w:rsid w:val="00105FCA"/>
    <w:rsid w:val="00106A2B"/>
    <w:rsid w:val="001101F5"/>
    <w:rsid w:val="001110EC"/>
    <w:rsid w:val="00111DC1"/>
    <w:rsid w:val="00112238"/>
    <w:rsid w:val="00112EE2"/>
    <w:rsid w:val="00113911"/>
    <w:rsid w:val="00114580"/>
    <w:rsid w:val="00114F53"/>
    <w:rsid w:val="001155CE"/>
    <w:rsid w:val="001156CA"/>
    <w:rsid w:val="0011759C"/>
    <w:rsid w:val="001245F9"/>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1712"/>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8226D"/>
    <w:rsid w:val="00182556"/>
    <w:rsid w:val="00190C41"/>
    <w:rsid w:val="00191F48"/>
    <w:rsid w:val="00192F55"/>
    <w:rsid w:val="00194392"/>
    <w:rsid w:val="001947CB"/>
    <w:rsid w:val="00194B61"/>
    <w:rsid w:val="00195555"/>
    <w:rsid w:val="00196E5F"/>
    <w:rsid w:val="001972D0"/>
    <w:rsid w:val="00197682"/>
    <w:rsid w:val="00197794"/>
    <w:rsid w:val="00197EED"/>
    <w:rsid w:val="001A1CAC"/>
    <w:rsid w:val="001A2101"/>
    <w:rsid w:val="001A28D8"/>
    <w:rsid w:val="001A5095"/>
    <w:rsid w:val="001A5663"/>
    <w:rsid w:val="001A6E49"/>
    <w:rsid w:val="001A79AE"/>
    <w:rsid w:val="001A7B22"/>
    <w:rsid w:val="001B09AC"/>
    <w:rsid w:val="001B2592"/>
    <w:rsid w:val="001B288E"/>
    <w:rsid w:val="001B2E80"/>
    <w:rsid w:val="001B3281"/>
    <w:rsid w:val="001B3DB5"/>
    <w:rsid w:val="001B44E0"/>
    <w:rsid w:val="001B5380"/>
    <w:rsid w:val="001B6B41"/>
    <w:rsid w:val="001C04A8"/>
    <w:rsid w:val="001C0F74"/>
    <w:rsid w:val="001C1273"/>
    <w:rsid w:val="001C142F"/>
    <w:rsid w:val="001C1DD3"/>
    <w:rsid w:val="001C2BAA"/>
    <w:rsid w:val="001C3407"/>
    <w:rsid w:val="001C3AD0"/>
    <w:rsid w:val="001D0843"/>
    <w:rsid w:val="001D21EF"/>
    <w:rsid w:val="001D3004"/>
    <w:rsid w:val="001D46FB"/>
    <w:rsid w:val="001D49E2"/>
    <w:rsid w:val="001D5141"/>
    <w:rsid w:val="001D6B32"/>
    <w:rsid w:val="001E0B5E"/>
    <w:rsid w:val="001E167A"/>
    <w:rsid w:val="001E25CC"/>
    <w:rsid w:val="001E299E"/>
    <w:rsid w:val="001E32ED"/>
    <w:rsid w:val="001E57E7"/>
    <w:rsid w:val="001F0BBB"/>
    <w:rsid w:val="001F116F"/>
    <w:rsid w:val="001F13ED"/>
    <w:rsid w:val="001F1531"/>
    <w:rsid w:val="001F16BF"/>
    <w:rsid w:val="001F196E"/>
    <w:rsid w:val="001F1DE9"/>
    <w:rsid w:val="001F3E9E"/>
    <w:rsid w:val="00201122"/>
    <w:rsid w:val="002016BC"/>
    <w:rsid w:val="0020171B"/>
    <w:rsid w:val="00201D10"/>
    <w:rsid w:val="002025B8"/>
    <w:rsid w:val="00202A92"/>
    <w:rsid w:val="00202AE1"/>
    <w:rsid w:val="00204FF6"/>
    <w:rsid w:val="00205FA6"/>
    <w:rsid w:val="002123D8"/>
    <w:rsid w:val="00213924"/>
    <w:rsid w:val="00214BB1"/>
    <w:rsid w:val="0022028F"/>
    <w:rsid w:val="00221FFE"/>
    <w:rsid w:val="00224D5A"/>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0A"/>
    <w:rsid w:val="00241712"/>
    <w:rsid w:val="00242694"/>
    <w:rsid w:val="00243959"/>
    <w:rsid w:val="0024450D"/>
    <w:rsid w:val="00245273"/>
    <w:rsid w:val="00246906"/>
    <w:rsid w:val="00247453"/>
    <w:rsid w:val="00251342"/>
    <w:rsid w:val="00251A10"/>
    <w:rsid w:val="00253C9E"/>
    <w:rsid w:val="0025489E"/>
    <w:rsid w:val="00254D5D"/>
    <w:rsid w:val="002568D8"/>
    <w:rsid w:val="00257B63"/>
    <w:rsid w:val="00261847"/>
    <w:rsid w:val="002618C7"/>
    <w:rsid w:val="00261B15"/>
    <w:rsid w:val="0026358E"/>
    <w:rsid w:val="002635E8"/>
    <w:rsid w:val="0026390F"/>
    <w:rsid w:val="0026457A"/>
    <w:rsid w:val="002647B5"/>
    <w:rsid w:val="00264BFF"/>
    <w:rsid w:val="00264CA8"/>
    <w:rsid w:val="00265132"/>
    <w:rsid w:val="002656F4"/>
    <w:rsid w:val="00265A17"/>
    <w:rsid w:val="00267127"/>
    <w:rsid w:val="002707BE"/>
    <w:rsid w:val="00271984"/>
    <w:rsid w:val="002736D6"/>
    <w:rsid w:val="00273777"/>
    <w:rsid w:val="00274D60"/>
    <w:rsid w:val="00276700"/>
    <w:rsid w:val="00280640"/>
    <w:rsid w:val="00280D95"/>
    <w:rsid w:val="00281F54"/>
    <w:rsid w:val="002821DA"/>
    <w:rsid w:val="00282B6D"/>
    <w:rsid w:val="00282FBF"/>
    <w:rsid w:val="002836DC"/>
    <w:rsid w:val="002853CB"/>
    <w:rsid w:val="00286308"/>
    <w:rsid w:val="002868FF"/>
    <w:rsid w:val="00286C4B"/>
    <w:rsid w:val="002900BD"/>
    <w:rsid w:val="00290826"/>
    <w:rsid w:val="00294F7D"/>
    <w:rsid w:val="00297802"/>
    <w:rsid w:val="002A0BB6"/>
    <w:rsid w:val="002A1BCB"/>
    <w:rsid w:val="002A31FE"/>
    <w:rsid w:val="002A4C9A"/>
    <w:rsid w:val="002A6F12"/>
    <w:rsid w:val="002A72DD"/>
    <w:rsid w:val="002B1281"/>
    <w:rsid w:val="002B3536"/>
    <w:rsid w:val="002B39B9"/>
    <w:rsid w:val="002B6AD9"/>
    <w:rsid w:val="002B7ED2"/>
    <w:rsid w:val="002B7FFB"/>
    <w:rsid w:val="002C34E5"/>
    <w:rsid w:val="002C34FC"/>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0085"/>
    <w:rsid w:val="002E0675"/>
    <w:rsid w:val="002E16F4"/>
    <w:rsid w:val="002E262E"/>
    <w:rsid w:val="002E3480"/>
    <w:rsid w:val="002E47EC"/>
    <w:rsid w:val="002E7682"/>
    <w:rsid w:val="002F000C"/>
    <w:rsid w:val="002F091A"/>
    <w:rsid w:val="002F0BB2"/>
    <w:rsid w:val="002F1BEC"/>
    <w:rsid w:val="002F2B83"/>
    <w:rsid w:val="002F40B2"/>
    <w:rsid w:val="002F6853"/>
    <w:rsid w:val="0030174D"/>
    <w:rsid w:val="00301891"/>
    <w:rsid w:val="003026AE"/>
    <w:rsid w:val="00302B69"/>
    <w:rsid w:val="003035A1"/>
    <w:rsid w:val="00303865"/>
    <w:rsid w:val="00303C79"/>
    <w:rsid w:val="00305403"/>
    <w:rsid w:val="00305FA4"/>
    <w:rsid w:val="00307110"/>
    <w:rsid w:val="0030723F"/>
    <w:rsid w:val="00307863"/>
    <w:rsid w:val="00307B98"/>
    <w:rsid w:val="00312530"/>
    <w:rsid w:val="003127C2"/>
    <w:rsid w:val="0031352C"/>
    <w:rsid w:val="00315167"/>
    <w:rsid w:val="0031547B"/>
    <w:rsid w:val="00320C91"/>
    <w:rsid w:val="00320CA2"/>
    <w:rsid w:val="0032359D"/>
    <w:rsid w:val="003239A9"/>
    <w:rsid w:val="0032545E"/>
    <w:rsid w:val="00326B21"/>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4A3"/>
    <w:rsid w:val="003747AF"/>
    <w:rsid w:val="00375374"/>
    <w:rsid w:val="00376BB6"/>
    <w:rsid w:val="003823F2"/>
    <w:rsid w:val="00383336"/>
    <w:rsid w:val="003858F9"/>
    <w:rsid w:val="003873BA"/>
    <w:rsid w:val="00387BD6"/>
    <w:rsid w:val="003911FA"/>
    <w:rsid w:val="00393E4A"/>
    <w:rsid w:val="00394945"/>
    <w:rsid w:val="00395984"/>
    <w:rsid w:val="003A1582"/>
    <w:rsid w:val="003A1AFC"/>
    <w:rsid w:val="003A208C"/>
    <w:rsid w:val="003A2D24"/>
    <w:rsid w:val="003A5923"/>
    <w:rsid w:val="003A5CE5"/>
    <w:rsid w:val="003B35B1"/>
    <w:rsid w:val="003B46E1"/>
    <w:rsid w:val="003B513B"/>
    <w:rsid w:val="003B5912"/>
    <w:rsid w:val="003B7CE5"/>
    <w:rsid w:val="003B7D37"/>
    <w:rsid w:val="003C1A08"/>
    <w:rsid w:val="003C2F02"/>
    <w:rsid w:val="003C7B2C"/>
    <w:rsid w:val="003D315E"/>
    <w:rsid w:val="003D5486"/>
    <w:rsid w:val="003D6049"/>
    <w:rsid w:val="003D6401"/>
    <w:rsid w:val="003E02BE"/>
    <w:rsid w:val="003E1F83"/>
    <w:rsid w:val="003E3055"/>
    <w:rsid w:val="003E41F3"/>
    <w:rsid w:val="003E4D4E"/>
    <w:rsid w:val="003E667B"/>
    <w:rsid w:val="003E66C2"/>
    <w:rsid w:val="003E7819"/>
    <w:rsid w:val="003F0A34"/>
    <w:rsid w:val="003F69AC"/>
    <w:rsid w:val="003F708A"/>
    <w:rsid w:val="00400550"/>
    <w:rsid w:val="00400BAA"/>
    <w:rsid w:val="00401E8F"/>
    <w:rsid w:val="004020F8"/>
    <w:rsid w:val="00402FD6"/>
    <w:rsid w:val="004075E6"/>
    <w:rsid w:val="00407C0C"/>
    <w:rsid w:val="004105FB"/>
    <w:rsid w:val="00414514"/>
    <w:rsid w:val="004148F4"/>
    <w:rsid w:val="0041559C"/>
    <w:rsid w:val="00416FA6"/>
    <w:rsid w:val="00420E7B"/>
    <w:rsid w:val="00421386"/>
    <w:rsid w:val="00425A4F"/>
    <w:rsid w:val="00426193"/>
    <w:rsid w:val="00426643"/>
    <w:rsid w:val="00426E10"/>
    <w:rsid w:val="004311BF"/>
    <w:rsid w:val="004321D6"/>
    <w:rsid w:val="004345C9"/>
    <w:rsid w:val="00434C48"/>
    <w:rsid w:val="00434ECB"/>
    <w:rsid w:val="004412EF"/>
    <w:rsid w:val="00442D16"/>
    <w:rsid w:val="00443C0C"/>
    <w:rsid w:val="00445CF3"/>
    <w:rsid w:val="00446F91"/>
    <w:rsid w:val="00447A6D"/>
    <w:rsid w:val="00450685"/>
    <w:rsid w:val="004509C5"/>
    <w:rsid w:val="00451486"/>
    <w:rsid w:val="00452761"/>
    <w:rsid w:val="00452EE7"/>
    <w:rsid w:val="004535EE"/>
    <w:rsid w:val="004536CA"/>
    <w:rsid w:val="004542B4"/>
    <w:rsid w:val="00454616"/>
    <w:rsid w:val="004568D8"/>
    <w:rsid w:val="00456904"/>
    <w:rsid w:val="004575C7"/>
    <w:rsid w:val="00457A29"/>
    <w:rsid w:val="004705F8"/>
    <w:rsid w:val="00472EEB"/>
    <w:rsid w:val="00474A83"/>
    <w:rsid w:val="0047654E"/>
    <w:rsid w:val="00476E8F"/>
    <w:rsid w:val="00480111"/>
    <w:rsid w:val="0048074D"/>
    <w:rsid w:val="0048113E"/>
    <w:rsid w:val="004812F8"/>
    <w:rsid w:val="004839AD"/>
    <w:rsid w:val="00483AC5"/>
    <w:rsid w:val="004841B9"/>
    <w:rsid w:val="00486BF2"/>
    <w:rsid w:val="0049124C"/>
    <w:rsid w:val="004926AD"/>
    <w:rsid w:val="00493983"/>
    <w:rsid w:val="004A1CD9"/>
    <w:rsid w:val="004A22FA"/>
    <w:rsid w:val="004A26C4"/>
    <w:rsid w:val="004B239D"/>
    <w:rsid w:val="004B243E"/>
    <w:rsid w:val="004B2722"/>
    <w:rsid w:val="004B3C95"/>
    <w:rsid w:val="004B5377"/>
    <w:rsid w:val="004B6BB4"/>
    <w:rsid w:val="004B6EF5"/>
    <w:rsid w:val="004B7C41"/>
    <w:rsid w:val="004C02B3"/>
    <w:rsid w:val="004C052C"/>
    <w:rsid w:val="004C205A"/>
    <w:rsid w:val="004C5240"/>
    <w:rsid w:val="004D041D"/>
    <w:rsid w:val="004D0C55"/>
    <w:rsid w:val="004D195C"/>
    <w:rsid w:val="004D37D8"/>
    <w:rsid w:val="004D5696"/>
    <w:rsid w:val="004D5A5A"/>
    <w:rsid w:val="004E054C"/>
    <w:rsid w:val="004E11FE"/>
    <w:rsid w:val="004E238D"/>
    <w:rsid w:val="004E293A"/>
    <w:rsid w:val="004E4D27"/>
    <w:rsid w:val="004E527E"/>
    <w:rsid w:val="004F2222"/>
    <w:rsid w:val="004F2421"/>
    <w:rsid w:val="004F26F6"/>
    <w:rsid w:val="004F3293"/>
    <w:rsid w:val="004F499A"/>
    <w:rsid w:val="004F6D20"/>
    <w:rsid w:val="004F7F30"/>
    <w:rsid w:val="00502D67"/>
    <w:rsid w:val="00502E24"/>
    <w:rsid w:val="00507056"/>
    <w:rsid w:val="0050712A"/>
    <w:rsid w:val="005137EC"/>
    <w:rsid w:val="0052079B"/>
    <w:rsid w:val="00522878"/>
    <w:rsid w:val="00522D29"/>
    <w:rsid w:val="005258C5"/>
    <w:rsid w:val="005308D0"/>
    <w:rsid w:val="00531AD5"/>
    <w:rsid w:val="0053253C"/>
    <w:rsid w:val="005334FD"/>
    <w:rsid w:val="00534499"/>
    <w:rsid w:val="00534659"/>
    <w:rsid w:val="00536A2A"/>
    <w:rsid w:val="00536C7B"/>
    <w:rsid w:val="00537259"/>
    <w:rsid w:val="00540727"/>
    <w:rsid w:val="0054137E"/>
    <w:rsid w:val="005413F9"/>
    <w:rsid w:val="00541ABF"/>
    <w:rsid w:val="00546321"/>
    <w:rsid w:val="0054688F"/>
    <w:rsid w:val="00546B61"/>
    <w:rsid w:val="00546CE6"/>
    <w:rsid w:val="00546FA6"/>
    <w:rsid w:val="00547952"/>
    <w:rsid w:val="00547ACD"/>
    <w:rsid w:val="005507E6"/>
    <w:rsid w:val="00551D8A"/>
    <w:rsid w:val="00553DEC"/>
    <w:rsid w:val="00554C53"/>
    <w:rsid w:val="005624BE"/>
    <w:rsid w:val="00563050"/>
    <w:rsid w:val="00565056"/>
    <w:rsid w:val="0056716B"/>
    <w:rsid w:val="00571B67"/>
    <w:rsid w:val="00571FEA"/>
    <w:rsid w:val="0057299A"/>
    <w:rsid w:val="00572B07"/>
    <w:rsid w:val="00573FD6"/>
    <w:rsid w:val="00574A9D"/>
    <w:rsid w:val="00577E13"/>
    <w:rsid w:val="00580F17"/>
    <w:rsid w:val="00581AD2"/>
    <w:rsid w:val="00582A72"/>
    <w:rsid w:val="0058419A"/>
    <w:rsid w:val="005845B7"/>
    <w:rsid w:val="005846A9"/>
    <w:rsid w:val="0058510F"/>
    <w:rsid w:val="00585D7E"/>
    <w:rsid w:val="0059197F"/>
    <w:rsid w:val="00591A7E"/>
    <w:rsid w:val="00591C7B"/>
    <w:rsid w:val="00591C91"/>
    <w:rsid w:val="00594D8B"/>
    <w:rsid w:val="005952D2"/>
    <w:rsid w:val="00597060"/>
    <w:rsid w:val="0059746B"/>
    <w:rsid w:val="005A15B1"/>
    <w:rsid w:val="005A387E"/>
    <w:rsid w:val="005A4963"/>
    <w:rsid w:val="005A4A0B"/>
    <w:rsid w:val="005A7C6A"/>
    <w:rsid w:val="005B02ED"/>
    <w:rsid w:val="005B1372"/>
    <w:rsid w:val="005B2DEB"/>
    <w:rsid w:val="005B393F"/>
    <w:rsid w:val="005B3C11"/>
    <w:rsid w:val="005B66C5"/>
    <w:rsid w:val="005B7CAF"/>
    <w:rsid w:val="005C125B"/>
    <w:rsid w:val="005C6655"/>
    <w:rsid w:val="005D03B6"/>
    <w:rsid w:val="005D0A17"/>
    <w:rsid w:val="005D0E0C"/>
    <w:rsid w:val="005D10F5"/>
    <w:rsid w:val="005D19CE"/>
    <w:rsid w:val="005D1F39"/>
    <w:rsid w:val="005D249F"/>
    <w:rsid w:val="005D2CB8"/>
    <w:rsid w:val="005D42E4"/>
    <w:rsid w:val="005D4AA4"/>
    <w:rsid w:val="005D6043"/>
    <w:rsid w:val="005D73AB"/>
    <w:rsid w:val="005E0244"/>
    <w:rsid w:val="005E078F"/>
    <w:rsid w:val="005E0FB8"/>
    <w:rsid w:val="005E1084"/>
    <w:rsid w:val="005E177D"/>
    <w:rsid w:val="005E32DD"/>
    <w:rsid w:val="005E3BB7"/>
    <w:rsid w:val="005E4CF6"/>
    <w:rsid w:val="005E7825"/>
    <w:rsid w:val="005F17EC"/>
    <w:rsid w:val="005F228E"/>
    <w:rsid w:val="005F2385"/>
    <w:rsid w:val="005F279D"/>
    <w:rsid w:val="005F59DC"/>
    <w:rsid w:val="005F67BE"/>
    <w:rsid w:val="005F6B55"/>
    <w:rsid w:val="005F7B0C"/>
    <w:rsid w:val="00602C35"/>
    <w:rsid w:val="00602E1B"/>
    <w:rsid w:val="00603650"/>
    <w:rsid w:val="00603E73"/>
    <w:rsid w:val="00604671"/>
    <w:rsid w:val="00605F03"/>
    <w:rsid w:val="0060653E"/>
    <w:rsid w:val="00606B5B"/>
    <w:rsid w:val="00610542"/>
    <w:rsid w:val="006110E2"/>
    <w:rsid w:val="006126AA"/>
    <w:rsid w:val="00612BE7"/>
    <w:rsid w:val="00613293"/>
    <w:rsid w:val="00614134"/>
    <w:rsid w:val="00621118"/>
    <w:rsid w:val="0062295F"/>
    <w:rsid w:val="00623478"/>
    <w:rsid w:val="00623539"/>
    <w:rsid w:val="00623C13"/>
    <w:rsid w:val="00623C6E"/>
    <w:rsid w:val="00624AED"/>
    <w:rsid w:val="00627986"/>
    <w:rsid w:val="00627A89"/>
    <w:rsid w:val="006305AC"/>
    <w:rsid w:val="00630BED"/>
    <w:rsid w:val="00630E75"/>
    <w:rsid w:val="006332D5"/>
    <w:rsid w:val="00633413"/>
    <w:rsid w:val="00633DAF"/>
    <w:rsid w:val="006344E1"/>
    <w:rsid w:val="0063478B"/>
    <w:rsid w:val="00634791"/>
    <w:rsid w:val="006348FC"/>
    <w:rsid w:val="00635015"/>
    <w:rsid w:val="00635774"/>
    <w:rsid w:val="00635B86"/>
    <w:rsid w:val="00636D98"/>
    <w:rsid w:val="00637623"/>
    <w:rsid w:val="00640F05"/>
    <w:rsid w:val="00642906"/>
    <w:rsid w:val="006429B1"/>
    <w:rsid w:val="00642E17"/>
    <w:rsid w:val="00644583"/>
    <w:rsid w:val="00644A28"/>
    <w:rsid w:val="00644B11"/>
    <w:rsid w:val="0064620C"/>
    <w:rsid w:val="00646BB5"/>
    <w:rsid w:val="00646BBE"/>
    <w:rsid w:val="0065340E"/>
    <w:rsid w:val="006573E2"/>
    <w:rsid w:val="0066073F"/>
    <w:rsid w:val="00662856"/>
    <w:rsid w:val="00662977"/>
    <w:rsid w:val="00663408"/>
    <w:rsid w:val="006636B3"/>
    <w:rsid w:val="00664D4D"/>
    <w:rsid w:val="00670794"/>
    <w:rsid w:val="0067192C"/>
    <w:rsid w:val="00672A2E"/>
    <w:rsid w:val="006749BC"/>
    <w:rsid w:val="00675E2B"/>
    <w:rsid w:val="00675F24"/>
    <w:rsid w:val="00676E0B"/>
    <w:rsid w:val="006770CC"/>
    <w:rsid w:val="00677D77"/>
    <w:rsid w:val="00680536"/>
    <w:rsid w:val="0068118A"/>
    <w:rsid w:val="006819EB"/>
    <w:rsid w:val="0068216D"/>
    <w:rsid w:val="00682353"/>
    <w:rsid w:val="0068395A"/>
    <w:rsid w:val="00686FCB"/>
    <w:rsid w:val="00687DB7"/>
    <w:rsid w:val="00690CDC"/>
    <w:rsid w:val="00692553"/>
    <w:rsid w:val="006929AA"/>
    <w:rsid w:val="00692E5F"/>
    <w:rsid w:val="0069377D"/>
    <w:rsid w:val="00693F5F"/>
    <w:rsid w:val="00693FD6"/>
    <w:rsid w:val="00694FDA"/>
    <w:rsid w:val="0069539D"/>
    <w:rsid w:val="00696E88"/>
    <w:rsid w:val="006A06BB"/>
    <w:rsid w:val="006A39F4"/>
    <w:rsid w:val="006A3EFC"/>
    <w:rsid w:val="006A5332"/>
    <w:rsid w:val="006A55C7"/>
    <w:rsid w:val="006A5E90"/>
    <w:rsid w:val="006B5A74"/>
    <w:rsid w:val="006B5B5C"/>
    <w:rsid w:val="006B7B72"/>
    <w:rsid w:val="006B7FE2"/>
    <w:rsid w:val="006C1E98"/>
    <w:rsid w:val="006C31B6"/>
    <w:rsid w:val="006C3438"/>
    <w:rsid w:val="006C4CAE"/>
    <w:rsid w:val="006C4DF9"/>
    <w:rsid w:val="006C4FE8"/>
    <w:rsid w:val="006C5F8A"/>
    <w:rsid w:val="006C779E"/>
    <w:rsid w:val="006D043F"/>
    <w:rsid w:val="006D2023"/>
    <w:rsid w:val="006D2132"/>
    <w:rsid w:val="006D30F4"/>
    <w:rsid w:val="006D381B"/>
    <w:rsid w:val="006D5884"/>
    <w:rsid w:val="006D7B58"/>
    <w:rsid w:val="006E24F1"/>
    <w:rsid w:val="006E31BA"/>
    <w:rsid w:val="006E43AD"/>
    <w:rsid w:val="006E6135"/>
    <w:rsid w:val="006F1E87"/>
    <w:rsid w:val="006F356D"/>
    <w:rsid w:val="006F3CD9"/>
    <w:rsid w:val="006F5390"/>
    <w:rsid w:val="006F6DC3"/>
    <w:rsid w:val="00701BF1"/>
    <w:rsid w:val="007029F9"/>
    <w:rsid w:val="00702D9F"/>
    <w:rsid w:val="00703920"/>
    <w:rsid w:val="00705244"/>
    <w:rsid w:val="00705EE5"/>
    <w:rsid w:val="00711883"/>
    <w:rsid w:val="00711FE4"/>
    <w:rsid w:val="00713F87"/>
    <w:rsid w:val="007148ED"/>
    <w:rsid w:val="0071500A"/>
    <w:rsid w:val="007156CE"/>
    <w:rsid w:val="00716072"/>
    <w:rsid w:val="00721A83"/>
    <w:rsid w:val="00723993"/>
    <w:rsid w:val="007310A7"/>
    <w:rsid w:val="00735099"/>
    <w:rsid w:val="00736C14"/>
    <w:rsid w:val="00736D5E"/>
    <w:rsid w:val="007402D2"/>
    <w:rsid w:val="00740411"/>
    <w:rsid w:val="00740556"/>
    <w:rsid w:val="00740643"/>
    <w:rsid w:val="00740808"/>
    <w:rsid w:val="0074129B"/>
    <w:rsid w:val="00743094"/>
    <w:rsid w:val="0074356C"/>
    <w:rsid w:val="0074394E"/>
    <w:rsid w:val="00744930"/>
    <w:rsid w:val="0074520F"/>
    <w:rsid w:val="0075123E"/>
    <w:rsid w:val="007519D4"/>
    <w:rsid w:val="00752133"/>
    <w:rsid w:val="0075282D"/>
    <w:rsid w:val="00756175"/>
    <w:rsid w:val="007572B4"/>
    <w:rsid w:val="0075765A"/>
    <w:rsid w:val="007602D1"/>
    <w:rsid w:val="0076068D"/>
    <w:rsid w:val="007612B1"/>
    <w:rsid w:val="00761678"/>
    <w:rsid w:val="007636CE"/>
    <w:rsid w:val="00763AFA"/>
    <w:rsid w:val="00764E66"/>
    <w:rsid w:val="007662DF"/>
    <w:rsid w:val="007667A5"/>
    <w:rsid w:val="00767418"/>
    <w:rsid w:val="00770830"/>
    <w:rsid w:val="00771385"/>
    <w:rsid w:val="007716C9"/>
    <w:rsid w:val="00771AFD"/>
    <w:rsid w:val="00773D2F"/>
    <w:rsid w:val="00774621"/>
    <w:rsid w:val="00774C87"/>
    <w:rsid w:val="007756A1"/>
    <w:rsid w:val="00775C05"/>
    <w:rsid w:val="00777A0C"/>
    <w:rsid w:val="007801D4"/>
    <w:rsid w:val="00782D26"/>
    <w:rsid w:val="00783194"/>
    <w:rsid w:val="007833D5"/>
    <w:rsid w:val="00783832"/>
    <w:rsid w:val="0078427A"/>
    <w:rsid w:val="00785CD7"/>
    <w:rsid w:val="0078764D"/>
    <w:rsid w:val="007916EC"/>
    <w:rsid w:val="007924A3"/>
    <w:rsid w:val="00793806"/>
    <w:rsid w:val="00793A0E"/>
    <w:rsid w:val="0079410C"/>
    <w:rsid w:val="00797058"/>
    <w:rsid w:val="007A00AA"/>
    <w:rsid w:val="007A1004"/>
    <w:rsid w:val="007A125E"/>
    <w:rsid w:val="007A1E42"/>
    <w:rsid w:val="007A21E7"/>
    <w:rsid w:val="007A265B"/>
    <w:rsid w:val="007A2B8C"/>
    <w:rsid w:val="007A300B"/>
    <w:rsid w:val="007A33E2"/>
    <w:rsid w:val="007A4ACA"/>
    <w:rsid w:val="007A58C1"/>
    <w:rsid w:val="007A6071"/>
    <w:rsid w:val="007A60CA"/>
    <w:rsid w:val="007A64F2"/>
    <w:rsid w:val="007A689B"/>
    <w:rsid w:val="007A7226"/>
    <w:rsid w:val="007B1F39"/>
    <w:rsid w:val="007B218F"/>
    <w:rsid w:val="007B2B61"/>
    <w:rsid w:val="007B3A22"/>
    <w:rsid w:val="007B400F"/>
    <w:rsid w:val="007B5322"/>
    <w:rsid w:val="007B5581"/>
    <w:rsid w:val="007B7D45"/>
    <w:rsid w:val="007C1ED2"/>
    <w:rsid w:val="007C30D1"/>
    <w:rsid w:val="007C48A6"/>
    <w:rsid w:val="007C7F5F"/>
    <w:rsid w:val="007D0BB8"/>
    <w:rsid w:val="007D2E03"/>
    <w:rsid w:val="007D2F34"/>
    <w:rsid w:val="007D4F49"/>
    <w:rsid w:val="007D50D4"/>
    <w:rsid w:val="007D6311"/>
    <w:rsid w:val="007E01FD"/>
    <w:rsid w:val="007E0412"/>
    <w:rsid w:val="007E04EB"/>
    <w:rsid w:val="007E1482"/>
    <w:rsid w:val="007E1D5D"/>
    <w:rsid w:val="007E2BE4"/>
    <w:rsid w:val="007E42BC"/>
    <w:rsid w:val="007E447C"/>
    <w:rsid w:val="007E4620"/>
    <w:rsid w:val="007F165E"/>
    <w:rsid w:val="007F2359"/>
    <w:rsid w:val="007F26B6"/>
    <w:rsid w:val="007F285C"/>
    <w:rsid w:val="007F29FF"/>
    <w:rsid w:val="007F347E"/>
    <w:rsid w:val="007F37E6"/>
    <w:rsid w:val="007F4979"/>
    <w:rsid w:val="007F5606"/>
    <w:rsid w:val="007F754B"/>
    <w:rsid w:val="007F7CC0"/>
    <w:rsid w:val="007F7FA6"/>
    <w:rsid w:val="00801E60"/>
    <w:rsid w:val="008027E5"/>
    <w:rsid w:val="00802CBC"/>
    <w:rsid w:val="008043BC"/>
    <w:rsid w:val="008050B6"/>
    <w:rsid w:val="00805C4E"/>
    <w:rsid w:val="00806060"/>
    <w:rsid w:val="0080630C"/>
    <w:rsid w:val="0081030B"/>
    <w:rsid w:val="008108C2"/>
    <w:rsid w:val="00812F07"/>
    <w:rsid w:val="008134B7"/>
    <w:rsid w:val="008139E2"/>
    <w:rsid w:val="008144F3"/>
    <w:rsid w:val="00815859"/>
    <w:rsid w:val="00820C0A"/>
    <w:rsid w:val="008217AA"/>
    <w:rsid w:val="00822569"/>
    <w:rsid w:val="00822EBA"/>
    <w:rsid w:val="00823415"/>
    <w:rsid w:val="00823574"/>
    <w:rsid w:val="008235CC"/>
    <w:rsid w:val="00823870"/>
    <w:rsid w:val="008248BA"/>
    <w:rsid w:val="00824FA9"/>
    <w:rsid w:val="00826135"/>
    <w:rsid w:val="00826A5F"/>
    <w:rsid w:val="00831C65"/>
    <w:rsid w:val="00840271"/>
    <w:rsid w:val="00840310"/>
    <w:rsid w:val="00842772"/>
    <w:rsid w:val="0084355F"/>
    <w:rsid w:val="00843B57"/>
    <w:rsid w:val="008444BC"/>
    <w:rsid w:val="00844CDF"/>
    <w:rsid w:val="0084522C"/>
    <w:rsid w:val="0084598F"/>
    <w:rsid w:val="008464C0"/>
    <w:rsid w:val="008501D3"/>
    <w:rsid w:val="0085093E"/>
    <w:rsid w:val="00851E97"/>
    <w:rsid w:val="00851F2D"/>
    <w:rsid w:val="008521DE"/>
    <w:rsid w:val="008525AF"/>
    <w:rsid w:val="0085299D"/>
    <w:rsid w:val="00852F9C"/>
    <w:rsid w:val="00854C27"/>
    <w:rsid w:val="00856422"/>
    <w:rsid w:val="008572D6"/>
    <w:rsid w:val="00857815"/>
    <w:rsid w:val="00860C4C"/>
    <w:rsid w:val="00862080"/>
    <w:rsid w:val="00862A37"/>
    <w:rsid w:val="00863C4B"/>
    <w:rsid w:val="0086629A"/>
    <w:rsid w:val="00866ADB"/>
    <w:rsid w:val="00867B15"/>
    <w:rsid w:val="00871696"/>
    <w:rsid w:val="008719AE"/>
    <w:rsid w:val="008726CE"/>
    <w:rsid w:val="0087273B"/>
    <w:rsid w:val="0087306A"/>
    <w:rsid w:val="00874B08"/>
    <w:rsid w:val="00874B64"/>
    <w:rsid w:val="00876987"/>
    <w:rsid w:val="00880377"/>
    <w:rsid w:val="00880B64"/>
    <w:rsid w:val="00881C10"/>
    <w:rsid w:val="008839B7"/>
    <w:rsid w:val="0088437C"/>
    <w:rsid w:val="00887082"/>
    <w:rsid w:val="00887C8C"/>
    <w:rsid w:val="00887EDA"/>
    <w:rsid w:val="0089119C"/>
    <w:rsid w:val="00892D2F"/>
    <w:rsid w:val="00893A0F"/>
    <w:rsid w:val="00896807"/>
    <w:rsid w:val="008A11B3"/>
    <w:rsid w:val="008A2164"/>
    <w:rsid w:val="008A23F9"/>
    <w:rsid w:val="008A2649"/>
    <w:rsid w:val="008A34FF"/>
    <w:rsid w:val="008A371F"/>
    <w:rsid w:val="008A3E37"/>
    <w:rsid w:val="008A626B"/>
    <w:rsid w:val="008A68CD"/>
    <w:rsid w:val="008A7474"/>
    <w:rsid w:val="008B1961"/>
    <w:rsid w:val="008B2106"/>
    <w:rsid w:val="008B2CE7"/>
    <w:rsid w:val="008B39DE"/>
    <w:rsid w:val="008B4926"/>
    <w:rsid w:val="008B5977"/>
    <w:rsid w:val="008B77E8"/>
    <w:rsid w:val="008C15E1"/>
    <w:rsid w:val="008C2A21"/>
    <w:rsid w:val="008C2C49"/>
    <w:rsid w:val="008C3486"/>
    <w:rsid w:val="008C45EE"/>
    <w:rsid w:val="008C577D"/>
    <w:rsid w:val="008C583B"/>
    <w:rsid w:val="008C6718"/>
    <w:rsid w:val="008C72B6"/>
    <w:rsid w:val="008D1F47"/>
    <w:rsid w:val="008D2E84"/>
    <w:rsid w:val="008D3379"/>
    <w:rsid w:val="008E064E"/>
    <w:rsid w:val="008E16A3"/>
    <w:rsid w:val="008E16D1"/>
    <w:rsid w:val="008E3A50"/>
    <w:rsid w:val="008E539E"/>
    <w:rsid w:val="008E6CB9"/>
    <w:rsid w:val="008E6F73"/>
    <w:rsid w:val="008E728D"/>
    <w:rsid w:val="008F0E0E"/>
    <w:rsid w:val="008F2361"/>
    <w:rsid w:val="008F2AF4"/>
    <w:rsid w:val="008F3A69"/>
    <w:rsid w:val="008F488F"/>
    <w:rsid w:val="008F614A"/>
    <w:rsid w:val="00902714"/>
    <w:rsid w:val="00902B92"/>
    <w:rsid w:val="00902F35"/>
    <w:rsid w:val="00903985"/>
    <w:rsid w:val="009045D9"/>
    <w:rsid w:val="00904991"/>
    <w:rsid w:val="00904D97"/>
    <w:rsid w:val="00906A6B"/>
    <w:rsid w:val="00906DB8"/>
    <w:rsid w:val="00907A15"/>
    <w:rsid w:val="00910184"/>
    <w:rsid w:val="00911FDE"/>
    <w:rsid w:val="00915ED5"/>
    <w:rsid w:val="00916215"/>
    <w:rsid w:val="009176CF"/>
    <w:rsid w:val="00917D06"/>
    <w:rsid w:val="00921008"/>
    <w:rsid w:val="009220EE"/>
    <w:rsid w:val="009237B2"/>
    <w:rsid w:val="00924716"/>
    <w:rsid w:val="00926786"/>
    <w:rsid w:val="00930147"/>
    <w:rsid w:val="00932868"/>
    <w:rsid w:val="00934705"/>
    <w:rsid w:val="00935287"/>
    <w:rsid w:val="0093638E"/>
    <w:rsid w:val="00936618"/>
    <w:rsid w:val="00936AAF"/>
    <w:rsid w:val="0093719F"/>
    <w:rsid w:val="00937E01"/>
    <w:rsid w:val="00937FB0"/>
    <w:rsid w:val="00940302"/>
    <w:rsid w:val="009408DA"/>
    <w:rsid w:val="009418DF"/>
    <w:rsid w:val="00941D26"/>
    <w:rsid w:val="00941D60"/>
    <w:rsid w:val="0094323B"/>
    <w:rsid w:val="00944A7C"/>
    <w:rsid w:val="00945FB1"/>
    <w:rsid w:val="00946298"/>
    <w:rsid w:val="0094679B"/>
    <w:rsid w:val="00947552"/>
    <w:rsid w:val="00947B9C"/>
    <w:rsid w:val="00950898"/>
    <w:rsid w:val="00954873"/>
    <w:rsid w:val="0096352A"/>
    <w:rsid w:val="009645D5"/>
    <w:rsid w:val="009646BA"/>
    <w:rsid w:val="00964D18"/>
    <w:rsid w:val="00966F86"/>
    <w:rsid w:val="00967CDA"/>
    <w:rsid w:val="0098023C"/>
    <w:rsid w:val="00980375"/>
    <w:rsid w:val="00980521"/>
    <w:rsid w:val="0098383D"/>
    <w:rsid w:val="00984F56"/>
    <w:rsid w:val="0098643E"/>
    <w:rsid w:val="009912F1"/>
    <w:rsid w:val="0099269D"/>
    <w:rsid w:val="00992BDA"/>
    <w:rsid w:val="0099564E"/>
    <w:rsid w:val="0099664F"/>
    <w:rsid w:val="00996D92"/>
    <w:rsid w:val="00997985"/>
    <w:rsid w:val="009B1312"/>
    <w:rsid w:val="009B296D"/>
    <w:rsid w:val="009B3D99"/>
    <w:rsid w:val="009B43F7"/>
    <w:rsid w:val="009B4717"/>
    <w:rsid w:val="009C0629"/>
    <w:rsid w:val="009C0B06"/>
    <w:rsid w:val="009C1614"/>
    <w:rsid w:val="009C2EC5"/>
    <w:rsid w:val="009C3736"/>
    <w:rsid w:val="009C3A2F"/>
    <w:rsid w:val="009C4E8D"/>
    <w:rsid w:val="009C529D"/>
    <w:rsid w:val="009C620E"/>
    <w:rsid w:val="009C79F7"/>
    <w:rsid w:val="009D0A86"/>
    <w:rsid w:val="009D0B76"/>
    <w:rsid w:val="009D27B5"/>
    <w:rsid w:val="009D3C03"/>
    <w:rsid w:val="009D5523"/>
    <w:rsid w:val="009D664B"/>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023"/>
    <w:rsid w:val="00A02DCD"/>
    <w:rsid w:val="00A0325A"/>
    <w:rsid w:val="00A033BB"/>
    <w:rsid w:val="00A03EFA"/>
    <w:rsid w:val="00A0482D"/>
    <w:rsid w:val="00A0495C"/>
    <w:rsid w:val="00A04B5C"/>
    <w:rsid w:val="00A04E7A"/>
    <w:rsid w:val="00A054C4"/>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4DF"/>
    <w:rsid w:val="00A47B40"/>
    <w:rsid w:val="00A505DE"/>
    <w:rsid w:val="00A5171A"/>
    <w:rsid w:val="00A54BF7"/>
    <w:rsid w:val="00A5736B"/>
    <w:rsid w:val="00A57A8C"/>
    <w:rsid w:val="00A605EC"/>
    <w:rsid w:val="00A67EED"/>
    <w:rsid w:val="00A7126A"/>
    <w:rsid w:val="00A73D05"/>
    <w:rsid w:val="00A7466C"/>
    <w:rsid w:val="00A75EFA"/>
    <w:rsid w:val="00A7761B"/>
    <w:rsid w:val="00A779C8"/>
    <w:rsid w:val="00A815F5"/>
    <w:rsid w:val="00A83490"/>
    <w:rsid w:val="00A83E1F"/>
    <w:rsid w:val="00A87CC1"/>
    <w:rsid w:val="00A9010E"/>
    <w:rsid w:val="00A90DDF"/>
    <w:rsid w:val="00A96B78"/>
    <w:rsid w:val="00A96D97"/>
    <w:rsid w:val="00A97499"/>
    <w:rsid w:val="00AA0D68"/>
    <w:rsid w:val="00AA0E4A"/>
    <w:rsid w:val="00AA3485"/>
    <w:rsid w:val="00AA3558"/>
    <w:rsid w:val="00AA5EB7"/>
    <w:rsid w:val="00AA79D2"/>
    <w:rsid w:val="00AB09E7"/>
    <w:rsid w:val="00AB1E4D"/>
    <w:rsid w:val="00AB27E8"/>
    <w:rsid w:val="00AB37E6"/>
    <w:rsid w:val="00AB5302"/>
    <w:rsid w:val="00AB556B"/>
    <w:rsid w:val="00AB5EC0"/>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721"/>
    <w:rsid w:val="00AD5834"/>
    <w:rsid w:val="00AD6484"/>
    <w:rsid w:val="00AE0B1A"/>
    <w:rsid w:val="00AE186B"/>
    <w:rsid w:val="00AE3672"/>
    <w:rsid w:val="00AE38F1"/>
    <w:rsid w:val="00AE3ED6"/>
    <w:rsid w:val="00AE4116"/>
    <w:rsid w:val="00AE473A"/>
    <w:rsid w:val="00AE518C"/>
    <w:rsid w:val="00AE5868"/>
    <w:rsid w:val="00AE7BF6"/>
    <w:rsid w:val="00AF0591"/>
    <w:rsid w:val="00AF07D5"/>
    <w:rsid w:val="00AF0FBF"/>
    <w:rsid w:val="00AF1758"/>
    <w:rsid w:val="00AF18DA"/>
    <w:rsid w:val="00AF350E"/>
    <w:rsid w:val="00AF79DC"/>
    <w:rsid w:val="00AF7B6C"/>
    <w:rsid w:val="00B00DA4"/>
    <w:rsid w:val="00B0486F"/>
    <w:rsid w:val="00B0492D"/>
    <w:rsid w:val="00B051BA"/>
    <w:rsid w:val="00B06CCD"/>
    <w:rsid w:val="00B079E6"/>
    <w:rsid w:val="00B07B5F"/>
    <w:rsid w:val="00B10159"/>
    <w:rsid w:val="00B10ABB"/>
    <w:rsid w:val="00B10FFE"/>
    <w:rsid w:val="00B116D7"/>
    <w:rsid w:val="00B12914"/>
    <w:rsid w:val="00B13707"/>
    <w:rsid w:val="00B145AA"/>
    <w:rsid w:val="00B14A85"/>
    <w:rsid w:val="00B163F0"/>
    <w:rsid w:val="00B16BBD"/>
    <w:rsid w:val="00B2068C"/>
    <w:rsid w:val="00B21682"/>
    <w:rsid w:val="00B228D2"/>
    <w:rsid w:val="00B22EF9"/>
    <w:rsid w:val="00B24EB4"/>
    <w:rsid w:val="00B25A99"/>
    <w:rsid w:val="00B26EB0"/>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67BB"/>
    <w:rsid w:val="00B46983"/>
    <w:rsid w:val="00B47BA9"/>
    <w:rsid w:val="00B51E3C"/>
    <w:rsid w:val="00B5387B"/>
    <w:rsid w:val="00B53B3D"/>
    <w:rsid w:val="00B54346"/>
    <w:rsid w:val="00B551B1"/>
    <w:rsid w:val="00B56093"/>
    <w:rsid w:val="00B56105"/>
    <w:rsid w:val="00B56791"/>
    <w:rsid w:val="00B56D30"/>
    <w:rsid w:val="00B625E1"/>
    <w:rsid w:val="00B628E5"/>
    <w:rsid w:val="00B62E17"/>
    <w:rsid w:val="00B631C0"/>
    <w:rsid w:val="00B6570D"/>
    <w:rsid w:val="00B7015F"/>
    <w:rsid w:val="00B704A1"/>
    <w:rsid w:val="00B770BF"/>
    <w:rsid w:val="00B8026E"/>
    <w:rsid w:val="00B8093A"/>
    <w:rsid w:val="00B83067"/>
    <w:rsid w:val="00B85BB2"/>
    <w:rsid w:val="00B86746"/>
    <w:rsid w:val="00B86939"/>
    <w:rsid w:val="00B90670"/>
    <w:rsid w:val="00B919C5"/>
    <w:rsid w:val="00B9418A"/>
    <w:rsid w:val="00B944C7"/>
    <w:rsid w:val="00B94EDB"/>
    <w:rsid w:val="00BA0391"/>
    <w:rsid w:val="00BA2C3F"/>
    <w:rsid w:val="00BA2C4C"/>
    <w:rsid w:val="00BA2D62"/>
    <w:rsid w:val="00BA467F"/>
    <w:rsid w:val="00BA58B2"/>
    <w:rsid w:val="00BA6326"/>
    <w:rsid w:val="00BB2478"/>
    <w:rsid w:val="00BB3ED9"/>
    <w:rsid w:val="00BB461E"/>
    <w:rsid w:val="00BB4D75"/>
    <w:rsid w:val="00BB5275"/>
    <w:rsid w:val="00BB71E1"/>
    <w:rsid w:val="00BC3F28"/>
    <w:rsid w:val="00BC57B2"/>
    <w:rsid w:val="00BD0FA6"/>
    <w:rsid w:val="00BD2A22"/>
    <w:rsid w:val="00BD361A"/>
    <w:rsid w:val="00BD5E82"/>
    <w:rsid w:val="00BE1B25"/>
    <w:rsid w:val="00BE24AB"/>
    <w:rsid w:val="00BE27E3"/>
    <w:rsid w:val="00BE31B5"/>
    <w:rsid w:val="00BE357E"/>
    <w:rsid w:val="00BE3F38"/>
    <w:rsid w:val="00BE5500"/>
    <w:rsid w:val="00BE62D0"/>
    <w:rsid w:val="00BF1214"/>
    <w:rsid w:val="00BF13CE"/>
    <w:rsid w:val="00BF20F1"/>
    <w:rsid w:val="00BF29C5"/>
    <w:rsid w:val="00BF6070"/>
    <w:rsid w:val="00BF6174"/>
    <w:rsid w:val="00BF6629"/>
    <w:rsid w:val="00BF7284"/>
    <w:rsid w:val="00C004BD"/>
    <w:rsid w:val="00C0090C"/>
    <w:rsid w:val="00C02643"/>
    <w:rsid w:val="00C03359"/>
    <w:rsid w:val="00C03D17"/>
    <w:rsid w:val="00C04D9B"/>
    <w:rsid w:val="00C05395"/>
    <w:rsid w:val="00C05F93"/>
    <w:rsid w:val="00C0615C"/>
    <w:rsid w:val="00C0671F"/>
    <w:rsid w:val="00C11EC8"/>
    <w:rsid w:val="00C1228F"/>
    <w:rsid w:val="00C129C9"/>
    <w:rsid w:val="00C12CC3"/>
    <w:rsid w:val="00C13DC2"/>
    <w:rsid w:val="00C15029"/>
    <w:rsid w:val="00C15A97"/>
    <w:rsid w:val="00C1636D"/>
    <w:rsid w:val="00C179B6"/>
    <w:rsid w:val="00C2033B"/>
    <w:rsid w:val="00C23801"/>
    <w:rsid w:val="00C23C86"/>
    <w:rsid w:val="00C30FBD"/>
    <w:rsid w:val="00C314F7"/>
    <w:rsid w:val="00C31696"/>
    <w:rsid w:val="00C32001"/>
    <w:rsid w:val="00C354DA"/>
    <w:rsid w:val="00C36DCA"/>
    <w:rsid w:val="00C3740F"/>
    <w:rsid w:val="00C37703"/>
    <w:rsid w:val="00C37C10"/>
    <w:rsid w:val="00C37C1E"/>
    <w:rsid w:val="00C37CE6"/>
    <w:rsid w:val="00C44768"/>
    <w:rsid w:val="00C46532"/>
    <w:rsid w:val="00C4656C"/>
    <w:rsid w:val="00C46B27"/>
    <w:rsid w:val="00C47619"/>
    <w:rsid w:val="00C50DFF"/>
    <w:rsid w:val="00C52239"/>
    <w:rsid w:val="00C530C4"/>
    <w:rsid w:val="00C53E29"/>
    <w:rsid w:val="00C565B4"/>
    <w:rsid w:val="00C56DC2"/>
    <w:rsid w:val="00C578C6"/>
    <w:rsid w:val="00C6039C"/>
    <w:rsid w:val="00C611CB"/>
    <w:rsid w:val="00C61D32"/>
    <w:rsid w:val="00C636E5"/>
    <w:rsid w:val="00C64EE0"/>
    <w:rsid w:val="00C674D1"/>
    <w:rsid w:val="00C676F8"/>
    <w:rsid w:val="00C7095D"/>
    <w:rsid w:val="00C71A57"/>
    <w:rsid w:val="00C7382E"/>
    <w:rsid w:val="00C76143"/>
    <w:rsid w:val="00C76F7D"/>
    <w:rsid w:val="00C77368"/>
    <w:rsid w:val="00C77B5F"/>
    <w:rsid w:val="00C821BE"/>
    <w:rsid w:val="00C836C7"/>
    <w:rsid w:val="00C868CF"/>
    <w:rsid w:val="00C86A5A"/>
    <w:rsid w:val="00C900BA"/>
    <w:rsid w:val="00C9245F"/>
    <w:rsid w:val="00C92A13"/>
    <w:rsid w:val="00C92EE4"/>
    <w:rsid w:val="00C93860"/>
    <w:rsid w:val="00C96764"/>
    <w:rsid w:val="00C968A1"/>
    <w:rsid w:val="00CA0B81"/>
    <w:rsid w:val="00CA0D88"/>
    <w:rsid w:val="00CA1858"/>
    <w:rsid w:val="00CA1D6A"/>
    <w:rsid w:val="00CA25DD"/>
    <w:rsid w:val="00CA3808"/>
    <w:rsid w:val="00CA4F38"/>
    <w:rsid w:val="00CA50A0"/>
    <w:rsid w:val="00CA63B1"/>
    <w:rsid w:val="00CB15AA"/>
    <w:rsid w:val="00CB2435"/>
    <w:rsid w:val="00CB38F4"/>
    <w:rsid w:val="00CB392A"/>
    <w:rsid w:val="00CB3944"/>
    <w:rsid w:val="00CB527A"/>
    <w:rsid w:val="00CB5D2F"/>
    <w:rsid w:val="00CB7BE8"/>
    <w:rsid w:val="00CC01B5"/>
    <w:rsid w:val="00CC2F6D"/>
    <w:rsid w:val="00CC3E16"/>
    <w:rsid w:val="00CC45AA"/>
    <w:rsid w:val="00CC61F3"/>
    <w:rsid w:val="00CD073E"/>
    <w:rsid w:val="00CD2480"/>
    <w:rsid w:val="00CD4E0F"/>
    <w:rsid w:val="00CD4E3E"/>
    <w:rsid w:val="00CD6BB1"/>
    <w:rsid w:val="00CD71B5"/>
    <w:rsid w:val="00CD7503"/>
    <w:rsid w:val="00CE031F"/>
    <w:rsid w:val="00CE18DD"/>
    <w:rsid w:val="00CE2E61"/>
    <w:rsid w:val="00CE3A37"/>
    <w:rsid w:val="00CE3CEB"/>
    <w:rsid w:val="00CE4E91"/>
    <w:rsid w:val="00CE5976"/>
    <w:rsid w:val="00CE67C6"/>
    <w:rsid w:val="00CE71BA"/>
    <w:rsid w:val="00CE7509"/>
    <w:rsid w:val="00CE7E4E"/>
    <w:rsid w:val="00CF0376"/>
    <w:rsid w:val="00CF096E"/>
    <w:rsid w:val="00CF099B"/>
    <w:rsid w:val="00CF0A17"/>
    <w:rsid w:val="00CF0B9F"/>
    <w:rsid w:val="00CF2B87"/>
    <w:rsid w:val="00CF3752"/>
    <w:rsid w:val="00CF61A0"/>
    <w:rsid w:val="00CF6779"/>
    <w:rsid w:val="00CF6EF2"/>
    <w:rsid w:val="00D003AA"/>
    <w:rsid w:val="00D0081D"/>
    <w:rsid w:val="00D0083C"/>
    <w:rsid w:val="00D0100A"/>
    <w:rsid w:val="00D03D44"/>
    <w:rsid w:val="00D05AA1"/>
    <w:rsid w:val="00D05EF7"/>
    <w:rsid w:val="00D0764F"/>
    <w:rsid w:val="00D07B5F"/>
    <w:rsid w:val="00D07FF3"/>
    <w:rsid w:val="00D106E5"/>
    <w:rsid w:val="00D12CB5"/>
    <w:rsid w:val="00D13C3E"/>
    <w:rsid w:val="00D167BD"/>
    <w:rsid w:val="00D1704F"/>
    <w:rsid w:val="00D17244"/>
    <w:rsid w:val="00D1727A"/>
    <w:rsid w:val="00D17D0C"/>
    <w:rsid w:val="00D20840"/>
    <w:rsid w:val="00D24790"/>
    <w:rsid w:val="00D27E18"/>
    <w:rsid w:val="00D3021F"/>
    <w:rsid w:val="00D31526"/>
    <w:rsid w:val="00D31938"/>
    <w:rsid w:val="00D34BD2"/>
    <w:rsid w:val="00D35900"/>
    <w:rsid w:val="00D36074"/>
    <w:rsid w:val="00D364FD"/>
    <w:rsid w:val="00D3657F"/>
    <w:rsid w:val="00D37CEC"/>
    <w:rsid w:val="00D417C4"/>
    <w:rsid w:val="00D43F0A"/>
    <w:rsid w:val="00D4482C"/>
    <w:rsid w:val="00D45047"/>
    <w:rsid w:val="00D45887"/>
    <w:rsid w:val="00D46007"/>
    <w:rsid w:val="00D4710A"/>
    <w:rsid w:val="00D471C6"/>
    <w:rsid w:val="00D50B44"/>
    <w:rsid w:val="00D51C9B"/>
    <w:rsid w:val="00D52573"/>
    <w:rsid w:val="00D52855"/>
    <w:rsid w:val="00D546D8"/>
    <w:rsid w:val="00D5583E"/>
    <w:rsid w:val="00D608B7"/>
    <w:rsid w:val="00D60D46"/>
    <w:rsid w:val="00D61242"/>
    <w:rsid w:val="00D65F21"/>
    <w:rsid w:val="00D71DEC"/>
    <w:rsid w:val="00D72954"/>
    <w:rsid w:val="00D74A04"/>
    <w:rsid w:val="00D75638"/>
    <w:rsid w:val="00D758AF"/>
    <w:rsid w:val="00D75EB6"/>
    <w:rsid w:val="00D77135"/>
    <w:rsid w:val="00D7744B"/>
    <w:rsid w:val="00D77A09"/>
    <w:rsid w:val="00D804F2"/>
    <w:rsid w:val="00D81C14"/>
    <w:rsid w:val="00D82E56"/>
    <w:rsid w:val="00D867D3"/>
    <w:rsid w:val="00D91216"/>
    <w:rsid w:val="00D92F2E"/>
    <w:rsid w:val="00D9395D"/>
    <w:rsid w:val="00D943BB"/>
    <w:rsid w:val="00D94674"/>
    <w:rsid w:val="00D9485E"/>
    <w:rsid w:val="00D95489"/>
    <w:rsid w:val="00D9613E"/>
    <w:rsid w:val="00D96774"/>
    <w:rsid w:val="00D979FE"/>
    <w:rsid w:val="00DA1E1E"/>
    <w:rsid w:val="00DA3DC1"/>
    <w:rsid w:val="00DA4BA0"/>
    <w:rsid w:val="00DA5025"/>
    <w:rsid w:val="00DA7170"/>
    <w:rsid w:val="00DA778C"/>
    <w:rsid w:val="00DB14B0"/>
    <w:rsid w:val="00DB1EA1"/>
    <w:rsid w:val="00DB418F"/>
    <w:rsid w:val="00DB4362"/>
    <w:rsid w:val="00DB43E9"/>
    <w:rsid w:val="00DB46F7"/>
    <w:rsid w:val="00DB6716"/>
    <w:rsid w:val="00DB694F"/>
    <w:rsid w:val="00DB6F9A"/>
    <w:rsid w:val="00DB6FAC"/>
    <w:rsid w:val="00DC1113"/>
    <w:rsid w:val="00DC290D"/>
    <w:rsid w:val="00DC33F9"/>
    <w:rsid w:val="00DC396C"/>
    <w:rsid w:val="00DC5001"/>
    <w:rsid w:val="00DC567B"/>
    <w:rsid w:val="00DC60D1"/>
    <w:rsid w:val="00DC75E0"/>
    <w:rsid w:val="00DC7B1F"/>
    <w:rsid w:val="00DC7B72"/>
    <w:rsid w:val="00DD093C"/>
    <w:rsid w:val="00DD32F3"/>
    <w:rsid w:val="00DD6E88"/>
    <w:rsid w:val="00DD79E8"/>
    <w:rsid w:val="00DD7EC0"/>
    <w:rsid w:val="00DE014F"/>
    <w:rsid w:val="00DE07B5"/>
    <w:rsid w:val="00DE11A3"/>
    <w:rsid w:val="00DE1A3F"/>
    <w:rsid w:val="00DE5309"/>
    <w:rsid w:val="00DE7F3D"/>
    <w:rsid w:val="00DF08B7"/>
    <w:rsid w:val="00DF22E1"/>
    <w:rsid w:val="00DF3249"/>
    <w:rsid w:val="00DF3267"/>
    <w:rsid w:val="00DF3D78"/>
    <w:rsid w:val="00DF5F97"/>
    <w:rsid w:val="00E007E7"/>
    <w:rsid w:val="00E008F2"/>
    <w:rsid w:val="00E01218"/>
    <w:rsid w:val="00E0275B"/>
    <w:rsid w:val="00E02E73"/>
    <w:rsid w:val="00E03F17"/>
    <w:rsid w:val="00E0769C"/>
    <w:rsid w:val="00E078E8"/>
    <w:rsid w:val="00E07BFF"/>
    <w:rsid w:val="00E1112E"/>
    <w:rsid w:val="00E14AC2"/>
    <w:rsid w:val="00E201B1"/>
    <w:rsid w:val="00E20401"/>
    <w:rsid w:val="00E20745"/>
    <w:rsid w:val="00E20A2C"/>
    <w:rsid w:val="00E2109A"/>
    <w:rsid w:val="00E235D5"/>
    <w:rsid w:val="00E24201"/>
    <w:rsid w:val="00E250E5"/>
    <w:rsid w:val="00E27147"/>
    <w:rsid w:val="00E274BA"/>
    <w:rsid w:val="00E27EE8"/>
    <w:rsid w:val="00E32BAF"/>
    <w:rsid w:val="00E33191"/>
    <w:rsid w:val="00E34A2F"/>
    <w:rsid w:val="00E34E9D"/>
    <w:rsid w:val="00E3515E"/>
    <w:rsid w:val="00E35495"/>
    <w:rsid w:val="00E3612D"/>
    <w:rsid w:val="00E3656F"/>
    <w:rsid w:val="00E37014"/>
    <w:rsid w:val="00E41C2A"/>
    <w:rsid w:val="00E41EBD"/>
    <w:rsid w:val="00E4281D"/>
    <w:rsid w:val="00E432D1"/>
    <w:rsid w:val="00E43E03"/>
    <w:rsid w:val="00E44602"/>
    <w:rsid w:val="00E446C2"/>
    <w:rsid w:val="00E470F1"/>
    <w:rsid w:val="00E50347"/>
    <w:rsid w:val="00E50BE2"/>
    <w:rsid w:val="00E5105B"/>
    <w:rsid w:val="00E53A28"/>
    <w:rsid w:val="00E54759"/>
    <w:rsid w:val="00E54D4A"/>
    <w:rsid w:val="00E568E9"/>
    <w:rsid w:val="00E56BCF"/>
    <w:rsid w:val="00E57279"/>
    <w:rsid w:val="00E605E6"/>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56E4"/>
    <w:rsid w:val="00E9797D"/>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02AA"/>
    <w:rsid w:val="00EC0D19"/>
    <w:rsid w:val="00EC3C02"/>
    <w:rsid w:val="00EC415A"/>
    <w:rsid w:val="00EC4427"/>
    <w:rsid w:val="00EC4E0A"/>
    <w:rsid w:val="00EC536F"/>
    <w:rsid w:val="00EC560F"/>
    <w:rsid w:val="00ED1676"/>
    <w:rsid w:val="00ED48B7"/>
    <w:rsid w:val="00ED6CAE"/>
    <w:rsid w:val="00ED7C6B"/>
    <w:rsid w:val="00EE124A"/>
    <w:rsid w:val="00EE2114"/>
    <w:rsid w:val="00EE305B"/>
    <w:rsid w:val="00EE4AEA"/>
    <w:rsid w:val="00EE4C63"/>
    <w:rsid w:val="00EF2203"/>
    <w:rsid w:val="00EF255C"/>
    <w:rsid w:val="00EF2B67"/>
    <w:rsid w:val="00F004AB"/>
    <w:rsid w:val="00F005B3"/>
    <w:rsid w:val="00F0124E"/>
    <w:rsid w:val="00F01FD3"/>
    <w:rsid w:val="00F02931"/>
    <w:rsid w:val="00F04BA4"/>
    <w:rsid w:val="00F07A33"/>
    <w:rsid w:val="00F07ADF"/>
    <w:rsid w:val="00F07EC8"/>
    <w:rsid w:val="00F11710"/>
    <w:rsid w:val="00F1438F"/>
    <w:rsid w:val="00F1559A"/>
    <w:rsid w:val="00F170CA"/>
    <w:rsid w:val="00F175F2"/>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2911"/>
    <w:rsid w:val="00F34B26"/>
    <w:rsid w:val="00F355C4"/>
    <w:rsid w:val="00F36C01"/>
    <w:rsid w:val="00F40EC0"/>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E8"/>
    <w:rsid w:val="00F825C9"/>
    <w:rsid w:val="00F82D07"/>
    <w:rsid w:val="00F847DE"/>
    <w:rsid w:val="00F858DA"/>
    <w:rsid w:val="00F866D5"/>
    <w:rsid w:val="00F86AAA"/>
    <w:rsid w:val="00F901C1"/>
    <w:rsid w:val="00F957C2"/>
    <w:rsid w:val="00F965E1"/>
    <w:rsid w:val="00F9666C"/>
    <w:rsid w:val="00F9770D"/>
    <w:rsid w:val="00FA288A"/>
    <w:rsid w:val="00FA3A3E"/>
    <w:rsid w:val="00FA3F4B"/>
    <w:rsid w:val="00FA5514"/>
    <w:rsid w:val="00FA5998"/>
    <w:rsid w:val="00FA693F"/>
    <w:rsid w:val="00FB03DB"/>
    <w:rsid w:val="00FB05EE"/>
    <w:rsid w:val="00FB1831"/>
    <w:rsid w:val="00FB2C61"/>
    <w:rsid w:val="00FB417A"/>
    <w:rsid w:val="00FB620D"/>
    <w:rsid w:val="00FB7C93"/>
    <w:rsid w:val="00FC0A20"/>
    <w:rsid w:val="00FC315E"/>
    <w:rsid w:val="00FC41BE"/>
    <w:rsid w:val="00FC4BD8"/>
    <w:rsid w:val="00FC4D7D"/>
    <w:rsid w:val="00FC6B6A"/>
    <w:rsid w:val="00FD0B26"/>
    <w:rsid w:val="00FD11F9"/>
    <w:rsid w:val="00FD31BA"/>
    <w:rsid w:val="00FD3ED6"/>
    <w:rsid w:val="00FD5762"/>
    <w:rsid w:val="00FD75C0"/>
    <w:rsid w:val="00FE3FEA"/>
    <w:rsid w:val="00FE58B8"/>
    <w:rsid w:val="00FF145A"/>
    <w:rsid w:val="00FF1E09"/>
    <w:rsid w:val="00FF2F87"/>
    <w:rsid w:val="00FF3857"/>
    <w:rsid w:val="00FF3D3C"/>
    <w:rsid w:val="00FF53C5"/>
    <w:rsid w:val="00FF59EA"/>
    <w:rsid w:val="00FF65B6"/>
    <w:rsid w:val="00FF6CB1"/>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1A4FC266"/>
  <w15:docId w15:val="{4B8C1C07-6AA6-40CD-9091-0149D2239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ind w:left="568" w:hanging="284"/>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after="200"/>
    </w:pPr>
    <w:rPr>
      <w:i/>
      <w:iCs/>
      <w:color w:val="1F497D" w:themeColor="text2"/>
      <w:sz w:val="18"/>
      <w:szCs w:val="18"/>
    </w:rPr>
  </w:style>
  <w:style w:type="paragraph" w:styleId="DireccinHTML">
    <w:name w:val="HTML Address"/>
    <w:basedOn w:val="Normal"/>
    <w:link w:val="DireccinHTMLCar"/>
    <w:semiHidden/>
    <w:unhideWhenUsed/>
    <w:rsid w:val="00D13C3E"/>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ind w:left="400" w:hanging="200"/>
    </w:pPr>
  </w:style>
  <w:style w:type="paragraph" w:styleId="ndice3">
    <w:name w:val="index 3"/>
    <w:basedOn w:val="Normal"/>
    <w:next w:val="Normal"/>
    <w:autoRedefine/>
    <w:semiHidden/>
    <w:unhideWhenUsed/>
    <w:rsid w:val="00D13C3E"/>
    <w:pPr>
      <w:ind w:left="600" w:hanging="200"/>
    </w:pPr>
  </w:style>
  <w:style w:type="paragraph" w:styleId="ndice4">
    <w:name w:val="index 4"/>
    <w:basedOn w:val="Normal"/>
    <w:next w:val="Normal"/>
    <w:autoRedefine/>
    <w:semiHidden/>
    <w:unhideWhenUsed/>
    <w:rsid w:val="00D13C3E"/>
    <w:pPr>
      <w:ind w:left="800" w:hanging="200"/>
    </w:pPr>
  </w:style>
  <w:style w:type="paragraph" w:styleId="ndice5">
    <w:name w:val="index 5"/>
    <w:basedOn w:val="Normal"/>
    <w:next w:val="Normal"/>
    <w:autoRedefine/>
    <w:semiHidden/>
    <w:unhideWhenUsed/>
    <w:rsid w:val="00D13C3E"/>
    <w:pPr>
      <w:ind w:left="1000" w:hanging="200"/>
    </w:pPr>
  </w:style>
  <w:style w:type="paragraph" w:styleId="ndice6">
    <w:name w:val="index 6"/>
    <w:basedOn w:val="Normal"/>
    <w:next w:val="Normal"/>
    <w:autoRedefine/>
    <w:semiHidden/>
    <w:unhideWhenUsed/>
    <w:rsid w:val="00D13C3E"/>
    <w:pPr>
      <w:ind w:left="1200" w:hanging="200"/>
    </w:pPr>
  </w:style>
  <w:style w:type="paragraph" w:styleId="ndice7">
    <w:name w:val="index 7"/>
    <w:basedOn w:val="Normal"/>
    <w:next w:val="Normal"/>
    <w:autoRedefine/>
    <w:semiHidden/>
    <w:unhideWhenUsed/>
    <w:rsid w:val="00D13C3E"/>
    <w:pPr>
      <w:ind w:left="1400" w:hanging="200"/>
    </w:pPr>
  </w:style>
  <w:style w:type="paragraph" w:styleId="ndice8">
    <w:name w:val="index 8"/>
    <w:basedOn w:val="Normal"/>
    <w:next w:val="Normal"/>
    <w:autoRedefine/>
    <w:semiHidden/>
    <w:unhideWhenUsed/>
    <w:rsid w:val="00D13C3E"/>
    <w:pPr>
      <w:ind w:left="1600" w:hanging="200"/>
    </w:pPr>
  </w:style>
  <w:style w:type="paragraph" w:styleId="ndice9">
    <w:name w:val="index 9"/>
    <w:basedOn w:val="Normal"/>
    <w:next w:val="Normal"/>
    <w:autoRedefine/>
    <w:semiHidden/>
    <w:unhideWhenUsed/>
    <w:rsid w:val="00D13C3E"/>
    <w:pPr>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rPr>
      <w:rFonts w:asciiTheme="minorHAnsi" w:hAnsiTheme="minorHAnsi" w:cstheme="minorHAnsi"/>
      <w:sz w:val="22"/>
      <w:szCs w:val="22"/>
    </w:rPr>
  </w:style>
  <w:style w:type="paragraph" w:styleId="TDC5">
    <w:name w:val="toc 5"/>
    <w:basedOn w:val="Normal"/>
    <w:next w:val="Normal"/>
    <w:autoRedefine/>
    <w:uiPriority w:val="39"/>
    <w:unhideWhenUsed/>
    <w:rsid w:val="00D13C3E"/>
    <w:rPr>
      <w:rFonts w:asciiTheme="minorHAnsi" w:hAnsiTheme="minorHAnsi" w:cstheme="minorHAnsi"/>
      <w:sz w:val="22"/>
      <w:szCs w:val="22"/>
    </w:rPr>
  </w:style>
  <w:style w:type="paragraph" w:styleId="TDC6">
    <w:name w:val="toc 6"/>
    <w:basedOn w:val="Normal"/>
    <w:next w:val="Normal"/>
    <w:autoRedefine/>
    <w:uiPriority w:val="39"/>
    <w:unhideWhenUsed/>
    <w:rsid w:val="00D13C3E"/>
    <w:rPr>
      <w:rFonts w:asciiTheme="minorHAnsi" w:hAnsiTheme="minorHAnsi" w:cstheme="minorHAnsi"/>
      <w:sz w:val="22"/>
      <w:szCs w:val="22"/>
    </w:rPr>
  </w:style>
  <w:style w:type="paragraph" w:styleId="TDC7">
    <w:name w:val="toc 7"/>
    <w:basedOn w:val="Normal"/>
    <w:next w:val="Normal"/>
    <w:autoRedefine/>
    <w:uiPriority w:val="39"/>
    <w:unhideWhenUsed/>
    <w:rsid w:val="00D13C3E"/>
    <w:rPr>
      <w:rFonts w:asciiTheme="minorHAnsi" w:hAnsiTheme="minorHAnsi" w:cstheme="minorHAnsi"/>
      <w:sz w:val="22"/>
      <w:szCs w:val="22"/>
    </w:rPr>
  </w:style>
  <w:style w:type="paragraph" w:styleId="TDC8">
    <w:name w:val="toc 8"/>
    <w:basedOn w:val="Normal"/>
    <w:next w:val="Normal"/>
    <w:autoRedefine/>
    <w:uiPriority w:val="39"/>
    <w:unhideWhenUsed/>
    <w:rsid w:val="00D13C3E"/>
    <w:rPr>
      <w:rFonts w:asciiTheme="minorHAnsi" w:hAnsiTheme="minorHAnsi" w:cstheme="minorHAnsi"/>
      <w:sz w:val="22"/>
      <w:szCs w:val="22"/>
    </w:rPr>
  </w:style>
  <w:style w:type="paragraph" w:styleId="TDC9">
    <w:name w:val="toc 9"/>
    <w:basedOn w:val="Normal"/>
    <w:next w:val="Normal"/>
    <w:autoRedefine/>
    <w:uiPriority w:val="39"/>
    <w:unhideWhenUsed/>
    <w:rsid w:val="00D13C3E"/>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styleId="Refdecomentario">
    <w:name w:val="annotation reference"/>
    <w:basedOn w:val="Fuentedeprrafopredeter"/>
    <w:semiHidden/>
    <w:unhideWhenUsed/>
    <w:rsid w:val="005845B7"/>
    <w:rPr>
      <w:sz w:val="16"/>
      <w:szCs w:val="16"/>
    </w:rPr>
  </w:style>
  <w:style w:type="paragraph" w:customStyle="1" w:styleId="Contenidodelatabla">
    <w:name w:val="Contenido de la tabla"/>
    <w:basedOn w:val="Normal"/>
    <w:rsid w:val="00CC45AA"/>
    <w:pPr>
      <w:widowControl w:val="0"/>
      <w:suppressLineNumbers/>
      <w:suppressAutoHyphens/>
    </w:pPr>
    <w:rPr>
      <w:rFonts w:ascii="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10589105">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4822366">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2853245">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496650454">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08852240">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28174045">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3240298">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39148182">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07628022">
      <w:bodyDiv w:val="1"/>
      <w:marLeft w:val="0"/>
      <w:marRight w:val="0"/>
      <w:marTop w:val="0"/>
      <w:marBottom w:val="0"/>
      <w:divBdr>
        <w:top w:val="none" w:sz="0" w:space="0" w:color="auto"/>
        <w:left w:val="none" w:sz="0" w:space="0" w:color="auto"/>
        <w:bottom w:val="none" w:sz="0" w:space="0" w:color="auto"/>
        <w:right w:val="none" w:sz="0" w:space="0" w:color="auto"/>
      </w:divBdr>
    </w:div>
    <w:div w:id="1810122977">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1964730308">
      <w:bodyDiv w:val="1"/>
      <w:marLeft w:val="0"/>
      <w:marRight w:val="0"/>
      <w:marTop w:val="0"/>
      <w:marBottom w:val="0"/>
      <w:divBdr>
        <w:top w:val="none" w:sz="0" w:space="0" w:color="auto"/>
        <w:left w:val="none" w:sz="0" w:space="0" w:color="auto"/>
        <w:bottom w:val="none" w:sz="0" w:space="0" w:color="auto"/>
        <w:right w:val="none" w:sz="0" w:space="0" w:color="auto"/>
      </w:divBdr>
    </w:div>
    <w:div w:id="1982154662">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saludanv.salud.madrid.org/GTI/LogotiposImagenInstitucional/Hospitales/Hospital%20Universitario%20Infanta%20Cristina.jpg" TargetMode="External"/><Relationship Id="rId18" Type="http://schemas.openxmlformats.org/officeDocument/2006/relationships/chart" Target="charts/chart1.xml"/><Relationship Id="rId26" Type="http://schemas.openxmlformats.org/officeDocument/2006/relationships/hyperlink" Target="http://www.madrid.org/wleg_pub/secure/normativas/contenidoNormativa.jsf?opcion=VerHtml&amp;nmnorma=6641&amp;cdestado=P"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19.emf"/><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18.emf"/><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jp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hyperlink" Target="http://www.madrid.org/wleg_pub/secure/normativas/contenidoNormativa.jsf?opcion=VerHtml&amp;nmnorma=6640&amp;cdestado=P" TargetMode="External"/><Relationship Id="rId30" Type="http://schemas.openxmlformats.org/officeDocument/2006/relationships/image" Target="media/image16.jpeg"/><Relationship Id="rId35" Type="http://schemas.openxmlformats.org/officeDocument/2006/relationships/image" Target="media/image2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Nuev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INFANTA CRISTINA'!$B$4</c:f>
              <c:strCache>
                <c:ptCount val="1"/>
                <c:pt idx="0">
                  <c:v>Hombres</c:v>
                </c:pt>
              </c:strCache>
            </c:strRef>
          </c:tx>
          <c:spPr>
            <a:solidFill>
              <a:schemeClr val="accent1"/>
            </a:solidFill>
            <a:ln>
              <a:noFill/>
            </a:ln>
            <a:effectLst/>
          </c:spPr>
          <c:invertIfNegative val="0"/>
          <c:cat>
            <c:strRef>
              <c:f>'HU INFANTA CRISTINA'!$A$5:$A$24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INFANTA CRISTINA'!$D$5:$D$24</c:f>
              <c:numCache>
                <c:formatCode>0.00%</c:formatCode>
                <c:ptCount val="20"/>
                <c:pt idx="0">
                  <c:v>-5.6022180543097121E-2</c:v>
                </c:pt>
                <c:pt idx="1">
                  <c:v>-7.547675353269416E-2</c:v>
                </c:pt>
                <c:pt idx="2">
                  <c:v>-7.3216761221327809E-2</c:v>
                </c:pt>
                <c:pt idx="3">
                  <c:v>-5.851516175254249E-2</c:v>
                </c:pt>
                <c:pt idx="4">
                  <c:v>-4.7343344089654127E-2</c:v>
                </c:pt>
                <c:pt idx="5">
                  <c:v>-4.9603336401020492E-2</c:v>
                </c:pt>
                <c:pt idx="6">
                  <c:v>-5.9645157908225672E-2</c:v>
                </c:pt>
                <c:pt idx="7">
                  <c:v>-8.9269696298971357E-2</c:v>
                </c:pt>
                <c:pt idx="8">
                  <c:v>-0.11706527183979683</c:v>
                </c:pt>
                <c:pt idx="9">
                  <c:v>-9.3067415337659165E-2</c:v>
                </c:pt>
                <c:pt idx="10">
                  <c:v>-7.0502440558707372E-2</c:v>
                </c:pt>
                <c:pt idx="11">
                  <c:v>-5.3913631015482112E-2</c:v>
                </c:pt>
                <c:pt idx="12">
                  <c:v>-4.6947262962919817E-2</c:v>
                </c:pt>
                <c:pt idx="13">
                  <c:v>-4.2765112242401648E-2</c:v>
                </c:pt>
                <c:pt idx="14">
                  <c:v>-3.1034121224123669E-2</c:v>
                </c:pt>
                <c:pt idx="15">
                  <c:v>-1.7602311249868944E-2</c:v>
                </c:pt>
                <c:pt idx="16">
                  <c:v>-9.1797625843128578E-3</c:v>
                </c:pt>
                <c:pt idx="17">
                  <c:v>-5.8480213417830638E-3</c:v>
                </c:pt>
                <c:pt idx="18">
                  <c:v>-2.4580328747335189E-3</c:v>
                </c:pt>
                <c:pt idx="19">
                  <c:v>-5.2422502067776475E-4</c:v>
                </c:pt>
              </c:numCache>
            </c:numRef>
          </c:val>
          <c:extLst>
            <c:ext xmlns:c16="http://schemas.microsoft.com/office/drawing/2014/chart" uri="{C3380CC4-5D6E-409C-BE32-E72D297353CC}">
              <c16:uniqueId val="{00000000-0F0C-49EC-BD28-C43056AD6420}"/>
            </c:ext>
          </c:extLst>
        </c:ser>
        <c:ser>
          <c:idx val="1"/>
          <c:order val="1"/>
          <c:tx>
            <c:strRef>
              <c:f>'HU INFANTA CRISTINA'!$C$4</c:f>
              <c:strCache>
                <c:ptCount val="1"/>
                <c:pt idx="0">
                  <c:v>Mujeres</c:v>
                </c:pt>
              </c:strCache>
            </c:strRef>
          </c:tx>
          <c:spPr>
            <a:solidFill>
              <a:schemeClr val="accent2"/>
            </a:solidFill>
            <a:ln>
              <a:noFill/>
            </a:ln>
            <a:effectLst/>
          </c:spPr>
          <c:invertIfNegative val="0"/>
          <c:cat>
            <c:strRef>
              <c:f>'HU INFANTA CRISTINA'!$A$5:$A$24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INFANTA CRISTINA'!$E$5:$E$24</c:f>
              <c:numCache>
                <c:formatCode>0.00%</c:formatCode>
                <c:ptCount val="20"/>
                <c:pt idx="0">
                  <c:v>5.2712550607287446E-2</c:v>
                </c:pt>
                <c:pt idx="1">
                  <c:v>6.9450549450549445E-2</c:v>
                </c:pt>
                <c:pt idx="2">
                  <c:v>6.9728166570271838E-2</c:v>
                </c:pt>
                <c:pt idx="3">
                  <c:v>5.4933487565066511E-2</c:v>
                </c:pt>
                <c:pt idx="4">
                  <c:v>4.6628108733371892E-2</c:v>
                </c:pt>
                <c:pt idx="5">
                  <c:v>5.252747252747253E-2</c:v>
                </c:pt>
                <c:pt idx="6">
                  <c:v>6.6176980913823014E-2</c:v>
                </c:pt>
                <c:pt idx="7">
                  <c:v>9.3776749566223255E-2</c:v>
                </c:pt>
                <c:pt idx="8">
                  <c:v>0.10913823019086177</c:v>
                </c:pt>
                <c:pt idx="9">
                  <c:v>8.2544823597455172E-2</c:v>
                </c:pt>
                <c:pt idx="10">
                  <c:v>6.6015037593984957E-2</c:v>
                </c:pt>
                <c:pt idx="11">
                  <c:v>5.2481203007518795E-2</c:v>
                </c:pt>
                <c:pt idx="12">
                  <c:v>5.1972238288027758E-2</c:v>
                </c:pt>
                <c:pt idx="13">
                  <c:v>4.5170618854829384E-2</c:v>
                </c:pt>
                <c:pt idx="14">
                  <c:v>3.2932330827067667E-2</c:v>
                </c:pt>
                <c:pt idx="15">
                  <c:v>2.0821283979178717E-2</c:v>
                </c:pt>
                <c:pt idx="16">
                  <c:v>1.3036437246963562E-2</c:v>
                </c:pt>
                <c:pt idx="17">
                  <c:v>1.0896471949103528E-2</c:v>
                </c:pt>
                <c:pt idx="18">
                  <c:v>6.7900520532099481E-3</c:v>
                </c:pt>
                <c:pt idx="19">
                  <c:v>2.2672064777327933E-3</c:v>
                </c:pt>
              </c:numCache>
            </c:numRef>
          </c:val>
          <c:extLst>
            <c:ext xmlns:c16="http://schemas.microsoft.com/office/drawing/2014/chart" uri="{C3380CC4-5D6E-409C-BE32-E72D297353CC}">
              <c16:uniqueId val="{00000001-0F0C-49EC-BD28-C43056AD6420}"/>
            </c:ext>
          </c:extLst>
        </c:ser>
        <c:dLbls>
          <c:showLegendKey val="0"/>
          <c:showVal val="0"/>
          <c:showCatName val="0"/>
          <c:showSerName val="0"/>
          <c:showPercent val="0"/>
          <c:showBubbleSize val="0"/>
        </c:dLbls>
        <c:gapWidth val="50"/>
        <c:overlap val="100"/>
        <c:axId val="339465536"/>
        <c:axId val="339463576"/>
      </c:barChart>
      <c:catAx>
        <c:axId val="33946553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39463576"/>
        <c:crosses val="autoZero"/>
        <c:auto val="1"/>
        <c:lblAlgn val="ctr"/>
        <c:lblOffset val="200"/>
        <c:noMultiLvlLbl val="0"/>
      </c:catAx>
      <c:valAx>
        <c:axId val="33946357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339465536"/>
        <c:crosses val="autoZero"/>
        <c:crossBetween val="between"/>
      </c:valAx>
      <c:spPr>
        <a:noFill/>
        <a:ln>
          <a:noFill/>
        </a:ln>
        <a:effectLst/>
      </c:spPr>
    </c:plotArea>
    <c:legend>
      <c:legendPos val="b"/>
      <c:layout>
        <c:manualLayout>
          <c:xMode val="edge"/>
          <c:yMode val="edge"/>
          <c:x val="0.38602799650043745"/>
          <c:y val="0.89872630504520268"/>
          <c:w val="0.277944006999125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46AC38-53A1-4321-8024-74D99368F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52</TotalTime>
  <Pages>74</Pages>
  <Words>13457</Words>
  <Characters>74019</Characters>
  <Application>Microsoft Office Word</Application>
  <DocSecurity>0</DocSecurity>
  <Lines>616</Lines>
  <Paragraphs>174</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87302</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7</cp:revision>
  <cp:lastPrinted>2021-09-10T06:38:00Z</cp:lastPrinted>
  <dcterms:created xsi:type="dcterms:W3CDTF">2021-10-13T08:52:00Z</dcterms:created>
  <dcterms:modified xsi:type="dcterms:W3CDTF">2021-12-15T08:16:00Z</dcterms:modified>
</cp:coreProperties>
</file>