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F8AEB" w14:textId="77777777" w:rsidR="00382973" w:rsidRDefault="00382973" w:rsidP="00382973">
      <w:pPr>
        <w:jc w:val="center"/>
      </w:pPr>
      <w:r>
        <w:rPr>
          <w:b/>
          <w:bCs/>
          <w:lang w:val="es-ES_tradnl"/>
        </w:rPr>
        <w:t xml:space="preserve">PROPUESTA DE </w:t>
      </w:r>
      <w:r w:rsidRPr="009840A3">
        <w:rPr>
          <w:b/>
          <w:bCs/>
          <w:lang w:val="es-ES_tradnl"/>
        </w:rPr>
        <w:t xml:space="preserve">MODELO CERTIFICADO SEGURO RESPONSABILIDAD CIVIL </w:t>
      </w:r>
      <w:r>
        <w:rPr>
          <w:b/>
          <w:bCs/>
          <w:lang w:val="es-ES_tradnl"/>
        </w:rPr>
        <w:t>–</w:t>
      </w:r>
      <w:r w:rsidRPr="009840A3">
        <w:rPr>
          <w:b/>
          <w:bCs/>
          <w:lang w:val="es-ES_tradnl"/>
        </w:rPr>
        <w:t xml:space="preserve"> </w:t>
      </w:r>
      <w:r>
        <w:rPr>
          <w:b/>
          <w:bCs/>
          <w:lang w:val="es-ES_tradnl"/>
        </w:rPr>
        <w:t>TRANSPORTE RP</w:t>
      </w:r>
    </w:p>
    <w:p w14:paraId="2D9137EF" w14:textId="77777777" w:rsidR="00382973" w:rsidRDefault="00382973" w:rsidP="00382973">
      <w:pPr>
        <w:spacing w:after="100" w:afterAutospacing="1" w:line="240" w:lineRule="auto"/>
        <w:jc w:val="both"/>
      </w:pPr>
      <w:r>
        <w:t>D./Dª ..............................................................................................................., en representación de la Compañía Aseguradora …………………………….........................., con NIF........................................., y con poder suficiente para obligarle en este acto,</w:t>
      </w:r>
    </w:p>
    <w:p w14:paraId="371B8824" w14:textId="77777777" w:rsidR="00382973" w:rsidRDefault="00382973" w:rsidP="00382973">
      <w:pPr>
        <w:jc w:val="both"/>
      </w:pPr>
    </w:p>
    <w:p w14:paraId="3642AF63" w14:textId="77777777" w:rsidR="00382973" w:rsidRDefault="00382973" w:rsidP="00382973">
      <w:pPr>
        <w:jc w:val="center"/>
      </w:pPr>
      <w:r>
        <w:t>CERTIFICA</w:t>
      </w:r>
    </w:p>
    <w:p w14:paraId="374F286E" w14:textId="77777777" w:rsidR="00382973" w:rsidRDefault="00382973" w:rsidP="00382973">
      <w:pPr>
        <w:jc w:val="both"/>
      </w:pPr>
    </w:p>
    <w:p w14:paraId="72CED807" w14:textId="77777777" w:rsidR="00382973" w:rsidRDefault="00382973" w:rsidP="00382973">
      <w:pPr>
        <w:jc w:val="both"/>
      </w:pPr>
      <w:r>
        <w:t>Que la empresa  (1)................................................., con N.I.F........................., tiene constituido un seguro, mediante la póliza nº .............................., que cubre el riesgo de indemnización por los posibles daños causados a terceras personas o a sus cosas, derivado del ejercicio de la actividad de gestión de residuos peligrosos (2)............................................................................., y que de conformidad con el artículo 22.2 de la Ley 10/1998, de 21 de abril de Residuos y el artículo 6 del vigente Reglamento para la ejecución de la Ley 20/1986, de 14 de mayo, Básica de Residuos Tóxicos y Peligrosos, aprobado mediante Real Decreto 833/1988, de 20 de julio, es requisito exigido por la Comunidad de Madrid para el otorgamiento de la correspondiente inscripción en el Registro de Transportistas de Residuos de la Comunidad de Madrid para realizar operaciones de gestión (transporte) de residuos peligrosos en esa Comunidad.</w:t>
      </w:r>
    </w:p>
    <w:p w14:paraId="04427D1B" w14:textId="77777777" w:rsidR="00382973" w:rsidRDefault="00382973" w:rsidP="00382973">
      <w:pPr>
        <w:jc w:val="both"/>
      </w:pPr>
    </w:p>
    <w:p w14:paraId="05C63254" w14:textId="77777777" w:rsidR="00382973" w:rsidRDefault="00382973" w:rsidP="00382973">
      <w:pPr>
        <w:jc w:val="both"/>
      </w:pPr>
      <w:r>
        <w:t>Que el seguro cubre, en todo caso (3):</w:t>
      </w:r>
    </w:p>
    <w:p w14:paraId="1F8578DD" w14:textId="77777777" w:rsidR="00382973" w:rsidRPr="006574F2" w:rsidRDefault="00382973" w:rsidP="00382973">
      <w:pPr>
        <w:pStyle w:val="Rpidoa"/>
        <w:numPr>
          <w:ilvl w:val="0"/>
          <w:numId w:val="0"/>
        </w:numPr>
        <w:tabs>
          <w:tab w:val="left" w:pos="-1440"/>
        </w:tabs>
        <w:ind w:left="720"/>
        <w:jc w:val="both"/>
        <w:rPr>
          <w:rFonts w:asciiTheme="minorHAnsi" w:hAnsiTheme="minorHAnsi"/>
          <w:lang w:val="es-ES"/>
        </w:rPr>
      </w:pPr>
      <w:r w:rsidRPr="006574F2">
        <w:rPr>
          <w:rFonts w:asciiTheme="minorHAnsi" w:hAnsiTheme="minorHAnsi"/>
          <w:lang w:val="es-ES"/>
        </w:rPr>
        <w:t>a) Las indemnizaciones debidas por muerte, lesiones o enfermedades de las personas.</w:t>
      </w:r>
    </w:p>
    <w:p w14:paraId="5E7A808A" w14:textId="77777777" w:rsidR="00382973" w:rsidRPr="006574F2" w:rsidRDefault="00382973" w:rsidP="00382973">
      <w:pPr>
        <w:pStyle w:val="Rpidoa"/>
        <w:numPr>
          <w:ilvl w:val="0"/>
          <w:numId w:val="0"/>
        </w:numPr>
        <w:tabs>
          <w:tab w:val="left" w:pos="-1440"/>
        </w:tabs>
        <w:ind w:left="720"/>
        <w:jc w:val="both"/>
        <w:rPr>
          <w:rFonts w:asciiTheme="minorHAnsi" w:hAnsiTheme="minorHAnsi"/>
          <w:lang w:val="es-ES"/>
        </w:rPr>
      </w:pPr>
      <w:r w:rsidRPr="006574F2">
        <w:rPr>
          <w:rFonts w:asciiTheme="minorHAnsi" w:hAnsiTheme="minorHAnsi"/>
          <w:lang w:val="es-ES"/>
        </w:rPr>
        <w:t>b) Las indemnizaciones debidas por daños en las cosas.</w:t>
      </w:r>
    </w:p>
    <w:p w14:paraId="1CA20833" w14:textId="77777777" w:rsidR="00382973" w:rsidRDefault="00382973" w:rsidP="00382973">
      <w:pPr>
        <w:pStyle w:val="Rpidoa"/>
        <w:numPr>
          <w:ilvl w:val="0"/>
          <w:numId w:val="0"/>
        </w:numPr>
        <w:tabs>
          <w:tab w:val="left" w:pos="-1440"/>
        </w:tabs>
        <w:ind w:left="720"/>
        <w:jc w:val="both"/>
        <w:rPr>
          <w:rFonts w:asciiTheme="minorHAnsi" w:hAnsiTheme="minorHAnsi"/>
          <w:lang w:val="es-ES"/>
        </w:rPr>
      </w:pPr>
      <w:r w:rsidRPr="006574F2">
        <w:rPr>
          <w:rFonts w:asciiTheme="minorHAnsi" w:hAnsiTheme="minorHAnsi"/>
          <w:lang w:val="es-ES"/>
        </w:rPr>
        <w:t>c) Los costes de reparación y recuperación del medio ambiente alterado.</w:t>
      </w:r>
    </w:p>
    <w:p w14:paraId="0F214CBF" w14:textId="77777777" w:rsidR="00382973" w:rsidRPr="006574F2" w:rsidRDefault="00382973" w:rsidP="00382973">
      <w:pPr>
        <w:pStyle w:val="Rpidoa"/>
        <w:numPr>
          <w:ilvl w:val="0"/>
          <w:numId w:val="0"/>
        </w:numPr>
        <w:tabs>
          <w:tab w:val="left" w:pos="-1440"/>
        </w:tabs>
        <w:ind w:left="720"/>
        <w:jc w:val="both"/>
        <w:rPr>
          <w:rFonts w:asciiTheme="minorHAnsi" w:hAnsiTheme="minorHAnsi"/>
          <w:lang w:val="es-ES"/>
        </w:rPr>
      </w:pPr>
    </w:p>
    <w:p w14:paraId="0B89E20E" w14:textId="77777777" w:rsidR="00382973" w:rsidRDefault="00382973" w:rsidP="00382973">
      <w:pPr>
        <w:jc w:val="both"/>
      </w:pPr>
      <w:r>
        <w:t>Que el límite cuantitativo de las responsabilidades aseguradas es de ..........................................€ (...................................................................</w:t>
      </w:r>
      <w:proofErr w:type="gramStart"/>
      <w:r>
        <w:t>Euros )</w:t>
      </w:r>
      <w:proofErr w:type="gramEnd"/>
      <w:r>
        <w:t>.</w:t>
      </w:r>
    </w:p>
    <w:p w14:paraId="43B1DC12" w14:textId="77777777" w:rsidR="00382973" w:rsidRDefault="00382973" w:rsidP="00382973">
      <w:pPr>
        <w:jc w:val="both"/>
      </w:pPr>
    </w:p>
    <w:p w14:paraId="19548618" w14:textId="77777777" w:rsidR="00382973" w:rsidRDefault="00382973" w:rsidP="00382973">
      <w:pPr>
        <w:jc w:val="both"/>
      </w:pPr>
      <w:r>
        <w:t>Que la citada póliza tiene validez hasta el   .................................................................. (3)</w:t>
      </w:r>
    </w:p>
    <w:p w14:paraId="5AA8FB3E" w14:textId="77777777" w:rsidR="00382973" w:rsidRDefault="00382973" w:rsidP="00382973">
      <w:pPr>
        <w:jc w:val="both"/>
      </w:pPr>
    </w:p>
    <w:p w14:paraId="1FBB6007" w14:textId="77777777" w:rsidR="00382973" w:rsidRDefault="00382973" w:rsidP="00382973">
      <w:pPr>
        <w:jc w:val="both"/>
      </w:pPr>
      <w:r>
        <w:t>Que de producirse la suspensión de esta cobertura o extinguirse el contrato de seguro por cualquier causa, la COMPAÑÍA ASEGURADORA ............................................................  comunicará tales hechos a la Consejería de Medio Ambiente, Ordenación del Territorio y Sostenibilidad de la Comunidad de Madrid, a los efectos recogidas en el art. 6.7 del Real Decreto 833/1988.</w:t>
      </w:r>
    </w:p>
    <w:p w14:paraId="725FB299" w14:textId="77777777" w:rsidR="00382973" w:rsidRPr="0078348C" w:rsidRDefault="00382973" w:rsidP="00382973">
      <w:pPr>
        <w:jc w:val="both"/>
      </w:pPr>
      <w:r w:rsidRPr="0078348C">
        <w:t>Y para que así conste, a los efectos oportunos, firmo el presente en ........................................a   ...............de.........</w:t>
      </w:r>
      <w:r>
        <w:t>.....de ………</w:t>
      </w:r>
      <w:proofErr w:type="gramStart"/>
      <w:r>
        <w:t xml:space="preserve">… </w:t>
      </w:r>
      <w:r w:rsidRPr="0078348C">
        <w:t>.</w:t>
      </w:r>
      <w:proofErr w:type="gramEnd"/>
    </w:p>
    <w:p w14:paraId="5C53916A" w14:textId="77777777" w:rsidR="00382973" w:rsidRDefault="00382973" w:rsidP="00382973">
      <w:pPr>
        <w:jc w:val="both"/>
      </w:pPr>
    </w:p>
    <w:p w14:paraId="0CFE76D6" w14:textId="77777777" w:rsidR="00382973" w:rsidRDefault="00382973" w:rsidP="00382973">
      <w:pPr>
        <w:jc w:val="center"/>
      </w:pPr>
      <w:r>
        <w:t>En …………</w:t>
      </w:r>
      <w:proofErr w:type="gramStart"/>
      <w:r>
        <w:t>…….</w:t>
      </w:r>
      <w:proofErr w:type="gramEnd"/>
      <w:r>
        <w:t>, a……..... de</w:t>
      </w:r>
      <w:proofErr w:type="gramStart"/>
      <w:r>
        <w:t>…….</w:t>
      </w:r>
      <w:proofErr w:type="gramEnd"/>
      <w:r>
        <w:t>.…………..… de…………</w:t>
      </w:r>
    </w:p>
    <w:p w14:paraId="1921B5BA" w14:textId="77777777" w:rsidR="00382973" w:rsidRDefault="00382973" w:rsidP="00382973">
      <w:pPr>
        <w:jc w:val="center"/>
      </w:pPr>
      <w:r>
        <w:t>FIRMA Y SELLO</w:t>
      </w:r>
    </w:p>
    <w:p w14:paraId="3D456D13" w14:textId="77777777" w:rsidR="00382973" w:rsidRDefault="00382973" w:rsidP="00382973">
      <w:pPr>
        <w:jc w:val="both"/>
      </w:pPr>
      <w:r>
        <w:lastRenderedPageBreak/>
        <w:t>ACLARACIONES Y ERRORES HABITUALES</w:t>
      </w:r>
    </w:p>
    <w:p w14:paraId="2B7636D7" w14:textId="77777777" w:rsidR="00382973" w:rsidRDefault="00382973" w:rsidP="00382973">
      <w:pPr>
        <w:pStyle w:val="Prrafodelista"/>
        <w:numPr>
          <w:ilvl w:val="0"/>
          <w:numId w:val="3"/>
        </w:numPr>
        <w:jc w:val="both"/>
      </w:pPr>
      <w:r w:rsidRPr="00E44C8C">
        <w:t>Nombre completo de la persona física o jurídica obligado a constituir el seguro</w:t>
      </w:r>
      <w:r>
        <w:t>. Ejemplos de certificados no válidos:</w:t>
      </w:r>
    </w:p>
    <w:p w14:paraId="71228DC6" w14:textId="77777777" w:rsidR="00382973" w:rsidRDefault="00382973" w:rsidP="00382973">
      <w:pPr>
        <w:pStyle w:val="Prrafodelista"/>
        <w:jc w:val="both"/>
      </w:pPr>
    </w:p>
    <w:p w14:paraId="55A5E38F" w14:textId="77777777" w:rsidR="00382973" w:rsidRDefault="00382973" w:rsidP="00382973">
      <w:pPr>
        <w:pStyle w:val="Prrafodelista"/>
        <w:numPr>
          <w:ilvl w:val="1"/>
          <w:numId w:val="3"/>
        </w:numPr>
        <w:jc w:val="both"/>
      </w:pPr>
      <w:r>
        <w:t xml:space="preserve"> D</w:t>
      </w:r>
      <w:r w:rsidRPr="00E44C8C">
        <w:t>enominaciones comerciales</w:t>
      </w:r>
    </w:p>
    <w:p w14:paraId="5817BDE3" w14:textId="77777777" w:rsidR="00382973" w:rsidRDefault="00382973" w:rsidP="00382973">
      <w:pPr>
        <w:pStyle w:val="Prrafodelista"/>
        <w:numPr>
          <w:ilvl w:val="1"/>
          <w:numId w:val="3"/>
        </w:numPr>
        <w:jc w:val="both"/>
      </w:pPr>
      <w:r>
        <w:t>Grupos empresariales sin incluir el nombre completo del titular autorizado.</w:t>
      </w:r>
    </w:p>
    <w:p w14:paraId="21DC9E9C" w14:textId="77777777" w:rsidR="00382973" w:rsidRPr="00E44C8C" w:rsidRDefault="00382973" w:rsidP="00382973">
      <w:pPr>
        <w:pStyle w:val="Prrafodelista"/>
        <w:ind w:left="1440"/>
        <w:jc w:val="both"/>
      </w:pPr>
    </w:p>
    <w:p w14:paraId="27BD84CA" w14:textId="77777777" w:rsidR="00382973" w:rsidRPr="0086210D" w:rsidRDefault="00382973" w:rsidP="00382973">
      <w:pPr>
        <w:pStyle w:val="Prrafodelista"/>
        <w:numPr>
          <w:ilvl w:val="0"/>
          <w:numId w:val="3"/>
        </w:numPr>
        <w:jc w:val="both"/>
      </w:pPr>
      <w:r>
        <w:rPr>
          <w:lang w:val="es-ES_tradnl"/>
        </w:rPr>
        <w:t>Debe aparecer expresamente la referencia “transporte de residuos peligrosos”. Ejemplos de certificados no válidos:</w:t>
      </w:r>
    </w:p>
    <w:p w14:paraId="2C9C031D" w14:textId="77777777" w:rsidR="00382973" w:rsidRPr="00F87F7B" w:rsidRDefault="00382973" w:rsidP="00382973">
      <w:pPr>
        <w:pStyle w:val="Prrafodelista"/>
        <w:jc w:val="both"/>
      </w:pPr>
    </w:p>
    <w:p w14:paraId="78303F2E" w14:textId="77777777" w:rsidR="00382973" w:rsidRDefault="00382973" w:rsidP="00382973">
      <w:pPr>
        <w:pStyle w:val="Prrafodelista"/>
        <w:numPr>
          <w:ilvl w:val="1"/>
          <w:numId w:val="3"/>
        </w:numPr>
        <w:jc w:val="both"/>
      </w:pPr>
      <w:r w:rsidRPr="00F87F7B">
        <w:t xml:space="preserve">No se admitirán </w:t>
      </w:r>
      <w:r>
        <w:t>certificados que sólo aseguren la gestión de residuos</w:t>
      </w:r>
      <w:r w:rsidRPr="00F87F7B">
        <w:t xml:space="preserve">. </w:t>
      </w:r>
    </w:p>
    <w:p w14:paraId="6DF4CB22" w14:textId="77777777" w:rsidR="00382973" w:rsidRPr="0086210D" w:rsidRDefault="00382973" w:rsidP="00382973">
      <w:pPr>
        <w:pStyle w:val="Prrafodelista"/>
        <w:ind w:left="1440"/>
        <w:jc w:val="both"/>
      </w:pPr>
    </w:p>
    <w:p w14:paraId="6321C844" w14:textId="77777777" w:rsidR="00382973" w:rsidRDefault="00382973" w:rsidP="00382973">
      <w:pPr>
        <w:pStyle w:val="Prrafodelista"/>
        <w:numPr>
          <w:ilvl w:val="0"/>
          <w:numId w:val="3"/>
        </w:numPr>
        <w:jc w:val="both"/>
        <w:rPr>
          <w:lang w:val="es-ES_tradnl"/>
        </w:rPr>
      </w:pPr>
      <w:r w:rsidRPr="0086210D">
        <w:rPr>
          <w:b/>
          <w:lang w:val="es-ES_tradnl"/>
        </w:rPr>
        <w:t>IMPORTANTE</w:t>
      </w:r>
      <w:r w:rsidRPr="00F87F7B">
        <w:rPr>
          <w:lang w:val="es-ES_tradnl"/>
        </w:rPr>
        <w:t xml:space="preserve">: El seguro debe incluir las tres coberturas </w:t>
      </w:r>
      <w:r w:rsidRPr="00B875EF">
        <w:rPr>
          <w:u w:val="single"/>
          <w:lang w:val="es-ES_tradnl"/>
        </w:rPr>
        <w:t>en todos los casos, no sólo</w:t>
      </w:r>
      <w:r w:rsidRPr="00F87F7B">
        <w:rPr>
          <w:lang w:val="es-ES_tradnl"/>
        </w:rPr>
        <w:t xml:space="preserve"> debe cubrir casos de contaminación accidental.</w:t>
      </w:r>
      <w:r>
        <w:rPr>
          <w:lang w:val="es-ES_tradnl"/>
        </w:rPr>
        <w:t xml:space="preserve"> </w:t>
      </w:r>
      <w:r w:rsidRPr="00F87F7B">
        <w:rPr>
          <w:lang w:val="es-ES_tradnl"/>
        </w:rPr>
        <w:t xml:space="preserve">En caso necesario se aportarán los certificados necesarios </w:t>
      </w:r>
      <w:r>
        <w:rPr>
          <w:lang w:val="es-ES_tradnl"/>
        </w:rPr>
        <w:t xml:space="preserve">de distintas pólizas que disponga el titular </w:t>
      </w:r>
      <w:r w:rsidRPr="00F87F7B">
        <w:rPr>
          <w:lang w:val="es-ES_tradnl"/>
        </w:rPr>
        <w:t xml:space="preserve">que permitan dar cobertura a los tres apartados, p. ej. mediante seguros de responsabilidad civil de explotación o </w:t>
      </w:r>
      <w:proofErr w:type="spellStart"/>
      <w:r w:rsidRPr="00F87F7B">
        <w:rPr>
          <w:lang w:val="es-ES_tradnl"/>
        </w:rPr>
        <w:t>multirriesgo</w:t>
      </w:r>
      <w:proofErr w:type="spellEnd"/>
      <w:r w:rsidRPr="00F87F7B">
        <w:rPr>
          <w:lang w:val="es-ES_tradnl"/>
        </w:rPr>
        <w:t>, seguros de responsabilidad civil por contaminación accidental y seguros de responsabilidad medioambiental</w:t>
      </w:r>
      <w:r>
        <w:rPr>
          <w:lang w:val="es-ES_tradnl"/>
        </w:rPr>
        <w:t xml:space="preserve">. </w:t>
      </w:r>
      <w:r w:rsidRPr="00F87F7B">
        <w:rPr>
          <w:lang w:val="es-ES_tradnl"/>
        </w:rPr>
        <w:t xml:space="preserve"> </w:t>
      </w:r>
      <w:r>
        <w:rPr>
          <w:lang w:val="es-ES_tradnl"/>
        </w:rPr>
        <w:t>Ejemplos de certificados no válidos:</w:t>
      </w:r>
    </w:p>
    <w:p w14:paraId="220CCEB8" w14:textId="77777777" w:rsidR="00382973" w:rsidRDefault="00382973" w:rsidP="00382973">
      <w:pPr>
        <w:pStyle w:val="Prrafodelista"/>
        <w:numPr>
          <w:ilvl w:val="1"/>
          <w:numId w:val="2"/>
        </w:numPr>
        <w:jc w:val="both"/>
        <w:rPr>
          <w:lang w:val="es-ES_tradnl"/>
        </w:rPr>
      </w:pPr>
      <w:r w:rsidRPr="00F87F7B">
        <w:rPr>
          <w:lang w:val="es-ES_tradnl"/>
        </w:rPr>
        <w:t>Certificados</w:t>
      </w:r>
      <w:r>
        <w:rPr>
          <w:lang w:val="es-ES_tradnl"/>
        </w:rPr>
        <w:t xml:space="preserve"> de responsabilidad ambiental y civil por contaminación que cubran los daños, únicamente “en casos de contaminación” o “siempre que se dé un evento contaminante”.</w:t>
      </w:r>
    </w:p>
    <w:p w14:paraId="60631F8A" w14:textId="77777777" w:rsidR="00382973" w:rsidRDefault="00382973" w:rsidP="00382973">
      <w:pPr>
        <w:pStyle w:val="Prrafodelista"/>
        <w:numPr>
          <w:ilvl w:val="1"/>
          <w:numId w:val="2"/>
        </w:numPr>
        <w:jc w:val="both"/>
        <w:rPr>
          <w:lang w:val="es-ES_tradnl"/>
        </w:rPr>
      </w:pPr>
      <w:r>
        <w:rPr>
          <w:lang w:val="es-ES_tradnl"/>
        </w:rPr>
        <w:t xml:space="preserve">Certificados que contemplen </w:t>
      </w:r>
      <w:proofErr w:type="spellStart"/>
      <w:r>
        <w:rPr>
          <w:lang w:val="es-ES_tradnl"/>
        </w:rPr>
        <w:t>sublímites</w:t>
      </w:r>
      <w:proofErr w:type="spellEnd"/>
      <w:r>
        <w:rPr>
          <w:lang w:val="es-ES_tradnl"/>
        </w:rPr>
        <w:t xml:space="preserve"> para daños a algún elemento del medio ambiente (p. ej. el subsuelo) menores a la cifra contemplada en la autorización</w:t>
      </w:r>
    </w:p>
    <w:p w14:paraId="55BDE1E6" w14:textId="77777777" w:rsidR="00382973" w:rsidRPr="0086210D" w:rsidRDefault="00382973" w:rsidP="00382973">
      <w:pPr>
        <w:pStyle w:val="Prrafodelista"/>
        <w:ind w:left="1440"/>
        <w:jc w:val="both"/>
        <w:rPr>
          <w:lang w:val="es-ES_tradnl"/>
        </w:rPr>
      </w:pPr>
    </w:p>
    <w:p w14:paraId="70901C8D" w14:textId="77777777" w:rsidR="00382973" w:rsidRDefault="00382973" w:rsidP="00382973">
      <w:pPr>
        <w:pStyle w:val="Prrafodelista"/>
        <w:numPr>
          <w:ilvl w:val="0"/>
          <w:numId w:val="3"/>
        </w:numPr>
        <w:jc w:val="both"/>
      </w:pPr>
      <w:r w:rsidRPr="0086210D">
        <w:rPr>
          <w:lang w:val="es-ES_tradnl"/>
        </w:rPr>
        <w:t>El certificado debe estar vigente en el momento de su presentación</w:t>
      </w:r>
    </w:p>
    <w:p w14:paraId="63A451EB" w14:textId="77777777" w:rsidR="00256136" w:rsidRDefault="00256136">
      <w:bookmarkStart w:id="0" w:name="_GoBack"/>
      <w:bookmarkEnd w:id="0"/>
    </w:p>
    <w:sectPr w:rsidR="002561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58D2009A"/>
    <w:lvl w:ilvl="0">
      <w:start w:val="1"/>
      <w:numFmt w:val="lowerLetter"/>
      <w:pStyle w:val="Rpidoa"/>
      <w:lvlText w:val="%1)"/>
      <w:lvlJc w:val="left"/>
      <w:pPr>
        <w:tabs>
          <w:tab w:val="num" w:pos="720"/>
        </w:tabs>
        <w:ind w:left="0" w:firstLine="0"/>
      </w:pPr>
      <w:rPr>
        <w:rFonts w:ascii="Times New Roman" w:hAnsi="Times New Roman" w:cs="Times New Roman"/>
        <w:sz w:val="20"/>
        <w:szCs w:val="20"/>
      </w:rPr>
    </w:lvl>
  </w:abstractNum>
  <w:abstractNum w:abstractNumId="1" w15:restartNumberingAfterBreak="0">
    <w:nsid w:val="1E903B82"/>
    <w:multiLevelType w:val="hybridMultilevel"/>
    <w:tmpl w:val="D3088F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D3772BD"/>
    <w:multiLevelType w:val="hybridMultilevel"/>
    <w:tmpl w:val="D3088F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lvl w:ilvl="0">
        <w:start w:val="1"/>
        <w:numFmt w:val="lowerLetter"/>
        <w:pStyle w:val="Rpidoa"/>
        <w:lvlText w:val="%1)"/>
        <w:lvlJc w:val="left"/>
        <w:pPr>
          <w:ind w:left="0" w:firstLine="0"/>
        </w:pPr>
        <w:rPr>
          <w:rFonts w:ascii="Times New Roman" w:hAnsi="Times New Roman" w:cs="Times New Roman"/>
          <w:sz w:val="20"/>
          <w:szCs w:val="20"/>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73"/>
    <w:rsid w:val="00256136"/>
    <w:rsid w:val="003829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9981"/>
  <w15:chartTrackingRefBased/>
  <w15:docId w15:val="{86DBC5B6-CA2C-48D8-99BF-2204581C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9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2973"/>
    <w:pPr>
      <w:ind w:left="720"/>
      <w:contextualSpacing/>
    </w:pPr>
  </w:style>
  <w:style w:type="paragraph" w:customStyle="1" w:styleId="Rpidoa">
    <w:name w:val="Rápido a)"/>
    <w:basedOn w:val="Normal"/>
    <w:rsid w:val="00382973"/>
    <w:pPr>
      <w:widowControl w:val="0"/>
      <w:numPr>
        <w:numId w:val="1"/>
      </w:numPr>
      <w:autoSpaceDE w:val="0"/>
      <w:autoSpaceDN w:val="0"/>
      <w:adjustRightInd w:val="0"/>
      <w:spacing w:after="0" w:line="240" w:lineRule="auto"/>
    </w:pPr>
    <w:rPr>
      <w:rFonts w:ascii="Times New Roman" w:eastAsia="Times New Roman" w:hAnsi="Times New Roman"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CB28E4E7211409CD62F456AA5FD16" ma:contentTypeVersion="5" ma:contentTypeDescription="Crear nuevo documento." ma:contentTypeScope="" ma:versionID="f49415fc13a2fabd7afc3bdfa2adf591">
  <xsd:schema xmlns:xsd="http://www.w3.org/2001/XMLSchema" xmlns:xs="http://www.w3.org/2001/XMLSchema" xmlns:p="http://schemas.microsoft.com/office/2006/metadata/properties" xmlns:ns3="efc61877-9d97-49c9-9889-1bda5e51eefd" xmlns:ns4="30ecce24-82ec-41fc-99ee-d08044117ad1" targetNamespace="http://schemas.microsoft.com/office/2006/metadata/properties" ma:root="true" ma:fieldsID="d980e1e52bb04cfa1faa9c44576d1b02" ns3:_="" ns4:_="">
    <xsd:import namespace="efc61877-9d97-49c9-9889-1bda5e51eefd"/>
    <xsd:import namespace="30ecce24-82ec-41fc-99ee-d08044117a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61877-9d97-49c9-9889-1bda5e51e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ecce24-82ec-41fc-99ee-d08044117ad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9A062-349C-41A2-9BD9-77C0BF88E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61877-9d97-49c9-9889-1bda5e51eefd"/>
    <ds:schemaRef ds:uri="30ecce24-82ec-41fc-99ee-d08044117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A0DCA-51B0-40A1-834F-BCDC9676EF51}">
  <ds:schemaRefs>
    <ds:schemaRef ds:uri="http://schemas.microsoft.com/sharepoint/v3/contenttype/forms"/>
  </ds:schemaRefs>
</ds:datastoreItem>
</file>

<file path=customXml/itemProps3.xml><?xml version="1.0" encoding="utf-8"?>
<ds:datastoreItem xmlns:ds="http://schemas.openxmlformats.org/officeDocument/2006/customXml" ds:itemID="{65B916B1-8920-4EAD-91EE-4FC6281097D8}">
  <ds:schemaRefs>
    <ds:schemaRef ds:uri="http://schemas.microsoft.com/office/2006/metadata/properties"/>
    <ds:schemaRef ds:uri="efc61877-9d97-49c9-9889-1bda5e51eef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0ecce24-82ec-41fc-99ee-d08044117ad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CARMONA, M. LUISA</dc:creator>
  <cp:keywords/>
  <dc:description/>
  <cp:lastModifiedBy>OLMOS CARMONA, M. LUISA</cp:lastModifiedBy>
  <cp:revision>1</cp:revision>
  <dcterms:created xsi:type="dcterms:W3CDTF">2021-01-07T11:14:00Z</dcterms:created>
  <dcterms:modified xsi:type="dcterms:W3CDTF">2021-01-07T11:15:00Z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0x01010045ACB28E4E7211409CD62F456AA5FD16</vt:lpwstr>
  </property>
</Properties>
</file>