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C924" w14:textId="77777777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  <w:r w:rsidRPr="00FC177C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2B71B" wp14:editId="02477FAC">
                <wp:simplePos x="0" y="0"/>
                <wp:positionH relativeFrom="column">
                  <wp:posOffset>-471484</wp:posOffset>
                </wp:positionH>
                <wp:positionV relativeFrom="paragraph">
                  <wp:posOffset>-305</wp:posOffset>
                </wp:positionV>
                <wp:extent cx="6677025" cy="581891"/>
                <wp:effectExtent l="0" t="0" r="28575" b="27940"/>
                <wp:wrapNone/>
                <wp:docPr id="4" name="Rectángulo: esquinas redondead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5818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63847C" w14:textId="04853D59" w:rsidR="003E50A3" w:rsidRPr="00E349C2" w:rsidRDefault="008C7656" w:rsidP="003E50A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PODER DE REPRESENTACIÓN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52B71B" id="Rectángulo: esquinas redondeadas 4" o:spid="_x0000_s1026" style="position:absolute;left:0;text-align:left;margin-left:-37.1pt;margin-top:0;width:525.75pt;height:4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" fillcolor="silver">
                <v:textbox inset=",3.3mm">
                  <w:txbxContent>
                    <w:p w14:paraId="1863847C" w14:textId="04853D59" w:rsidR="003E50A3" w:rsidRPr="00E349C2" w:rsidRDefault="008C7656" w:rsidP="003E50A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PODER DE REPRESENTACIÓN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4E451E" w14:textId="77777777" w:rsidR="003E50A3" w:rsidRPr="00FC177C" w:rsidRDefault="003E50A3" w:rsidP="0093553E">
      <w:pPr>
        <w:jc w:val="both"/>
        <w:rPr>
          <w:rFonts w:ascii="Arial" w:hAnsi="Arial" w:cs="Arial"/>
          <w:lang w:val="es-ES"/>
        </w:rPr>
      </w:pPr>
    </w:p>
    <w:p w14:paraId="08BE5DFA" w14:textId="77777777" w:rsidR="003E50A3" w:rsidRPr="00FC177C" w:rsidRDefault="003E50A3" w:rsidP="003E50A3">
      <w:pPr>
        <w:spacing w:after="0" w:line="180" w:lineRule="atLeas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</w:p>
    <w:p w14:paraId="0A27FDA4" w14:textId="48486220" w:rsidR="003E50A3" w:rsidRPr="00FC177C" w:rsidRDefault="008C7656" w:rsidP="00CF77E5">
      <w:pPr>
        <w:spacing w:before="120" w:after="0" w:line="180" w:lineRule="atLeast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PODERDANTE</w:t>
      </w:r>
    </w:p>
    <w:tbl>
      <w:tblPr>
        <w:tblpPr w:leftFromText="180" w:rightFromText="180" w:vertAnchor="text" w:horzAnchor="margin" w:tblpXSpec="center" w:tblpY="58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126"/>
      </w:tblGrid>
      <w:tr w:rsidR="003E50A3" w:rsidRPr="00FC177C" w14:paraId="4BCC1374" w14:textId="77777777" w:rsidTr="003E50A3">
        <w:trPr>
          <w:cantSplit/>
          <w:trHeight w:val="278"/>
        </w:trPr>
        <w:tc>
          <w:tcPr>
            <w:tcW w:w="978" w:type="dxa"/>
            <w:vAlign w:val="center"/>
          </w:tcPr>
          <w:p w14:paraId="3B3A2A6F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 / NIE</w:t>
            </w:r>
          </w:p>
        </w:tc>
        <w:tc>
          <w:tcPr>
            <w:tcW w:w="1701" w:type="dxa"/>
            <w:vAlign w:val="center"/>
          </w:tcPr>
          <w:p w14:paraId="417AC475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1DCF9812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099CAB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7014DF19" w14:textId="77777777" w:rsidTr="003E50A3">
        <w:trPr>
          <w:cantSplit/>
          <w:trHeight w:val="278"/>
        </w:trPr>
        <w:tc>
          <w:tcPr>
            <w:tcW w:w="978" w:type="dxa"/>
            <w:vAlign w:val="center"/>
          </w:tcPr>
          <w:p w14:paraId="6F131FFB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4BBECE07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71F2C778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09DB3A23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5207CA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19743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E99A232" w14:textId="77777777" w:rsidTr="003E50A3">
        <w:trPr>
          <w:cantSplit/>
          <w:trHeight w:val="278"/>
        </w:trPr>
        <w:tc>
          <w:tcPr>
            <w:tcW w:w="978" w:type="dxa"/>
            <w:tcBorders>
              <w:top w:val="single" w:sz="6" w:space="0" w:color="auto"/>
            </w:tcBorders>
            <w:vAlign w:val="center"/>
          </w:tcPr>
          <w:p w14:paraId="6BBFA25D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14:paraId="31C4B35C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221A7B6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 xml:space="preserve">Teléfono 1       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02BE269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16F04004" w14:textId="77777777" w:rsidR="003E50A3" w:rsidRPr="00FC177C" w:rsidRDefault="003E50A3" w:rsidP="003E50A3">
      <w:pPr>
        <w:spacing w:before="120" w:after="120" w:line="180" w:lineRule="atLeast"/>
        <w:jc w:val="both"/>
        <w:rPr>
          <w:rFonts w:ascii="Arial" w:eastAsia="MS Mincho" w:hAnsi="Arial" w:cs="Arial"/>
          <w:b/>
          <w:bCs/>
          <w:sz w:val="10"/>
          <w:szCs w:val="10"/>
          <w:lang w:val="es-ES" w:eastAsia="ja-JP"/>
        </w:rPr>
      </w:pPr>
    </w:p>
    <w:p w14:paraId="19D4AA01" w14:textId="7BF361BD" w:rsidR="003E50A3" w:rsidRPr="00FC177C" w:rsidRDefault="008C7656" w:rsidP="00CF77E5">
      <w:pPr>
        <w:spacing w:before="120" w:after="0" w:line="180" w:lineRule="atLeast"/>
        <w:jc w:val="both"/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</w:pPr>
      <w:r>
        <w:rPr>
          <w:rFonts w:ascii="Arial" w:eastAsia="MS Mincho" w:hAnsi="Arial" w:cs="Arial"/>
          <w:b/>
          <w:bCs/>
          <w:sz w:val="20"/>
          <w:szCs w:val="20"/>
          <w:lang w:val="es-ES" w:eastAsia="ja-JP"/>
        </w:rPr>
        <w:t>APODERADO</w:t>
      </w:r>
    </w:p>
    <w:tbl>
      <w:tblPr>
        <w:tblpPr w:leftFromText="180" w:rightFromText="180" w:vertAnchor="text" w:horzAnchor="margin" w:tblpXSpec="center" w:tblpY="58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701"/>
        <w:gridCol w:w="992"/>
        <w:gridCol w:w="1134"/>
        <w:gridCol w:w="992"/>
        <w:gridCol w:w="1134"/>
        <w:gridCol w:w="2126"/>
      </w:tblGrid>
      <w:tr w:rsidR="003E50A3" w:rsidRPr="00FC177C" w14:paraId="51629D0A" w14:textId="77777777" w:rsidTr="003E50A3">
        <w:trPr>
          <w:cantSplit/>
          <w:trHeight w:val="278"/>
        </w:trPr>
        <w:tc>
          <w:tcPr>
            <w:tcW w:w="978" w:type="dxa"/>
            <w:vAlign w:val="center"/>
          </w:tcPr>
          <w:p w14:paraId="0E8AA5F5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NIF / NIE</w:t>
            </w:r>
          </w:p>
        </w:tc>
        <w:tc>
          <w:tcPr>
            <w:tcW w:w="1701" w:type="dxa"/>
            <w:vAlign w:val="center"/>
          </w:tcPr>
          <w:p w14:paraId="780D6751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35417AEC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Razón Social/Entidad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158A2D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37AC8042" w14:textId="77777777" w:rsidTr="003E50A3">
        <w:trPr>
          <w:cantSplit/>
          <w:trHeight w:val="278"/>
        </w:trPr>
        <w:tc>
          <w:tcPr>
            <w:tcW w:w="978" w:type="dxa"/>
            <w:vAlign w:val="center"/>
          </w:tcPr>
          <w:p w14:paraId="4F2F676B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Nombre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689F4517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12A7FA9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1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16705D59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9E8D6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Apellido 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63AD9" w14:textId="77777777" w:rsidR="003E50A3" w:rsidRPr="00FC177C" w:rsidRDefault="003E50A3" w:rsidP="001B7849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0737D6E5" w14:textId="77777777" w:rsidTr="003E50A3">
        <w:trPr>
          <w:cantSplit/>
          <w:trHeight w:val="278"/>
        </w:trPr>
        <w:tc>
          <w:tcPr>
            <w:tcW w:w="978" w:type="dxa"/>
            <w:vAlign w:val="center"/>
          </w:tcPr>
          <w:p w14:paraId="6FC12D41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Email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60F2092D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992" w:type="dxa"/>
            <w:tcBorders>
              <w:right w:val="single" w:sz="6" w:space="0" w:color="auto"/>
            </w:tcBorders>
            <w:vAlign w:val="center"/>
          </w:tcPr>
          <w:p w14:paraId="4056F936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 xml:space="preserve">Teléfono 1      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3A35BBD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035AAC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A395F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  <w:tr w:rsidR="003E50A3" w:rsidRPr="00FC177C" w14:paraId="6038C395" w14:textId="77777777" w:rsidTr="003E50A3">
        <w:trPr>
          <w:cantSplit/>
          <w:trHeight w:val="278"/>
        </w:trPr>
        <w:tc>
          <w:tcPr>
            <w:tcW w:w="2679" w:type="dxa"/>
            <w:gridSpan w:val="2"/>
            <w:tcBorders>
              <w:top w:val="single" w:sz="6" w:space="0" w:color="auto"/>
            </w:tcBorders>
            <w:vAlign w:val="center"/>
          </w:tcPr>
          <w:p w14:paraId="043BB974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  <w:r w:rsidRPr="00FC177C"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  <w:t>En calidad de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2465BB4" w14:textId="77777777" w:rsidR="003E50A3" w:rsidRPr="00FC177C" w:rsidRDefault="003E50A3" w:rsidP="003E50A3">
            <w:pPr>
              <w:tabs>
                <w:tab w:val="left" w:pos="1065"/>
              </w:tabs>
              <w:spacing w:after="0" w:line="180" w:lineRule="atLeast"/>
              <w:rPr>
                <w:rFonts w:ascii="Arial" w:eastAsia="MS Mincho" w:hAnsi="Arial" w:cs="Arial"/>
                <w:bCs/>
                <w:sz w:val="18"/>
                <w:szCs w:val="18"/>
                <w:lang w:val="es-ES" w:eastAsia="ja-JP"/>
              </w:rPr>
            </w:pPr>
          </w:p>
        </w:tc>
      </w:tr>
    </w:tbl>
    <w:p w14:paraId="7CB41800" w14:textId="4F06DEE3" w:rsidR="003E50A3" w:rsidRDefault="003E50A3" w:rsidP="003E50A3">
      <w:pPr>
        <w:jc w:val="both"/>
        <w:rPr>
          <w:rFonts w:ascii="Arial" w:hAnsi="Arial" w:cs="Arial"/>
          <w:sz w:val="10"/>
          <w:szCs w:val="10"/>
          <w:lang w:val="es-ES"/>
        </w:rPr>
      </w:pPr>
      <w:r w:rsidRPr="00FC177C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090F087A" w14:textId="09DE3D91" w:rsidR="008C7656" w:rsidRPr="008C7656" w:rsidRDefault="008C7656" w:rsidP="008C7656">
      <w:pPr>
        <w:spacing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 poderdante c</w:t>
      </w:r>
      <w:r w:rsidRPr="008C7656">
        <w:rPr>
          <w:rFonts w:ascii="Arial" w:hAnsi="Arial" w:cs="Arial"/>
          <w:lang w:val="es-ES"/>
        </w:rPr>
        <w:t>onfiere PODER DE REPRESENTACIÓN a favor de</w:t>
      </w:r>
      <w:r>
        <w:rPr>
          <w:rFonts w:ascii="Arial" w:hAnsi="Arial" w:cs="Arial"/>
          <w:lang w:val="es-ES"/>
        </w:rPr>
        <w:t xml:space="preserve">l apoderado, </w:t>
      </w:r>
      <w:r w:rsidRPr="008C7656">
        <w:rPr>
          <w:rFonts w:ascii="Arial" w:hAnsi="Arial" w:cs="Arial"/>
          <w:lang w:val="es-ES"/>
        </w:rPr>
        <w:t>para que, en virtud de lo dispuesto en el artículo 5 de la Ley 39/2015, del Procedimiento Administrativo Común de las Administraciones Públicas, lo represente ante la Dirección General de Transportes de la Comunidad de Madrid a efectos de realizar los trámites relacionados con la gestión de las autorizaciones de transporte y habilitaciones contempladas en la Ley 16/1987, de 30 de julio, de Ordenación de los Transportes Terrestres y demás normas dictadas para su ejercicio y desarrollo.</w:t>
      </w:r>
    </w:p>
    <w:p w14:paraId="6A948C23" w14:textId="77777777" w:rsidR="008C7656" w:rsidRDefault="008C7656" w:rsidP="008C7656">
      <w:pPr>
        <w:spacing w:after="40"/>
        <w:jc w:val="both"/>
        <w:rPr>
          <w:rFonts w:ascii="Arial" w:hAnsi="Arial" w:cs="Arial"/>
          <w:lang w:val="es-ES"/>
        </w:rPr>
      </w:pPr>
    </w:p>
    <w:p w14:paraId="212F1432" w14:textId="26659DC8" w:rsidR="00D13994" w:rsidRDefault="008C7656" w:rsidP="008C7656">
      <w:pPr>
        <w:spacing w:after="40"/>
        <w:jc w:val="both"/>
        <w:rPr>
          <w:rFonts w:ascii="Arial" w:hAnsi="Arial" w:cs="Arial"/>
          <w:lang w:val="es-ES"/>
        </w:rPr>
      </w:pPr>
      <w:r w:rsidRPr="008C7656">
        <w:rPr>
          <w:rFonts w:ascii="Arial" w:hAnsi="Arial" w:cs="Arial"/>
          <w:lang w:val="es-ES"/>
        </w:rPr>
        <w:t xml:space="preserve">El presente PODER tendrá una validez máxima de </w:t>
      </w:r>
      <w:r w:rsidRPr="008C7656">
        <w:rPr>
          <w:rFonts w:ascii="Arial" w:hAnsi="Arial" w:cs="Arial"/>
          <w:sz w:val="24"/>
          <w:szCs w:val="24"/>
          <w:lang w:val="es-ES"/>
        </w:rPr>
        <w:t xml:space="preserve">___________ </w:t>
      </w:r>
      <w:r w:rsidRPr="008C7656">
        <w:rPr>
          <w:rFonts w:ascii="Arial" w:hAnsi="Arial" w:cs="Arial"/>
          <w:i/>
          <w:iCs/>
          <w:color w:val="404040" w:themeColor="text1" w:themeTint="BF"/>
          <w:lang w:val="es-ES"/>
        </w:rPr>
        <w:t>(máximo 5 años, indique años o meses)</w:t>
      </w:r>
      <w:r w:rsidRPr="008C7656">
        <w:rPr>
          <w:rFonts w:ascii="Arial" w:hAnsi="Arial" w:cs="Arial"/>
          <w:color w:val="404040" w:themeColor="text1" w:themeTint="BF"/>
          <w:lang w:val="es-ES"/>
        </w:rPr>
        <w:t xml:space="preserve"> </w:t>
      </w:r>
      <w:r w:rsidRPr="008C7656">
        <w:rPr>
          <w:rFonts w:ascii="Arial" w:hAnsi="Arial" w:cs="Arial"/>
          <w:lang w:val="es-ES"/>
        </w:rPr>
        <w:t>a partir de la fecha de inscripción en el registro</w:t>
      </w:r>
      <w:r>
        <w:rPr>
          <w:rFonts w:ascii="Arial" w:hAnsi="Arial" w:cs="Arial"/>
          <w:lang w:val="es-ES"/>
        </w:rPr>
        <w:t>.</w:t>
      </w:r>
      <w:r w:rsidRPr="008C765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El P</w:t>
      </w:r>
      <w:r w:rsidRPr="008C7656">
        <w:rPr>
          <w:rFonts w:ascii="Arial" w:hAnsi="Arial" w:cs="Arial"/>
          <w:lang w:val="es-ES"/>
        </w:rPr>
        <w:t xml:space="preserve">ODERDANTE, en cualquier momento </w:t>
      </w:r>
      <w:r>
        <w:rPr>
          <w:rFonts w:ascii="Arial" w:hAnsi="Arial" w:cs="Arial"/>
          <w:lang w:val="es-ES"/>
        </w:rPr>
        <w:t xml:space="preserve">y </w:t>
      </w:r>
      <w:r w:rsidRPr="008C7656">
        <w:rPr>
          <w:rFonts w:ascii="Arial" w:hAnsi="Arial" w:cs="Arial"/>
          <w:lang w:val="es-ES"/>
        </w:rPr>
        <w:t>antes de la finalización de dicho plazo, revocar o prorrogar el mismo, de conformidad con lo dispuesto en el artículo 6 de la mencionada Ley 39/2015</w:t>
      </w:r>
      <w:r>
        <w:rPr>
          <w:rFonts w:ascii="Arial" w:hAnsi="Arial" w:cs="Arial"/>
          <w:lang w:val="es-ES"/>
        </w:rPr>
        <w:t>.</w:t>
      </w:r>
    </w:p>
    <w:p w14:paraId="2362C52B" w14:textId="1F32CF5A" w:rsidR="001A60F3" w:rsidRDefault="001A60F3" w:rsidP="008C7656">
      <w:pPr>
        <w:spacing w:after="40"/>
        <w:jc w:val="both"/>
        <w:rPr>
          <w:rFonts w:ascii="Arial" w:hAnsi="Arial" w:cs="Arial"/>
          <w:lang w:val="es-ES"/>
        </w:rPr>
      </w:pPr>
    </w:p>
    <w:p w14:paraId="7B49632B" w14:textId="496E60A8" w:rsidR="001A60F3" w:rsidRDefault="001A60F3" w:rsidP="008C7656">
      <w:pPr>
        <w:spacing w:after="40"/>
        <w:jc w:val="both"/>
        <w:rPr>
          <w:rFonts w:ascii="Arial" w:hAnsi="Arial" w:cs="Arial"/>
          <w:lang w:val="es-ES"/>
        </w:rPr>
      </w:pPr>
    </w:p>
    <w:p w14:paraId="5C053D16" w14:textId="77777777" w:rsidR="008C7656" w:rsidRPr="008C7656" w:rsidRDefault="008C7656" w:rsidP="008C7656">
      <w:pPr>
        <w:spacing w:after="40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D13994" w:rsidRPr="00FC177C" w14:paraId="4A22BF58" w14:textId="77777777" w:rsidTr="00D13994">
        <w:tc>
          <w:tcPr>
            <w:tcW w:w="4315" w:type="dxa"/>
            <w:vMerge w:val="restar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26268441" w14:textId="77777777" w:rsidR="00D13994" w:rsidRPr="00FC177C" w:rsidRDefault="00D13994" w:rsidP="00D13994">
            <w:pPr>
              <w:spacing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_________ en fecha __ de __________ </w:t>
            </w:r>
            <w:proofErr w:type="spellStart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  <w:r w:rsidRPr="00FC177C">
              <w:rPr>
                <w:rFonts w:ascii="Arial" w:hAnsi="Arial" w:cs="Arial"/>
                <w:sz w:val="18"/>
                <w:szCs w:val="18"/>
                <w:lang w:val="es-ES"/>
              </w:rPr>
              <w:t xml:space="preserve"> 20__</w:t>
            </w:r>
          </w:p>
          <w:p w14:paraId="2EAC6D08" w14:textId="77777777" w:rsidR="00D13994" w:rsidRPr="00FC177C" w:rsidRDefault="00D13994" w:rsidP="00D13994">
            <w:pPr>
              <w:spacing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DFA752" w14:textId="688D0C57" w:rsidR="00D13994" w:rsidRPr="00FC177C" w:rsidRDefault="00D13994" w:rsidP="001A60F3">
            <w:pPr>
              <w:spacing w:after="40"/>
              <w:jc w:val="center"/>
              <w:rPr>
                <w:rFonts w:ascii="Arial" w:hAnsi="Arial" w:cs="Arial"/>
                <w:lang w:val="es-ES"/>
              </w:rPr>
            </w:pPr>
            <w:r w:rsidRPr="00FC177C">
              <w:rPr>
                <w:rFonts w:ascii="Arial" w:hAnsi="Arial" w:cs="Arial"/>
                <w:lang w:val="es-ES"/>
              </w:rPr>
              <w:t>FIRMA DIGITAL</w:t>
            </w:r>
            <w:r w:rsidR="00E60274">
              <w:rPr>
                <w:rFonts w:ascii="Arial" w:hAnsi="Arial" w:cs="Arial"/>
                <w:lang w:val="es-ES"/>
              </w:rPr>
              <w:t xml:space="preserve"> DEL PODERDANTE</w:t>
            </w:r>
          </w:p>
        </w:tc>
      </w:tr>
      <w:tr w:rsidR="00D13994" w:rsidRPr="00FC177C" w14:paraId="30442B25" w14:textId="77777777" w:rsidTr="00D13994">
        <w:tc>
          <w:tcPr>
            <w:tcW w:w="4315" w:type="dxa"/>
            <w:vMerge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14:paraId="3213628B" w14:textId="77777777" w:rsidR="00D13994" w:rsidRPr="00FC177C" w:rsidRDefault="00D13994" w:rsidP="00D13994">
            <w:pPr>
              <w:spacing w:after="4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4315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B84497" w14:textId="77777777" w:rsidR="00D13994" w:rsidRPr="00FC177C" w:rsidRDefault="00D13994" w:rsidP="00D13994">
            <w:pPr>
              <w:spacing w:after="40"/>
              <w:jc w:val="both"/>
              <w:rPr>
                <w:rFonts w:ascii="Arial" w:hAnsi="Arial" w:cs="Arial"/>
                <w:lang w:val="es-ES"/>
              </w:rPr>
            </w:pPr>
          </w:p>
          <w:p w14:paraId="342C2362" w14:textId="77777777" w:rsidR="00D13994" w:rsidRPr="00FC177C" w:rsidRDefault="00D13994" w:rsidP="00D13994">
            <w:pPr>
              <w:spacing w:after="40"/>
              <w:jc w:val="both"/>
              <w:rPr>
                <w:rFonts w:ascii="Arial" w:hAnsi="Arial" w:cs="Arial"/>
                <w:lang w:val="es-ES"/>
              </w:rPr>
            </w:pPr>
          </w:p>
          <w:p w14:paraId="1C5627DE" w14:textId="77777777" w:rsidR="00D13994" w:rsidRPr="00FC177C" w:rsidRDefault="00D13994" w:rsidP="00D13994">
            <w:pPr>
              <w:spacing w:after="4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0953AE4F" w14:textId="3F88B644" w:rsidR="00607273" w:rsidRDefault="00607273" w:rsidP="008C7656">
      <w:pPr>
        <w:rPr>
          <w:rFonts w:ascii="Arial" w:hAnsi="Arial" w:cs="Arial"/>
          <w:sz w:val="20"/>
          <w:szCs w:val="20"/>
          <w:lang w:val="es-ES"/>
        </w:rPr>
      </w:pPr>
    </w:p>
    <w:p w14:paraId="7AC52F6F" w14:textId="079DFA1F" w:rsidR="008C7656" w:rsidRPr="008C7656" w:rsidRDefault="008C7656" w:rsidP="008C7656">
      <w:pPr>
        <w:jc w:val="center"/>
        <w:rPr>
          <w:rFonts w:ascii="Arial" w:hAnsi="Arial" w:cs="Arial"/>
          <w:b/>
          <w:bCs/>
          <w:caps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La f</w:t>
      </w:r>
      <w:r w:rsidRPr="008C7656">
        <w:rPr>
          <w:rFonts w:ascii="Arial" w:hAnsi="Arial" w:cs="Arial"/>
          <w:sz w:val="20"/>
          <w:szCs w:val="20"/>
          <w:lang w:val="es-ES"/>
        </w:rPr>
        <w:t xml:space="preserve">irma </w:t>
      </w:r>
      <w:r>
        <w:rPr>
          <w:rFonts w:ascii="Arial" w:hAnsi="Arial" w:cs="Arial"/>
          <w:sz w:val="20"/>
          <w:szCs w:val="20"/>
          <w:lang w:val="es-ES"/>
        </w:rPr>
        <w:t xml:space="preserve">debe ser </w:t>
      </w:r>
      <w:r w:rsidRPr="008C7656">
        <w:rPr>
          <w:rFonts w:ascii="Arial" w:hAnsi="Arial" w:cs="Arial"/>
          <w:sz w:val="20"/>
          <w:szCs w:val="20"/>
          <w:lang w:val="es-ES"/>
        </w:rPr>
        <w:t xml:space="preserve">electrónica / digital </w:t>
      </w:r>
      <w:r>
        <w:rPr>
          <w:rFonts w:ascii="Arial" w:hAnsi="Arial" w:cs="Arial"/>
          <w:sz w:val="20"/>
          <w:szCs w:val="20"/>
          <w:lang w:val="es-ES"/>
        </w:rPr>
        <w:t xml:space="preserve">y debe estar </w:t>
      </w:r>
      <w:r w:rsidRPr="008C7656">
        <w:rPr>
          <w:rFonts w:ascii="Arial" w:hAnsi="Arial" w:cs="Arial"/>
          <w:sz w:val="20"/>
          <w:szCs w:val="20"/>
          <w:lang w:val="es-ES"/>
        </w:rPr>
        <w:t>activa</w:t>
      </w:r>
      <w:r>
        <w:rPr>
          <w:rFonts w:ascii="Arial" w:hAnsi="Arial" w:cs="Arial"/>
          <w:sz w:val="20"/>
          <w:szCs w:val="20"/>
          <w:lang w:val="es-ES"/>
        </w:rPr>
        <w:t xml:space="preserve"> en el documento</w:t>
      </w:r>
      <w:r>
        <w:rPr>
          <w:rFonts w:ascii="Arial" w:hAnsi="Arial" w:cs="Arial"/>
          <w:sz w:val="20"/>
          <w:szCs w:val="20"/>
          <w:lang w:val="es-ES"/>
        </w:rPr>
        <w:br/>
      </w:r>
      <w:r w:rsidRPr="008C7656">
        <w:rPr>
          <w:rFonts w:ascii="Arial" w:hAnsi="Arial" w:cs="Arial"/>
          <w:b/>
          <w:bCs/>
          <w:caps/>
          <w:sz w:val="20"/>
          <w:szCs w:val="20"/>
          <w:lang w:val="es-ES"/>
        </w:rPr>
        <w:t xml:space="preserve">No son válidas las firmas con reconocimiento, fotocopias de firma electrónica, firmas electrónicas no activas o sellos, cuya </w:t>
      </w:r>
      <w:r w:rsidRPr="008C7656">
        <w:rPr>
          <w:rFonts w:ascii="Arial" w:hAnsi="Arial" w:cs="Arial"/>
          <w:b/>
          <w:bCs/>
          <w:caps/>
          <w:sz w:val="20"/>
          <w:szCs w:val="20"/>
          <w:lang w:val="es-ES"/>
        </w:rPr>
        <w:br/>
        <w:t>comprobación no sea posible</w:t>
      </w:r>
    </w:p>
    <w:sectPr w:rsidR="008C7656" w:rsidRPr="008C7656" w:rsidSect="003E5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F038" w14:textId="77777777" w:rsidR="008C7656" w:rsidRDefault="008C7656" w:rsidP="0073256D">
      <w:pPr>
        <w:spacing w:after="0" w:line="240" w:lineRule="auto"/>
      </w:pPr>
      <w:r>
        <w:separator/>
      </w:r>
    </w:p>
  </w:endnote>
  <w:endnote w:type="continuationSeparator" w:id="0">
    <w:p w14:paraId="63613743" w14:textId="77777777" w:rsidR="008C7656" w:rsidRDefault="008C7656" w:rsidP="007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C6CC" w14:textId="77777777" w:rsidR="00BB4215" w:rsidRDefault="00BB42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5D38" w14:textId="77777777" w:rsidR="00BB4215" w:rsidRDefault="00BB421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398C" w14:textId="77777777" w:rsidR="00BB4215" w:rsidRDefault="00BB42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99C7" w14:textId="77777777" w:rsidR="008C7656" w:rsidRDefault="008C7656" w:rsidP="0073256D">
      <w:pPr>
        <w:spacing w:after="0" w:line="240" w:lineRule="auto"/>
      </w:pPr>
      <w:r>
        <w:separator/>
      </w:r>
    </w:p>
  </w:footnote>
  <w:footnote w:type="continuationSeparator" w:id="0">
    <w:p w14:paraId="0146D02A" w14:textId="77777777" w:rsidR="008C7656" w:rsidRDefault="008C7656" w:rsidP="0073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9F85" w14:textId="77777777" w:rsidR="00BB4215" w:rsidRDefault="00BB42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B300E" w14:textId="77777777" w:rsidR="00BB4215" w:rsidRPr="00BB4215" w:rsidRDefault="00BB4215" w:rsidP="00BB4215">
    <w:pPr>
      <w:tabs>
        <w:tab w:val="left" w:pos="426"/>
        <w:tab w:val="center" w:pos="4680"/>
        <w:tab w:val="right" w:pos="9360"/>
      </w:tabs>
      <w:spacing w:after="0" w:line="240" w:lineRule="auto"/>
      <w:ind w:firstLine="3828"/>
      <w:rPr>
        <w:rFonts w:ascii="Arial" w:eastAsia="MS Mincho" w:hAnsi="Arial" w:cs="Arial"/>
      </w:rPr>
    </w:pPr>
    <w:r w:rsidRPr="00BB4215">
      <w:rPr>
        <w:rFonts w:ascii="Cambria" w:eastAsia="MS Mincho" w:hAnsi="Cambria" w:cs="Times New Roman"/>
        <w:noProof/>
      </w:rPr>
      <w:drawing>
        <wp:anchor distT="0" distB="0" distL="114300" distR="114300" simplePos="0" relativeHeight="251659264" behindDoc="1" locked="0" layoutInCell="1" allowOverlap="1" wp14:anchorId="55FF414F" wp14:editId="3C7966A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2450" cy="561975"/>
          <wp:effectExtent l="0" t="0" r="0" b="9525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4863" b="30643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4215">
      <w:rPr>
        <w:rFonts w:ascii="Arial" w:eastAsia="MS Mincho" w:hAnsi="Arial" w:cs="Arial"/>
      </w:rPr>
      <w:t xml:space="preserve">Dirección General de </w:t>
    </w:r>
    <w:r w:rsidRPr="00BB4215">
      <w:rPr>
        <w:rFonts w:ascii="Arial" w:eastAsia="MS Mincho" w:hAnsi="Arial" w:cs="Arial"/>
        <w:lang w:val="es-ES"/>
      </w:rPr>
      <w:t>Transportes y Movilidad</w:t>
    </w:r>
  </w:p>
  <w:p w14:paraId="559F470D" w14:textId="77777777" w:rsidR="00BB4215" w:rsidRPr="00BB4215" w:rsidRDefault="00BB4215" w:rsidP="00BB4215">
    <w:pPr>
      <w:tabs>
        <w:tab w:val="center" w:pos="4680"/>
        <w:tab w:val="right" w:pos="9360"/>
      </w:tabs>
      <w:spacing w:after="0" w:line="240" w:lineRule="auto"/>
      <w:ind w:left="3686" w:hanging="284"/>
      <w:jc w:val="center"/>
      <w:rPr>
        <w:rFonts w:ascii="Arial" w:eastAsia="MS Mincho" w:hAnsi="Arial" w:cs="Arial"/>
      </w:rPr>
    </w:pPr>
    <w:r w:rsidRPr="00BB4215">
      <w:rPr>
        <w:rFonts w:ascii="Arial" w:eastAsia="MS Mincho" w:hAnsi="Arial" w:cs="Arial"/>
      </w:rPr>
      <w:tab/>
      <w:t>CONSEJERÍA DE VIVIENDA, TRANSPORTES E INFRAESTRUCTURAS</w:t>
    </w:r>
  </w:p>
  <w:p w14:paraId="5A759FE1" w14:textId="77777777" w:rsidR="0073256D" w:rsidRPr="00BB4215" w:rsidRDefault="0073256D" w:rsidP="00BB42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2673" w14:textId="77777777" w:rsidR="00BB4215" w:rsidRDefault="00BB4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6"/>
    <w:rsid w:val="00000631"/>
    <w:rsid w:val="00034616"/>
    <w:rsid w:val="0006063C"/>
    <w:rsid w:val="0015074B"/>
    <w:rsid w:val="001A60F3"/>
    <w:rsid w:val="002328B0"/>
    <w:rsid w:val="002375B6"/>
    <w:rsid w:val="002820CA"/>
    <w:rsid w:val="0029639D"/>
    <w:rsid w:val="002B32C3"/>
    <w:rsid w:val="002D1FA8"/>
    <w:rsid w:val="00326F90"/>
    <w:rsid w:val="00332B92"/>
    <w:rsid w:val="00347D57"/>
    <w:rsid w:val="00375294"/>
    <w:rsid w:val="003B78D0"/>
    <w:rsid w:val="003E50A3"/>
    <w:rsid w:val="00437CE6"/>
    <w:rsid w:val="005036C7"/>
    <w:rsid w:val="005340D4"/>
    <w:rsid w:val="00586DE9"/>
    <w:rsid w:val="00595E01"/>
    <w:rsid w:val="00607273"/>
    <w:rsid w:val="006A3123"/>
    <w:rsid w:val="0073256D"/>
    <w:rsid w:val="00794239"/>
    <w:rsid w:val="008C42CD"/>
    <w:rsid w:val="008C7656"/>
    <w:rsid w:val="0093553E"/>
    <w:rsid w:val="0099761E"/>
    <w:rsid w:val="009F3FA2"/>
    <w:rsid w:val="00A46155"/>
    <w:rsid w:val="00AA1D8D"/>
    <w:rsid w:val="00B33460"/>
    <w:rsid w:val="00B47730"/>
    <w:rsid w:val="00BB4215"/>
    <w:rsid w:val="00C2559A"/>
    <w:rsid w:val="00CB0664"/>
    <w:rsid w:val="00CF77E5"/>
    <w:rsid w:val="00D13994"/>
    <w:rsid w:val="00D21F80"/>
    <w:rsid w:val="00DB3CDE"/>
    <w:rsid w:val="00DC2A2B"/>
    <w:rsid w:val="00E522A1"/>
    <w:rsid w:val="00E60274"/>
    <w:rsid w:val="00E70746"/>
    <w:rsid w:val="00ED0BD4"/>
    <w:rsid w:val="00F342E0"/>
    <w:rsid w:val="00FB42DA"/>
    <w:rsid w:val="00FC177C"/>
    <w:rsid w:val="00FC693F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136D862"/>
  <w14:defaultImageDpi w14:val="330"/>
  <w15:docId w15:val="{4F003A24-634E-4C1E-8D1A-FB1FD9A4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p\obp\ORENS060\GRP\GESTION_TRAMITACION\DECLARACIONES%20RESPONSABLES\DECLARACIONES%20EN%20PROCESO\PLANTILLA%20DE%20DECLARACION%20RESPONS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DECLARACION RESPONSABLE.dotx</Template>
  <TotalTime>11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Comunidad de Madrid</dc:creator>
  <cp:keywords/>
  <dc:description>generated by python-docx</dc:description>
  <cp:lastModifiedBy>GOMEZ BARRO, DAVID JESUS</cp:lastModifiedBy>
  <cp:revision>3</cp:revision>
  <dcterms:created xsi:type="dcterms:W3CDTF">2025-12-04T09:26:00Z</dcterms:created>
  <dcterms:modified xsi:type="dcterms:W3CDTF">2025-12-04T09:38:00Z</dcterms:modified>
  <cp:category/>
</cp:coreProperties>
</file>