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43B" w:rsidRPr="00362722" w:rsidRDefault="007F05FD" w:rsidP="0005543B">
      <w:pPr>
        <w:jc w:val="center"/>
        <w:rPr>
          <w:rFonts w:cstheme="minorHAnsi"/>
          <w:b/>
          <w:bCs/>
          <w:color w:val="0070C0"/>
          <w:sz w:val="24"/>
          <w:szCs w:val="24"/>
        </w:rPr>
      </w:pPr>
      <w:r>
        <w:rPr>
          <w:rFonts w:cstheme="minorHAnsi"/>
          <w:b/>
          <w:bCs/>
          <w:color w:val="0070C0"/>
          <w:sz w:val="24"/>
          <w:szCs w:val="24"/>
        </w:rPr>
        <w:t>DACI D</w:t>
      </w:r>
    </w:p>
    <w:p w:rsidR="0005543B" w:rsidRPr="004F7DB1" w:rsidRDefault="0005543B" w:rsidP="0005543B">
      <w:pPr>
        <w:jc w:val="center"/>
        <w:rPr>
          <w:vanish/>
        </w:rPr>
      </w:pPr>
    </w:p>
    <w:p w:rsidR="00150606" w:rsidRPr="0005543B" w:rsidRDefault="00150606" w:rsidP="0005543B">
      <w:pPr>
        <w:autoSpaceDE w:val="0"/>
        <w:autoSpaceDN w:val="0"/>
        <w:adjustRightInd w:val="0"/>
        <w:spacing w:after="0" w:line="360" w:lineRule="auto"/>
        <w:ind w:right="-142"/>
        <w:jc w:val="center"/>
        <w:rPr>
          <w:rFonts w:eastAsia="Times New Roman" w:cstheme="minorHAnsi"/>
          <w:b/>
          <w:bCs/>
          <w:color w:val="000000"/>
          <w:sz w:val="24"/>
          <w:szCs w:val="24"/>
          <w:lang w:val="es-ES_tradnl" w:eastAsia="es-ES"/>
        </w:rPr>
      </w:pPr>
      <w:r w:rsidRPr="0005543B">
        <w:rPr>
          <w:rFonts w:eastAsia="Times New Roman" w:cstheme="minorHAnsi"/>
          <w:b/>
          <w:bCs/>
          <w:color w:val="000000"/>
          <w:sz w:val="24"/>
          <w:szCs w:val="24"/>
          <w:lang w:val="es-ES_tradnl" w:eastAsia="es-ES"/>
        </w:rPr>
        <w:t>DECLARACIÓN DE AUSENCIA DE CONFLICTO DE INTERESES (DACI)</w:t>
      </w:r>
    </w:p>
    <w:p w:rsidR="00150606" w:rsidRPr="0005543B" w:rsidRDefault="00150606" w:rsidP="0005543B">
      <w:pPr>
        <w:jc w:val="center"/>
        <w:rPr>
          <w:b/>
        </w:rPr>
      </w:pPr>
      <w:r w:rsidRPr="0005543B">
        <w:rPr>
          <w:b/>
        </w:rPr>
        <w:t>(A cumplimentar por los beneficiarios / contratistas y subcontratistas)</w:t>
      </w:r>
    </w:p>
    <w:p w:rsidR="0005543B" w:rsidRDefault="0005543B" w:rsidP="000E6EF0">
      <w:pPr>
        <w:jc w:val="both"/>
      </w:pPr>
    </w:p>
    <w:p w:rsidR="00150606" w:rsidRDefault="00150606" w:rsidP="000E6EF0">
      <w:pPr>
        <w:jc w:val="both"/>
      </w:pPr>
      <w:r w:rsidRPr="0005543B">
        <w:rPr>
          <w:b/>
        </w:rPr>
        <w:t>Expediente</w:t>
      </w:r>
      <w:r>
        <w:t>: XXXX</w:t>
      </w:r>
    </w:p>
    <w:p w:rsidR="00150606" w:rsidRDefault="00150606" w:rsidP="000E6EF0">
      <w:pPr>
        <w:jc w:val="both"/>
      </w:pPr>
      <w:r w:rsidRPr="0005543B">
        <w:rPr>
          <w:b/>
        </w:rPr>
        <w:t>Subvención</w:t>
      </w:r>
      <w:r>
        <w:t>: XXXX</w:t>
      </w:r>
    </w:p>
    <w:p w:rsidR="00150606" w:rsidRDefault="00150606" w:rsidP="000E6EF0">
      <w:pPr>
        <w:jc w:val="both"/>
      </w:pPr>
    </w:p>
    <w:p w:rsidR="00150606" w:rsidRDefault="00150606" w:rsidP="000E6EF0">
      <w:pPr>
        <w:jc w:val="both"/>
      </w:pPr>
      <w:r>
        <w:t>El/La abajo firmante………………...……..….. con DNI …………………….., actuando:</w:t>
      </w:r>
    </w:p>
    <w:p w:rsidR="00150606" w:rsidRDefault="00150606" w:rsidP="000E6EF0">
      <w:pPr>
        <w:jc w:val="both"/>
      </w:pPr>
      <w:r>
        <w:tab/>
        <w:t>En su nombre ………………………………………………………</w:t>
      </w:r>
      <w:r w:rsidR="000E6EF0">
        <w:t>……………………………….</w:t>
      </w:r>
    </w:p>
    <w:p w:rsidR="00150606" w:rsidRDefault="00150606" w:rsidP="000E6EF0">
      <w:pPr>
        <w:jc w:val="both"/>
      </w:pPr>
      <w:r>
        <w:tab/>
        <w:t>En representación de la….…………………………………….., con NIF…</w:t>
      </w:r>
      <w:r w:rsidR="000E6EF0">
        <w:t>………………</w:t>
      </w:r>
    </w:p>
    <w:p w:rsidR="00150606" w:rsidRDefault="00150606" w:rsidP="000E6EF0">
      <w:pPr>
        <w:jc w:val="both"/>
      </w:pPr>
    </w:p>
    <w:p w:rsidR="00150606" w:rsidRDefault="00150606" w:rsidP="000E6EF0">
      <w:pPr>
        <w:jc w:val="both"/>
      </w:pPr>
      <w:r>
        <w:t>A.</w:t>
      </w:r>
      <w:r>
        <w:tab/>
        <w:t>DECLAR</w:t>
      </w:r>
      <w:r w:rsidR="000E6EF0">
        <w:t>A que</w:t>
      </w:r>
      <w:r>
        <w:t xml:space="preserve">: </w:t>
      </w:r>
    </w:p>
    <w:p w:rsidR="00150606" w:rsidRDefault="000E6EF0" w:rsidP="000E6EF0">
      <w:pPr>
        <w:jc w:val="both"/>
      </w:pPr>
      <w:r>
        <w:t>a)</w:t>
      </w:r>
      <w:r>
        <w:tab/>
        <w:t>N</w:t>
      </w:r>
      <w:r w:rsidR="00150606">
        <w:t xml:space="preserve">o ha sido condenado, estando pendiente de cumplir la condena, mediante sentencia firme, con fuerza de cosa juzgada, dictada por la autoridad competente de un Estado miembro de la UE por cualquier delito que afecte a su ética profesional, salvo que el delito haya prescrito; </w:t>
      </w:r>
    </w:p>
    <w:p w:rsidR="00150606" w:rsidRDefault="00150606" w:rsidP="000E6EF0">
      <w:pPr>
        <w:jc w:val="both"/>
      </w:pPr>
      <w:r>
        <w:t>b)</w:t>
      </w:r>
      <w:r>
        <w:tab/>
        <w:t xml:space="preserve">no ha cometido una falta profesional grave probada por cualquier medio que pueda ser alegada por cualesquiera partes interesadas, estando pendiente de cumplir la sanción, salvo que la falta haya prescrito; </w:t>
      </w:r>
    </w:p>
    <w:p w:rsidR="00150606" w:rsidRDefault="00150606" w:rsidP="000E6EF0">
      <w:pPr>
        <w:jc w:val="both"/>
      </w:pPr>
      <w:r>
        <w:t>c)</w:t>
      </w:r>
      <w:r>
        <w:tab/>
        <w:t xml:space="preserve">no ha sido condenado, estando pendiente de cumplir la condena, mediante sentencia firme, con fuerza de cosa juzgada, por fraude, corrupción, participación en una organización criminal, blanqueo de capitales o cualquier otra actividad ilegal que suponga un perjuicio para los intereses financieros de la Unión Europea, salvo que el delito haya prescrito; </w:t>
      </w:r>
    </w:p>
    <w:p w:rsidR="00150606" w:rsidRDefault="00150606" w:rsidP="000E6EF0">
      <w:pPr>
        <w:jc w:val="both"/>
      </w:pPr>
      <w:r>
        <w:t>d)</w:t>
      </w:r>
      <w:r>
        <w:tab/>
        <w:t xml:space="preserve">no ha sido objeto de una sanción administrativa, estando pendiente de su cumplimiento, por haber incurrido en falsas declaraciones al facilitar la información exigida por las autoridades competentes, o por no haber facilitado dicha información, salvo que la falta haya prescrito. </w:t>
      </w:r>
    </w:p>
    <w:p w:rsidR="00150606" w:rsidRDefault="00150606" w:rsidP="000E6EF0">
      <w:pPr>
        <w:jc w:val="both"/>
      </w:pPr>
    </w:p>
    <w:p w:rsidR="00150606" w:rsidRDefault="00150606" w:rsidP="000E6EF0">
      <w:pPr>
        <w:jc w:val="both"/>
      </w:pPr>
      <w:r>
        <w:t>B.</w:t>
      </w:r>
      <w:r>
        <w:tab/>
        <w:t xml:space="preserve">DECLARA que las personas físicas con poder de representación, de toma de decisiones o de control sobre la entidad …………………………………………….. NO se encuentran en los casos mencionados en el apartado anterior. </w:t>
      </w:r>
    </w:p>
    <w:p w:rsidR="00150606" w:rsidRDefault="00150606" w:rsidP="000E6EF0">
      <w:pPr>
        <w:jc w:val="both"/>
      </w:pPr>
      <w:r>
        <w:t>C.</w:t>
      </w:r>
      <w:r>
        <w:tab/>
        <w:t>DECLARA</w:t>
      </w:r>
      <w:r w:rsidR="000E6EF0">
        <w:t xml:space="preserve"> que</w:t>
      </w:r>
      <w:r>
        <w:t xml:space="preserve">: </w:t>
      </w:r>
    </w:p>
    <w:p w:rsidR="000E6EF0" w:rsidRPr="006F70F4" w:rsidRDefault="00150606" w:rsidP="000E6EF0">
      <w:pPr>
        <w:jc w:val="both"/>
        <w:rPr>
          <w:noProof/>
        </w:rPr>
      </w:pPr>
      <w:r>
        <w:t>a)</w:t>
      </w:r>
      <w:r>
        <w:tab/>
      </w:r>
      <w:r w:rsidR="000E6EF0" w:rsidRPr="006F70F4">
        <w:t>Ni su persona, ni en su caso, la persona jurídica a la que representa se encuentra incursa en ninguna situación que pueda comprometer el cumplimiento de las obligaciones que le resultan exigibles por su participación en el procedimiento de licitación u otorgamiento de la</w:t>
      </w:r>
      <w:r w:rsidR="000E6EF0" w:rsidRPr="006F70F4">
        <w:rPr>
          <w:noProof/>
        </w:rPr>
        <w:t xml:space="preserve"> </w:t>
      </w:r>
      <w:r w:rsidR="000E6EF0" w:rsidRPr="006F70F4">
        <w:t>subvención, ni que pudiera comprometer el cumplimiento de sus obligaciones en caso de resultar adjudicatario/beneficiario en el expediente</w:t>
      </w:r>
      <w:r w:rsidR="000E6EF0">
        <w:t>.</w:t>
      </w:r>
    </w:p>
    <w:p w:rsidR="0066076A" w:rsidRDefault="0066076A" w:rsidP="000E6EF0">
      <w:pPr>
        <w:jc w:val="both"/>
      </w:pPr>
    </w:p>
    <w:p w:rsidR="00150606" w:rsidRDefault="000E6EF0" w:rsidP="000E6EF0">
      <w:pPr>
        <w:jc w:val="both"/>
      </w:pPr>
      <w:r>
        <w:t xml:space="preserve"> </w:t>
      </w:r>
      <w:r w:rsidR="00150606">
        <w:t>b)</w:t>
      </w:r>
      <w:r w:rsidR="00150606">
        <w:tab/>
        <w:t xml:space="preserve">informará a la Comunidad de Madrid, sin demora, de cualquier situación que constituya conflicto de intereses o pudiera dar lugar a tal conflicto; </w:t>
      </w:r>
    </w:p>
    <w:p w:rsidR="00150606" w:rsidRDefault="00150606" w:rsidP="000E6EF0">
      <w:pPr>
        <w:jc w:val="both"/>
      </w:pPr>
      <w:r>
        <w:t>c)</w:t>
      </w:r>
      <w:r>
        <w:tab/>
        <w:t xml:space="preserve">no ha concedido ni concederá, no ha buscado ni buscará, no ha intentado ni intentará obtener, y no ha aceptado ni aceptará ningún tipo de ventaja, financiera o en especie, en favor de nadie ni por parte de nadie, cuando tal ventaja constituya una práctica ilegal o implique corrupción o fraude, directa o indirectamente, por ser un incentivo o una recompensa derivados de su participación directa o indirecta en la operación cofinanciable a través de la concesión de una subvención, la adjudicación de un contrato o la encomienda de una actividad; </w:t>
      </w:r>
    </w:p>
    <w:p w:rsidR="00150606" w:rsidRDefault="00150606" w:rsidP="000E6EF0">
      <w:pPr>
        <w:jc w:val="both"/>
      </w:pPr>
      <w:r>
        <w:t>d)</w:t>
      </w:r>
      <w:r>
        <w:tab/>
        <w:t xml:space="preserve">ha suministrado información exacta, veraz y completa a la Comunidad de Madrid en el marco de la presente operación; </w:t>
      </w:r>
    </w:p>
    <w:p w:rsidR="00150606" w:rsidRDefault="00150606" w:rsidP="000E6EF0">
      <w:pPr>
        <w:jc w:val="both"/>
      </w:pPr>
      <w:r>
        <w:t>D.</w:t>
      </w:r>
      <w:r>
        <w:tab/>
        <w:t>RECONOCE que la entidad……………………………………………………… podrá ser objeto de sanciones administrativas y financieras si se demostrara que las declaraciones o la información facilitadas son falsas.</w:t>
      </w:r>
    </w:p>
    <w:p w:rsidR="00150606" w:rsidRDefault="00150606" w:rsidP="000E6EF0">
      <w:pPr>
        <w:jc w:val="both"/>
      </w:pPr>
    </w:p>
    <w:p w:rsidR="00150606" w:rsidRDefault="00150606" w:rsidP="000E6EF0">
      <w:pPr>
        <w:jc w:val="both"/>
      </w:pPr>
    </w:p>
    <w:p w:rsidR="00741F8F" w:rsidRDefault="00150606" w:rsidP="000E6EF0">
      <w:pPr>
        <w:jc w:val="both"/>
      </w:pPr>
      <w:r>
        <w:t>Fecha y firma, nombre completo y DNI</w:t>
      </w:r>
    </w:p>
    <w:p w:rsidR="000E6EF0" w:rsidRDefault="000E6EF0" w:rsidP="000E6EF0">
      <w:pPr>
        <w:jc w:val="both"/>
      </w:pPr>
    </w:p>
    <w:sectPr w:rsidR="000E6EF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509" w:rsidRDefault="00183509" w:rsidP="00314544">
      <w:pPr>
        <w:spacing w:after="0" w:line="240" w:lineRule="auto"/>
      </w:pPr>
      <w:r>
        <w:separator/>
      </w:r>
    </w:p>
  </w:endnote>
  <w:endnote w:type="continuationSeparator" w:id="0">
    <w:p w:rsidR="00183509" w:rsidRDefault="00183509" w:rsidP="0031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598356"/>
      <w:docPartObj>
        <w:docPartGallery w:val="Page Numbers (Bottom of Page)"/>
        <w:docPartUnique/>
      </w:docPartObj>
    </w:sdtPr>
    <w:sdtEndPr/>
    <w:sdtContent>
      <w:p w:rsidR="0005543B" w:rsidRDefault="0005543B">
        <w:pPr>
          <w:pStyle w:val="Piedepgina"/>
          <w:jc w:val="center"/>
        </w:pPr>
        <w:r>
          <w:fldChar w:fldCharType="begin"/>
        </w:r>
        <w:r>
          <w:instrText>PAGE   \* MERGEFORMAT</w:instrText>
        </w:r>
        <w:r>
          <w:fldChar w:fldCharType="separate"/>
        </w:r>
        <w:r w:rsidR="00684D40">
          <w:rPr>
            <w:noProof/>
          </w:rPr>
          <w:t>1</w:t>
        </w:r>
        <w:r>
          <w:fldChar w:fldCharType="end"/>
        </w:r>
      </w:p>
    </w:sdtContent>
  </w:sdt>
  <w:p w:rsidR="0005543B" w:rsidRDefault="000554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509" w:rsidRDefault="00183509" w:rsidP="00314544">
      <w:pPr>
        <w:spacing w:after="0" w:line="240" w:lineRule="auto"/>
      </w:pPr>
      <w:r>
        <w:separator/>
      </w:r>
    </w:p>
  </w:footnote>
  <w:footnote w:type="continuationSeparator" w:id="0">
    <w:p w:rsidR="00183509" w:rsidRDefault="00183509" w:rsidP="00314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544" w:rsidRDefault="0005543B">
    <w:pPr>
      <w:pStyle w:val="Encabezado"/>
    </w:pPr>
    <w:r>
      <w:rPr>
        <w:noProof/>
        <w:lang w:eastAsia="es-ES"/>
      </w:rPr>
      <w:drawing>
        <wp:anchor distT="0" distB="0" distL="114300" distR="114300" simplePos="0" relativeHeight="251659264" behindDoc="0" locked="0" layoutInCell="1" allowOverlap="1" wp14:anchorId="2AA7D939" wp14:editId="0445270B">
          <wp:simplePos x="0" y="0"/>
          <wp:positionH relativeFrom="margin">
            <wp:align>right</wp:align>
          </wp:positionH>
          <wp:positionV relativeFrom="paragraph">
            <wp:posOffset>-293420</wp:posOffset>
          </wp:positionV>
          <wp:extent cx="5760720" cy="744855"/>
          <wp:effectExtent l="0" t="0" r="0" b="0"/>
          <wp:wrapTopAndBottom/>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744855"/>
                  </a:xfrm>
                  <a:prstGeom prst="rect">
                    <a:avLst/>
                  </a:prstGeom>
                </pic:spPr>
              </pic:pic>
            </a:graphicData>
          </a:graphic>
          <wp14:sizeRelH relativeFrom="page">
            <wp14:pctWidth>0</wp14:pctWidth>
          </wp14:sizeRelH>
          <wp14:sizeRelV relativeFrom="page">
            <wp14:pctHeight>0</wp14:pctHeight>
          </wp14:sizeRelV>
        </wp:anchor>
      </w:drawing>
    </w:r>
    <w:r w:rsidR="00314544">
      <w:ptab w:relativeTo="margin" w:alignment="center" w:leader="none"/>
    </w:r>
    <w:r w:rsidR="00314544">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35C92"/>
    <w:multiLevelType w:val="hybridMultilevel"/>
    <w:tmpl w:val="D5C44352"/>
    <w:lvl w:ilvl="0" w:tplc="0C0A0017">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06"/>
    <w:rsid w:val="0005543B"/>
    <w:rsid w:val="000E6EF0"/>
    <w:rsid w:val="00150606"/>
    <w:rsid w:val="00183509"/>
    <w:rsid w:val="00314544"/>
    <w:rsid w:val="00354DE5"/>
    <w:rsid w:val="0066076A"/>
    <w:rsid w:val="00684D40"/>
    <w:rsid w:val="00741F8F"/>
    <w:rsid w:val="007F05FD"/>
    <w:rsid w:val="00AE47C4"/>
    <w:rsid w:val="00BD3C01"/>
    <w:rsid w:val="00E741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8EF5A4-0371-4B62-A3AF-917F96BF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45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4544"/>
  </w:style>
  <w:style w:type="paragraph" w:styleId="Piedepgina">
    <w:name w:val="footer"/>
    <w:basedOn w:val="Normal"/>
    <w:link w:val="PiedepginaCar"/>
    <w:uiPriority w:val="99"/>
    <w:unhideWhenUsed/>
    <w:rsid w:val="003145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4544"/>
  </w:style>
  <w:style w:type="paragraph" w:styleId="Prrafodelista">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PrrafodelistaCar"/>
    <w:uiPriority w:val="34"/>
    <w:qFormat/>
    <w:rsid w:val="000E6EF0"/>
    <w:pPr>
      <w:spacing w:before="120" w:after="120"/>
      <w:ind w:left="720"/>
      <w:contextualSpacing/>
      <w:jc w:val="both"/>
    </w:pPr>
    <w:rPr>
      <w:rFonts w:ascii="Arial" w:hAnsi="Arial" w:cs="Arial"/>
    </w:rPr>
  </w:style>
  <w:style w:type="character" w:customStyle="1" w:styleId="PrrafodelistaCar">
    <w:name w:val="Párrafo de lista Car"/>
    <w:aliases w:val="List Paragraph compact Car,Normal bullet 2 Car,Paragraphe de liste 2 Car,Reference list Car,Bullet list Car,Numbered List Car,List Paragraph1 Car,1st level - Bullet List Paragraph Car,Lettre d'introduction Car,Paragraph Car"/>
    <w:link w:val="Prrafodelista"/>
    <w:uiPriority w:val="34"/>
    <w:qFormat/>
    <w:locked/>
    <w:rsid w:val="000E6EF0"/>
    <w:rPr>
      <w:rFonts w:ascii="Arial" w:hAnsi="Arial" w:cs="Arial"/>
    </w:rPr>
  </w:style>
  <w:style w:type="paragraph" w:styleId="Textonotapie">
    <w:name w:val="footnote text"/>
    <w:basedOn w:val="Normal"/>
    <w:link w:val="TextonotapieCar"/>
    <w:semiHidden/>
    <w:rsid w:val="0005543B"/>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05543B"/>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2697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PERAITA LECHOSA, MARIA PAZ</dc:creator>
  <cp:keywords/>
  <dc:description/>
  <cp:lastModifiedBy>RODRIGUEZ MAROTO, ANA ROSA</cp:lastModifiedBy>
  <cp:revision>1</cp:revision>
  <dcterms:created xsi:type="dcterms:W3CDTF">2024-07-31T11:27:00Z</dcterms:created>
  <dcterms:modified xsi:type="dcterms:W3CDTF">2024-07-31T11:27:00Z</dcterms:modified>
</cp:coreProperties>
</file>