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C96CB9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Agropecuario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5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96CB9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96CB9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96C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2024-08-19T07:56:00Z</dcterms:modified>
</cp:coreProperties>
</file>