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DE33CB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Psicología Clínica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10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E33C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E33C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3CB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2023-07-31T07:01:00Z</dcterms:modified>
</cp:coreProperties>
</file>