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35" w:rsidRDefault="0091618B" w:rsidP="00811893">
      <w:pPr>
        <w:ind w:right="1559" w:hanging="567"/>
        <w:jc w:val="center"/>
        <w:rPr>
          <w:b/>
          <w:bCs/>
          <w:i/>
          <w:iCs/>
          <w:sz w:val="22"/>
          <w:szCs w:val="22"/>
        </w:rPr>
      </w:pPr>
      <w:r w:rsidRPr="0081189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290195</wp:posOffset>
                </wp:positionV>
                <wp:extent cx="1600200" cy="685800"/>
                <wp:effectExtent l="7620" t="10795" r="1143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FFE" w:rsidRDefault="00C71FFE" w:rsidP="00C71FF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Nº de 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355.8pt;margin-top:22.85pt;width:12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">
                <v:textbox>
                  <w:txbxContent>
                    <w:p w:rsidR="00C71FFE" w:rsidRDefault="00C71FFE" w:rsidP="00C71FF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Nº de registro</w:t>
                      </w:r>
                    </w:p>
                  </w:txbxContent>
                </v:textbox>
              </v:rect>
            </w:pict>
          </mc:Fallback>
        </mc:AlternateContent>
      </w:r>
      <w:r w:rsidR="002F0F35" w:rsidRPr="00811893">
        <w:rPr>
          <w:rFonts w:ascii="Verdana" w:hAnsi="Verdana"/>
          <w:b/>
          <w:bCs/>
          <w:i/>
          <w:iCs/>
          <w:sz w:val="20"/>
          <w:szCs w:val="20"/>
        </w:rPr>
        <w:t>PROGRAMA DE VIGILANCIA DE LAS ENCEFALOPATÍAS ESPONGIFORMES TRANSMISIBLE</w:t>
      </w:r>
      <w:r w:rsidR="002F0F35" w:rsidRPr="008A1724">
        <w:rPr>
          <w:rFonts w:ascii="Verdana" w:hAnsi="Verdana"/>
          <w:b/>
          <w:bCs/>
          <w:i/>
          <w:iCs/>
          <w:sz w:val="20"/>
          <w:szCs w:val="20"/>
        </w:rPr>
        <w:t>S</w:t>
      </w:r>
    </w:p>
    <w:p w:rsidR="00F80D35" w:rsidRPr="005A3A2D" w:rsidRDefault="00F80D35" w:rsidP="00811893">
      <w:pPr>
        <w:ind w:right="1559" w:hanging="567"/>
        <w:jc w:val="center"/>
        <w:rPr>
          <w:b/>
          <w:bCs/>
          <w:i/>
          <w:iCs/>
          <w:sz w:val="18"/>
          <w:szCs w:val="18"/>
        </w:rPr>
      </w:pPr>
    </w:p>
    <w:p w:rsidR="002F0F35" w:rsidRPr="003C6F9B" w:rsidRDefault="002F0F35" w:rsidP="003C6F9B">
      <w:pPr>
        <w:ind w:left="-142"/>
        <w:rPr>
          <w:rFonts w:ascii="Verdana" w:hAnsi="Verdana"/>
          <w:b/>
          <w:bdr w:val="single" w:sz="4" w:space="0" w:color="auto"/>
        </w:rPr>
      </w:pPr>
      <w:r w:rsidRPr="003C6F9B">
        <w:rPr>
          <w:rFonts w:ascii="Verdana" w:hAnsi="Verdana"/>
          <w:b/>
          <w:bdr w:val="single" w:sz="4" w:space="0" w:color="auto"/>
        </w:rPr>
        <w:t xml:space="preserve">HOJA DE </w:t>
      </w:r>
      <w:r w:rsidR="00927B6C" w:rsidRPr="003C6F9B">
        <w:rPr>
          <w:rFonts w:ascii="Verdana" w:hAnsi="Verdana"/>
          <w:b/>
          <w:bdr w:val="single" w:sz="4" w:space="0" w:color="auto"/>
        </w:rPr>
        <w:t>ENTRADA</w:t>
      </w:r>
      <w:r w:rsidRPr="003C6F9B">
        <w:rPr>
          <w:rFonts w:ascii="Verdana" w:hAnsi="Verdana"/>
          <w:b/>
          <w:bdr w:val="single" w:sz="4" w:space="0" w:color="auto"/>
        </w:rPr>
        <w:t xml:space="preserve"> DE MUESTRAS AL LABORATORIO</w:t>
      </w:r>
    </w:p>
    <w:p w:rsidR="00811893" w:rsidRPr="00811893" w:rsidRDefault="00811893" w:rsidP="00811893">
      <w:pPr>
        <w:rPr>
          <w:rFonts w:ascii="Verdana" w:hAnsi="Verdana"/>
          <w:b/>
          <w:sz w:val="16"/>
          <w:szCs w:val="16"/>
        </w:rPr>
      </w:pPr>
    </w:p>
    <w:p w:rsidR="002F0F35" w:rsidRDefault="00811893" w:rsidP="00811893">
      <w:pPr>
        <w:rPr>
          <w:rFonts w:ascii="Verdana" w:hAnsi="Verdana"/>
          <w:b/>
          <w:sz w:val="22"/>
          <w:szCs w:val="22"/>
        </w:rPr>
      </w:pPr>
      <w:r w:rsidRPr="00811893">
        <w:rPr>
          <w:rFonts w:ascii="Verdana" w:hAnsi="Verdana"/>
          <w:b/>
          <w:sz w:val="22"/>
          <w:szCs w:val="22"/>
        </w:rPr>
        <w:t>REMITENTE: ÁREA DE GANADERÍA</w:t>
      </w:r>
    </w:p>
    <w:p w:rsidR="00811893" w:rsidRPr="00811893" w:rsidRDefault="00811893" w:rsidP="00811893">
      <w:pPr>
        <w:rPr>
          <w:rFonts w:ascii="Verdana" w:hAnsi="Verdana"/>
          <w:b/>
          <w:sz w:val="16"/>
          <w:szCs w:val="16"/>
        </w:rPr>
      </w:pPr>
    </w:p>
    <w:tbl>
      <w:tblPr>
        <w:tblW w:w="9900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794"/>
        <w:gridCol w:w="1015"/>
        <w:gridCol w:w="851"/>
        <w:gridCol w:w="210"/>
        <w:gridCol w:w="338"/>
        <w:gridCol w:w="456"/>
        <w:gridCol w:w="922"/>
        <w:gridCol w:w="200"/>
        <w:gridCol w:w="955"/>
        <w:gridCol w:w="127"/>
        <w:gridCol w:w="52"/>
        <w:gridCol w:w="615"/>
        <w:gridCol w:w="807"/>
        <w:gridCol w:w="1406"/>
        <w:gridCol w:w="648"/>
      </w:tblGrid>
      <w:tr w:rsidR="00F95E07" w:rsidRPr="00C96AA6" w:rsidTr="003C6F9B">
        <w:trPr>
          <w:gridBefore w:val="1"/>
          <w:gridAfter w:val="1"/>
          <w:wBefore w:w="504" w:type="dxa"/>
          <w:wAfter w:w="648" w:type="dxa"/>
          <w:trHeight w:val="397"/>
        </w:trPr>
        <w:tc>
          <w:tcPr>
            <w:tcW w:w="3208" w:type="dxa"/>
            <w:gridSpan w:val="5"/>
            <w:shd w:val="clear" w:color="auto" w:fill="auto"/>
            <w:vAlign w:val="center"/>
          </w:tcPr>
          <w:p w:rsidR="00F95E07" w:rsidRPr="00C96AA6" w:rsidRDefault="00F95E07" w:rsidP="003C6F9B">
            <w:pPr>
              <w:rPr>
                <w:rFonts w:ascii="Verdana" w:hAnsi="Verdana"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t>ORIGEN DE LA MUESTRA</w:t>
            </w:r>
            <w:r w:rsidR="0022572E" w:rsidRPr="00C96AA6"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5540" w:type="dxa"/>
            <w:gridSpan w:val="9"/>
            <w:shd w:val="clear" w:color="auto" w:fill="auto"/>
          </w:tcPr>
          <w:p w:rsidR="00F95E07" w:rsidRPr="00C96AA6" w:rsidRDefault="00F95E07" w:rsidP="00DA6B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95E07" w:rsidRPr="00C96AA6" w:rsidTr="003C6F9B">
        <w:trPr>
          <w:gridBefore w:val="1"/>
          <w:gridAfter w:val="1"/>
          <w:wBefore w:w="504" w:type="dxa"/>
          <w:wAfter w:w="648" w:type="dxa"/>
        </w:trPr>
        <w:tc>
          <w:tcPr>
            <w:tcW w:w="3208" w:type="dxa"/>
            <w:gridSpan w:val="5"/>
            <w:shd w:val="clear" w:color="auto" w:fill="auto"/>
          </w:tcPr>
          <w:p w:rsidR="00F95E07" w:rsidRPr="00C96AA6" w:rsidRDefault="00F95E07" w:rsidP="00DA6B09">
            <w:pPr>
              <w:rPr>
                <w:rFonts w:ascii="Verdana" w:hAnsi="Verdana"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t>VET</w:t>
            </w:r>
            <w:r w:rsidR="003C6F9B" w:rsidRPr="00C96AA6">
              <w:rPr>
                <w:rFonts w:ascii="Verdana" w:hAnsi="Verdana"/>
                <w:sz w:val="20"/>
                <w:szCs w:val="20"/>
              </w:rPr>
              <w:t xml:space="preserve">ERINARIO </w:t>
            </w:r>
            <w:r w:rsidR="003C6F9B" w:rsidRPr="00F80D35">
              <w:rPr>
                <w:rFonts w:ascii="Verdana" w:hAnsi="Verdana"/>
                <w:sz w:val="16"/>
                <w:szCs w:val="16"/>
              </w:rPr>
              <w:t>QUE EXTRAE LA MUESTRA*</w:t>
            </w:r>
            <w:r w:rsidR="0022572E" w:rsidRPr="00F80D3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540" w:type="dxa"/>
            <w:gridSpan w:val="9"/>
            <w:shd w:val="clear" w:color="auto" w:fill="auto"/>
          </w:tcPr>
          <w:p w:rsidR="00F95E07" w:rsidRPr="00C96AA6" w:rsidRDefault="00F95E07" w:rsidP="00DA6B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A6B09" w:rsidRPr="00C96AA6" w:rsidTr="003C6F9B">
        <w:trPr>
          <w:gridBefore w:val="1"/>
          <w:gridAfter w:val="1"/>
          <w:wBefore w:w="504" w:type="dxa"/>
          <w:wAfter w:w="648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DA6B09" w:rsidRPr="00C96AA6" w:rsidRDefault="00DA6B09" w:rsidP="00FE33EB">
            <w:pPr>
              <w:rPr>
                <w:rFonts w:ascii="Verdana" w:hAnsi="Verdana"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t>Nº DE MUESTRAS</w:t>
            </w:r>
            <w:r w:rsidR="0022572E" w:rsidRPr="00C96AA6"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:rsidR="00DA6B09" w:rsidRPr="00C96AA6" w:rsidRDefault="00DA6B09" w:rsidP="00F95E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DA6B09" w:rsidRPr="00C96AA6" w:rsidRDefault="00DA6B09" w:rsidP="00F95E07">
            <w:pPr>
              <w:rPr>
                <w:rFonts w:ascii="Verdana" w:hAnsi="Verdana"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t>DE</w:t>
            </w:r>
            <w:r w:rsidR="001779FD" w:rsidRPr="00C96AA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96AA6">
              <w:rPr>
                <w:rFonts w:ascii="Verdana" w:hAnsi="Verdana"/>
                <w:sz w:val="20"/>
                <w:szCs w:val="20"/>
              </w:rPr>
              <w:t xml:space="preserve"> LA</w:t>
            </w:r>
            <w:r w:rsidR="0022572E" w:rsidRPr="00C96AA6">
              <w:rPr>
                <w:rFonts w:ascii="Verdana" w:hAnsi="Verdana"/>
                <w:sz w:val="20"/>
                <w:szCs w:val="20"/>
              </w:rPr>
              <w:t>*</w:t>
            </w:r>
            <w:r w:rsidR="003C6F9B" w:rsidRPr="00C96AA6">
              <w:rPr>
                <w:rFonts w:ascii="Verdana" w:hAnsi="Verdana"/>
                <w:sz w:val="20"/>
                <w:szCs w:val="20"/>
              </w:rPr>
              <w:t>*</w:t>
            </w:r>
            <w:r w:rsidR="0022572E" w:rsidRPr="00C96AA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DA6B09" w:rsidRPr="00C96AA6" w:rsidRDefault="00DA6B09" w:rsidP="00F95E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DA6B09" w:rsidRPr="00C96AA6" w:rsidRDefault="00DA6B09" w:rsidP="00F95E07">
            <w:pPr>
              <w:rPr>
                <w:rFonts w:ascii="Verdana" w:hAnsi="Verdana"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1779FD" w:rsidRPr="00C96AA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96AA6">
              <w:rPr>
                <w:rFonts w:ascii="Verdana" w:hAnsi="Verdana"/>
                <w:sz w:val="20"/>
                <w:szCs w:val="20"/>
              </w:rPr>
              <w:t>LA</w:t>
            </w:r>
            <w:r w:rsidR="0022572E" w:rsidRPr="00C96AA6">
              <w:rPr>
                <w:rFonts w:ascii="Verdana" w:hAnsi="Verdana"/>
                <w:sz w:val="20"/>
                <w:szCs w:val="20"/>
              </w:rPr>
              <w:t>*</w:t>
            </w:r>
            <w:r w:rsidR="003C6F9B" w:rsidRPr="00C96AA6">
              <w:rPr>
                <w:rFonts w:ascii="Verdana" w:hAnsi="Verdana"/>
                <w:sz w:val="20"/>
                <w:szCs w:val="20"/>
              </w:rPr>
              <w:t>*</w:t>
            </w:r>
            <w:r w:rsidR="0022572E" w:rsidRPr="00C96AA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A6B09" w:rsidRPr="00C96AA6" w:rsidRDefault="00DA6B09" w:rsidP="00F95E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1390" w:rsidRPr="00C96AA6" w:rsidTr="003C6F9B">
        <w:trPr>
          <w:gridBefore w:val="1"/>
          <w:gridAfter w:val="1"/>
          <w:wBefore w:w="504" w:type="dxa"/>
          <w:wAfter w:w="648" w:type="dxa"/>
          <w:trHeight w:val="397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311390" w:rsidRPr="00C96AA6" w:rsidRDefault="00311390" w:rsidP="00DA6B09">
            <w:pPr>
              <w:rPr>
                <w:rFonts w:ascii="Verdana" w:hAnsi="Verdana"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t>MUESTRA DE</w:t>
            </w:r>
            <w:r w:rsidR="003C6F9B" w:rsidRPr="00C96AA6">
              <w:rPr>
                <w:rFonts w:ascii="Verdana" w:hAnsi="Verdana"/>
                <w:sz w:val="20"/>
                <w:szCs w:val="20"/>
              </w:rPr>
              <w:t>*</w:t>
            </w:r>
            <w:r w:rsidR="0022572E" w:rsidRPr="00C96AA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059" w:type="dxa"/>
            <w:gridSpan w:val="8"/>
            <w:shd w:val="clear" w:color="auto" w:fill="auto"/>
            <w:vAlign w:val="center"/>
          </w:tcPr>
          <w:p w:rsidR="00311390" w:rsidRPr="00C96AA6" w:rsidRDefault="00311390" w:rsidP="00DA6B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311390" w:rsidRPr="00C96AA6" w:rsidRDefault="00311390" w:rsidP="00DA6B09">
            <w:pPr>
              <w:rPr>
                <w:rFonts w:ascii="Verdana" w:hAnsi="Verdana"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t>Fecha:</w:t>
            </w:r>
          </w:p>
        </w:tc>
      </w:tr>
      <w:tr w:rsidR="00B3025C" w:rsidRPr="00C96AA6" w:rsidTr="003C6F9B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04" w:type="dxa"/>
          <w:wAfter w:w="648" w:type="dxa"/>
          <w:trHeight w:val="397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25C" w:rsidRPr="00C96AA6" w:rsidRDefault="00B3025C" w:rsidP="00980232">
            <w:pPr>
              <w:rPr>
                <w:rFonts w:ascii="Verdana" w:hAnsi="Verdana"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t>Análisis solicitado</w:t>
            </w:r>
            <w:r w:rsidR="0022572E" w:rsidRPr="00C96AA6"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C" w:rsidRPr="00C96AA6" w:rsidRDefault="00B3025C" w:rsidP="00980232">
            <w:pPr>
              <w:rPr>
                <w:rFonts w:ascii="Verdana" w:hAnsi="Verdana"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C96AA6">
              <w:rPr>
                <w:rFonts w:ascii="Verdana" w:hAnsi="Verdana"/>
                <w:sz w:val="20"/>
                <w:szCs w:val="20"/>
              </w:rPr>
              <w:t xml:space="preserve"> Encefalopatías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25C" w:rsidRPr="00C96AA6" w:rsidRDefault="00B3025C" w:rsidP="0022572E">
            <w:pPr>
              <w:rPr>
                <w:rFonts w:ascii="Verdana" w:hAnsi="Verdana"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t>Método</w:t>
            </w:r>
            <w:r w:rsidR="0022572E" w:rsidRPr="00C96AA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25C" w:rsidRPr="00C96AA6" w:rsidRDefault="00B3025C" w:rsidP="0022572E">
            <w:pPr>
              <w:rPr>
                <w:rFonts w:ascii="Verdana" w:hAnsi="Verdana"/>
                <w:b/>
                <w:sz w:val="20"/>
                <w:szCs w:val="20"/>
              </w:rPr>
            </w:pPr>
            <w:r w:rsidRPr="00C96AA6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C96A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C96AA6">
              <w:rPr>
                <w:rFonts w:ascii="Verdana" w:hAnsi="Verdana"/>
                <w:sz w:val="20"/>
                <w:szCs w:val="20"/>
              </w:rPr>
              <w:t>PNT-EEB/02</w:t>
            </w:r>
            <w:r w:rsidR="004A5154" w:rsidRPr="00C96AA6">
              <w:rPr>
                <w:rFonts w:ascii="Verdana" w:hAnsi="Verdana"/>
                <w:sz w:val="20"/>
                <w:szCs w:val="20"/>
              </w:rPr>
              <w:t xml:space="preserve"> (ELISA)</w:t>
            </w:r>
          </w:p>
        </w:tc>
      </w:tr>
      <w:tr w:rsidR="00E5794E" w:rsidRPr="0022572E" w:rsidTr="003C6F9B">
        <w:trPr>
          <w:gridBefore w:val="1"/>
          <w:gridAfter w:val="1"/>
          <w:wBefore w:w="504" w:type="dxa"/>
          <w:wAfter w:w="648" w:type="dxa"/>
          <w:trHeight w:val="34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94E" w:rsidRPr="0022572E" w:rsidRDefault="00E5794E" w:rsidP="00A406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572E">
              <w:rPr>
                <w:rFonts w:ascii="Verdana" w:hAnsi="Verdana"/>
                <w:sz w:val="20"/>
                <w:szCs w:val="20"/>
              </w:rPr>
              <w:t>Nº</w:t>
            </w:r>
          </w:p>
          <w:p w:rsidR="00EB0BD2" w:rsidRPr="0022572E" w:rsidRDefault="00EB0BD2" w:rsidP="00A406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572E">
              <w:rPr>
                <w:rFonts w:ascii="Verdana" w:hAnsi="Verdana"/>
                <w:sz w:val="20"/>
                <w:szCs w:val="20"/>
              </w:rPr>
              <w:t>orden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794E" w:rsidRPr="0022572E" w:rsidRDefault="00E5794E" w:rsidP="002257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572E">
              <w:rPr>
                <w:rFonts w:ascii="Verdana" w:hAnsi="Verdana"/>
                <w:sz w:val="20"/>
                <w:szCs w:val="20"/>
              </w:rPr>
              <w:t>IDENTIFICACI</w:t>
            </w:r>
            <w:r w:rsidR="0022572E">
              <w:rPr>
                <w:rFonts w:ascii="Verdana" w:hAnsi="Verdana"/>
                <w:sz w:val="20"/>
                <w:szCs w:val="20"/>
              </w:rPr>
              <w:t>Ó</w:t>
            </w:r>
            <w:r w:rsidRPr="0022572E">
              <w:rPr>
                <w:rFonts w:ascii="Verdana" w:hAnsi="Verdana"/>
                <w:sz w:val="20"/>
                <w:szCs w:val="20"/>
              </w:rPr>
              <w:t>N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794E" w:rsidRPr="0022572E" w:rsidRDefault="00E5794E" w:rsidP="00A406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572E">
              <w:rPr>
                <w:rFonts w:ascii="Verdana" w:hAnsi="Verdana"/>
                <w:sz w:val="20"/>
                <w:szCs w:val="20"/>
              </w:rPr>
              <w:t>Nº</w:t>
            </w:r>
            <w:r w:rsidR="00EB0BD2" w:rsidRPr="0022572E">
              <w:rPr>
                <w:rFonts w:ascii="Verdana" w:hAnsi="Verdana"/>
                <w:sz w:val="20"/>
                <w:szCs w:val="20"/>
              </w:rPr>
              <w:t xml:space="preserve"> orden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794E" w:rsidRPr="0022572E" w:rsidRDefault="00E5794E" w:rsidP="002257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572E">
              <w:rPr>
                <w:rFonts w:ascii="Verdana" w:hAnsi="Verdana"/>
                <w:sz w:val="20"/>
                <w:szCs w:val="20"/>
              </w:rPr>
              <w:t>IDENTIFICACI</w:t>
            </w:r>
            <w:r w:rsidR="0022572E">
              <w:rPr>
                <w:rFonts w:ascii="Verdana" w:hAnsi="Verdana"/>
                <w:sz w:val="20"/>
                <w:szCs w:val="20"/>
              </w:rPr>
              <w:t>Ó</w:t>
            </w:r>
            <w:r w:rsidRPr="0022572E">
              <w:rPr>
                <w:rFonts w:ascii="Verdana" w:hAnsi="Verdana"/>
                <w:sz w:val="20"/>
                <w:szCs w:val="20"/>
              </w:rPr>
              <w:t>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794E" w:rsidRPr="0022572E" w:rsidRDefault="00E5794E" w:rsidP="00A406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572E">
              <w:rPr>
                <w:rFonts w:ascii="Verdana" w:hAnsi="Verdana"/>
                <w:sz w:val="20"/>
                <w:szCs w:val="20"/>
              </w:rPr>
              <w:t>Nº</w:t>
            </w:r>
            <w:r w:rsidR="00EB0BD2" w:rsidRPr="0022572E">
              <w:rPr>
                <w:rFonts w:ascii="Verdana" w:hAnsi="Verdana"/>
                <w:sz w:val="20"/>
                <w:szCs w:val="20"/>
              </w:rPr>
              <w:t xml:space="preserve"> orden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4E" w:rsidRPr="0022572E" w:rsidRDefault="0022572E" w:rsidP="00A406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IDENTIFICACIÓ</w:t>
            </w:r>
            <w:r w:rsidR="00E5794E" w:rsidRPr="0022572E">
              <w:rPr>
                <w:rFonts w:ascii="Verdana" w:hAnsi="Verdana"/>
                <w:sz w:val="20"/>
                <w:szCs w:val="20"/>
              </w:rPr>
              <w:t>N</w:t>
            </w: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E5794E" w:rsidRPr="0022572E" w:rsidTr="00F80D35">
        <w:trPr>
          <w:gridBefore w:val="1"/>
          <w:gridAfter w:val="1"/>
          <w:wBefore w:w="504" w:type="dxa"/>
          <w:wAfter w:w="648" w:type="dxa"/>
          <w:trHeight w:val="284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0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  <w:tc>
          <w:tcPr>
            <w:tcW w:w="22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4E" w:rsidRPr="0022572E" w:rsidRDefault="00E5794E" w:rsidP="00E5794E">
            <w:pPr>
              <w:rPr>
                <w:rFonts w:ascii="Verdana" w:hAnsi="Verdana"/>
              </w:rPr>
            </w:pPr>
          </w:p>
        </w:tc>
      </w:tr>
      <w:tr w:rsidR="00B47A47" w:rsidRPr="003C6F9B" w:rsidTr="003C6F9B">
        <w:trPr>
          <w:gridBefore w:val="1"/>
          <w:gridAfter w:val="1"/>
          <w:wBefore w:w="504" w:type="dxa"/>
          <w:wAfter w:w="648" w:type="dxa"/>
          <w:trHeight w:val="984"/>
        </w:trPr>
        <w:tc>
          <w:tcPr>
            <w:tcW w:w="574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B47A47" w:rsidRPr="003C6F9B" w:rsidRDefault="00B47A47" w:rsidP="00E5794E">
            <w:pPr>
              <w:rPr>
                <w:rFonts w:ascii="Verdana" w:hAnsi="Verdana"/>
                <w:sz w:val="20"/>
                <w:szCs w:val="20"/>
              </w:rPr>
            </w:pPr>
            <w:r w:rsidRPr="003C6F9B">
              <w:rPr>
                <w:rFonts w:ascii="Verdana" w:hAnsi="Verdana"/>
                <w:sz w:val="20"/>
                <w:szCs w:val="20"/>
              </w:rPr>
              <w:t>OBSERVACIONES</w:t>
            </w:r>
            <w:r w:rsidR="0022572E" w:rsidRPr="003C6F9B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47A47" w:rsidRPr="003C6F9B" w:rsidRDefault="00191D81" w:rsidP="00E5794E">
            <w:pPr>
              <w:rPr>
                <w:rFonts w:ascii="Verdana" w:hAnsi="Verdana"/>
                <w:sz w:val="20"/>
                <w:szCs w:val="20"/>
              </w:rPr>
            </w:pPr>
            <w:r w:rsidRPr="003C6F9B">
              <w:rPr>
                <w:rFonts w:ascii="Verdana" w:hAnsi="Verdana"/>
                <w:sz w:val="20"/>
                <w:szCs w:val="20"/>
              </w:rPr>
              <w:t>El Veterinario</w:t>
            </w:r>
          </w:p>
          <w:p w:rsidR="00191D81" w:rsidRPr="003C6F9B" w:rsidRDefault="00191D81" w:rsidP="00E5794E">
            <w:pPr>
              <w:rPr>
                <w:rFonts w:ascii="Verdana" w:hAnsi="Verdana"/>
                <w:sz w:val="20"/>
                <w:szCs w:val="20"/>
              </w:rPr>
            </w:pPr>
          </w:p>
          <w:p w:rsidR="002D7DBA" w:rsidRPr="003C6F9B" w:rsidRDefault="002D7DBA" w:rsidP="00E5794E">
            <w:pPr>
              <w:rPr>
                <w:rFonts w:ascii="Verdana" w:hAnsi="Verdana"/>
                <w:sz w:val="20"/>
                <w:szCs w:val="20"/>
              </w:rPr>
            </w:pPr>
          </w:p>
          <w:p w:rsidR="00191D81" w:rsidRPr="003C6F9B" w:rsidRDefault="00191D81" w:rsidP="00E5794E">
            <w:pPr>
              <w:rPr>
                <w:rFonts w:ascii="Verdana" w:hAnsi="Verdana"/>
                <w:sz w:val="20"/>
                <w:szCs w:val="20"/>
              </w:rPr>
            </w:pPr>
            <w:r w:rsidRPr="003C6F9B">
              <w:rPr>
                <w:rFonts w:ascii="Verdana" w:hAnsi="Verdana"/>
                <w:sz w:val="20"/>
                <w:szCs w:val="20"/>
              </w:rPr>
              <w:t>Fdo.</w:t>
            </w:r>
            <w:r w:rsidR="0022572E" w:rsidRPr="003C6F9B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3C6F9B" w:rsidRPr="00FE33EB" w:rsidTr="003C6F9B">
        <w:trPr>
          <w:trHeight w:val="1594"/>
        </w:trPr>
        <w:tc>
          <w:tcPr>
            <w:tcW w:w="99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6F9B" w:rsidRPr="00FB3203" w:rsidRDefault="003C6F9B" w:rsidP="003C6F9B">
            <w:pPr>
              <w:spacing w:before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B3203">
              <w:rPr>
                <w:rFonts w:ascii="Verdana" w:hAnsi="Verdana" w:cs="Arial"/>
                <w:sz w:val="16"/>
                <w:szCs w:val="16"/>
              </w:rPr>
              <w:t>(*) Información aportada por el cliente.</w:t>
            </w:r>
          </w:p>
          <w:p w:rsidR="003C6F9B" w:rsidRPr="00FE33EB" w:rsidRDefault="003C6F9B" w:rsidP="003C6F9B">
            <w:pPr>
              <w:spacing w:before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B3203">
              <w:rPr>
                <w:rFonts w:ascii="Verdana" w:hAnsi="Verdana" w:cs="Arial"/>
                <w:sz w:val="16"/>
                <w:szCs w:val="16"/>
              </w:rPr>
              <w:t>(**)</w:t>
            </w:r>
            <w:r w:rsidRPr="00FE33EB">
              <w:rPr>
                <w:rFonts w:ascii="Verdana" w:hAnsi="Verdana" w:cs="Arial"/>
                <w:sz w:val="16"/>
                <w:szCs w:val="16"/>
              </w:rPr>
              <w:t xml:space="preserve"> La identificación declarada de las muestras debe coincidir con la indicada en los envases.</w:t>
            </w:r>
          </w:p>
          <w:p w:rsidR="003C6F9B" w:rsidRPr="00FE33EB" w:rsidRDefault="003C6F9B">
            <w:pPr>
              <w:spacing w:before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E33EB">
              <w:rPr>
                <w:rFonts w:ascii="Verdana" w:hAnsi="Verdana" w:cs="Arial"/>
                <w:sz w:val="16"/>
                <w:szCs w:val="16"/>
              </w:rPr>
              <w:t>- El laboratorio declara cumplir con lo reglamentariamente establecido sobre la confidencialidad de los datos relativos al cliente y a sus muestras.</w:t>
            </w:r>
          </w:p>
          <w:p w:rsidR="003C6F9B" w:rsidRPr="00FE33EB" w:rsidRDefault="003C6F9B">
            <w:pPr>
              <w:spacing w:before="60"/>
              <w:ind w:left="113" w:hanging="11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E33EB">
              <w:rPr>
                <w:rFonts w:ascii="Verdana" w:hAnsi="Verdana" w:cs="Arial"/>
                <w:sz w:val="16"/>
                <w:szCs w:val="16"/>
              </w:rPr>
              <w:t>- El solicitante declara:</w:t>
            </w:r>
          </w:p>
          <w:p w:rsidR="003C6F9B" w:rsidRPr="00FE33EB" w:rsidRDefault="003C6F9B" w:rsidP="00402DAF">
            <w:pPr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E33EB">
              <w:rPr>
                <w:rFonts w:ascii="Verdana" w:hAnsi="Verdana" w:cs="Arial"/>
                <w:sz w:val="16"/>
                <w:szCs w:val="16"/>
              </w:rPr>
              <w:t>Conocer los métodos de análisis que se aplicarán a su solicitud (ver la oferta analítica del laboratorio).</w:t>
            </w:r>
          </w:p>
          <w:p w:rsidR="008E16E8" w:rsidRPr="008E16E8" w:rsidRDefault="003C6F9B" w:rsidP="008E16E8">
            <w:pPr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E33EB">
              <w:rPr>
                <w:rFonts w:ascii="Verdana" w:hAnsi="Verdana" w:cs="Arial"/>
                <w:sz w:val="16"/>
                <w:szCs w:val="16"/>
              </w:rPr>
              <w:t xml:space="preserve">Dar su conformidad a la sistemática de eliminación de muestras. En caso de solicitar la devolución del sobrante de los análisis, deberá marcar la casilla </w:t>
            </w:r>
            <w:r w:rsidRPr="00FE33EB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FE33EB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</w:tbl>
    <w:p w:rsidR="002D7DBA" w:rsidRPr="003C6F9B" w:rsidRDefault="002D7DBA" w:rsidP="00B47A47">
      <w:pPr>
        <w:jc w:val="right"/>
        <w:rPr>
          <w:rFonts w:ascii="Verdana" w:hAnsi="Verdana"/>
          <w:sz w:val="16"/>
          <w:szCs w:val="16"/>
        </w:rPr>
      </w:pP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5353"/>
        <w:gridCol w:w="4428"/>
      </w:tblGrid>
      <w:tr w:rsidR="004A5154" w:rsidRPr="003C6F9B" w:rsidTr="00203A2E">
        <w:trPr>
          <w:trHeight w:val="80"/>
        </w:trPr>
        <w:tc>
          <w:tcPr>
            <w:tcW w:w="5353" w:type="dxa"/>
            <w:shd w:val="clear" w:color="auto" w:fill="auto"/>
          </w:tcPr>
          <w:p w:rsidR="004A5154" w:rsidRPr="00D42656" w:rsidRDefault="004A5154" w:rsidP="0022572E">
            <w:pPr>
              <w:rPr>
                <w:rFonts w:ascii="Arial" w:hAnsi="Arial" w:cs="Arial"/>
                <w:sz w:val="16"/>
                <w:szCs w:val="16"/>
              </w:rPr>
            </w:pPr>
            <w:r w:rsidRPr="00D42656">
              <w:rPr>
                <w:rFonts w:ascii="Arial" w:hAnsi="Arial" w:cs="Arial"/>
                <w:sz w:val="16"/>
                <w:szCs w:val="16"/>
              </w:rPr>
              <w:t>Carretera de Guadalix de la Sierra, Km. 1,800</w:t>
            </w:r>
          </w:p>
          <w:p w:rsidR="004A5154" w:rsidRPr="00D42656" w:rsidRDefault="004A5154" w:rsidP="0022572E">
            <w:pPr>
              <w:rPr>
                <w:rFonts w:ascii="Arial" w:hAnsi="Arial" w:cs="Arial"/>
                <w:sz w:val="16"/>
                <w:szCs w:val="16"/>
              </w:rPr>
            </w:pPr>
            <w:r w:rsidRPr="00D42656">
              <w:rPr>
                <w:rFonts w:ascii="Arial" w:hAnsi="Arial" w:cs="Arial"/>
                <w:sz w:val="16"/>
                <w:szCs w:val="16"/>
              </w:rPr>
              <w:t>28770 Colmenar Viejo (Madrid)</w:t>
            </w:r>
          </w:p>
          <w:p w:rsidR="004A5154" w:rsidRPr="00D42656" w:rsidRDefault="004A5154" w:rsidP="0022572E">
            <w:pPr>
              <w:rPr>
                <w:rFonts w:ascii="Arial" w:hAnsi="Arial" w:cs="Arial"/>
                <w:sz w:val="16"/>
                <w:szCs w:val="16"/>
              </w:rPr>
            </w:pPr>
            <w:r w:rsidRPr="00D42656">
              <w:rPr>
                <w:rFonts w:ascii="Arial" w:hAnsi="Arial" w:cs="Arial"/>
                <w:sz w:val="16"/>
                <w:szCs w:val="16"/>
              </w:rPr>
              <w:t xml:space="preserve">Tel.: 91.846.15.00 / 91.846.44.20 </w:t>
            </w:r>
          </w:p>
          <w:p w:rsidR="003C6F9B" w:rsidRPr="00D42656" w:rsidRDefault="004A5154" w:rsidP="0022572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42656">
              <w:rPr>
                <w:rFonts w:ascii="Arial" w:hAnsi="Arial" w:cs="Arial"/>
                <w:sz w:val="16"/>
                <w:szCs w:val="16"/>
                <w:lang w:val="fr-FR"/>
              </w:rPr>
              <w:t xml:space="preserve">Fax: 91.846.40.45 </w:t>
            </w:r>
          </w:p>
          <w:p w:rsidR="004A5154" w:rsidRPr="00D42656" w:rsidRDefault="003C6F9B" w:rsidP="003C6F9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42656">
              <w:rPr>
                <w:rFonts w:ascii="Arial" w:hAnsi="Arial" w:cs="Arial"/>
                <w:sz w:val="16"/>
                <w:szCs w:val="16"/>
                <w:lang w:val="fr-FR"/>
              </w:rPr>
              <w:t xml:space="preserve">E-mail: </w:t>
            </w:r>
            <w:r w:rsidR="004A5154" w:rsidRPr="00D42656">
              <w:rPr>
                <w:rFonts w:ascii="Arial" w:hAnsi="Arial" w:cs="Arial"/>
                <w:sz w:val="16"/>
                <w:szCs w:val="16"/>
                <w:lang w:val="fr-FR"/>
              </w:rPr>
              <w:t>lab.sanidadanimal@madrid.org</w:t>
            </w:r>
          </w:p>
        </w:tc>
        <w:tc>
          <w:tcPr>
            <w:tcW w:w="4428" w:type="dxa"/>
            <w:shd w:val="clear" w:color="auto" w:fill="auto"/>
          </w:tcPr>
          <w:p w:rsidR="003C0A17" w:rsidRPr="00D42656" w:rsidRDefault="003C0A17" w:rsidP="00E95C85">
            <w:pPr>
              <w:jc w:val="right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FE33EB" w:rsidRPr="00D42656" w:rsidRDefault="00FE33EB" w:rsidP="00E95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C0A17" w:rsidRPr="00D42656" w:rsidRDefault="00FE33EB" w:rsidP="00E95C85">
            <w:pPr>
              <w:jc w:val="righ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42656">
              <w:rPr>
                <w:rFonts w:ascii="Arial" w:hAnsi="Arial" w:cs="Arial"/>
                <w:sz w:val="16"/>
                <w:szCs w:val="16"/>
              </w:rPr>
              <w:t>POC/07.03.0</w:t>
            </w:r>
            <w:r w:rsidR="005A3A2D"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4A5154" w:rsidRPr="00D42656" w:rsidRDefault="005A3A2D" w:rsidP="00E95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03/07/2023</w:t>
            </w:r>
            <w:bookmarkStart w:id="0" w:name="_GoBack"/>
            <w:bookmarkEnd w:id="0"/>
          </w:p>
          <w:p w:rsidR="004A5154" w:rsidRPr="00D42656" w:rsidRDefault="004A5154" w:rsidP="00E95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A5154" w:rsidRPr="003F43D4" w:rsidRDefault="004A5154" w:rsidP="003C6F9B">
      <w:pPr>
        <w:rPr>
          <w:rFonts w:ascii="Verdana" w:hAnsi="Verdana"/>
          <w:sz w:val="16"/>
          <w:szCs w:val="16"/>
        </w:rPr>
      </w:pPr>
    </w:p>
    <w:sectPr w:rsidR="004A5154" w:rsidRPr="003F43D4" w:rsidSect="007021EA">
      <w:headerReference w:type="default" r:id="rId8"/>
      <w:pgSz w:w="11906" w:h="16838" w:code="9"/>
      <w:pgMar w:top="737" w:right="1559" w:bottom="73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A9" w:rsidRDefault="005158A9" w:rsidP="00D51AAA">
      <w:r>
        <w:separator/>
      </w:r>
    </w:p>
  </w:endnote>
  <w:endnote w:type="continuationSeparator" w:id="0">
    <w:p w:rsidR="005158A9" w:rsidRDefault="005158A9" w:rsidP="00D5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A9" w:rsidRDefault="005158A9" w:rsidP="00D51AAA">
      <w:r>
        <w:separator/>
      </w:r>
    </w:p>
  </w:footnote>
  <w:footnote w:type="continuationSeparator" w:id="0">
    <w:p w:rsidR="005158A9" w:rsidRDefault="005158A9" w:rsidP="00D51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8" w:type="dxa"/>
      <w:tblInd w:w="-743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140"/>
      <w:gridCol w:w="6258"/>
    </w:tblGrid>
    <w:tr w:rsidR="008E16E8" w:rsidRPr="0049051E" w:rsidTr="008E16E8">
      <w:trPr>
        <w:trHeight w:val="905"/>
      </w:trPr>
      <w:tc>
        <w:tcPr>
          <w:tcW w:w="4140" w:type="dxa"/>
        </w:tcPr>
        <w:p w:rsidR="008E16E8" w:rsidRPr="0049051E" w:rsidRDefault="0091618B" w:rsidP="008E16E8">
          <w:pPr>
            <w:rPr>
              <w:rFonts w:ascii="Arial" w:hAnsi="Arial" w:cs="Arial"/>
              <w:sz w:val="20"/>
              <w:szCs w:val="20"/>
            </w:rPr>
          </w:pPr>
          <w:r w:rsidRPr="0049051E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542925" cy="723900"/>
                <wp:effectExtent l="0" t="0" r="0" b="0"/>
                <wp:docPr id="4" name="Imagen 4" descr="PubliPositivo_15mm_anch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bliPositivo_15mm_anch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8" w:type="dxa"/>
        </w:tcPr>
        <w:p w:rsidR="007274BC" w:rsidRDefault="008E16E8" w:rsidP="008E16E8">
          <w:pPr>
            <w:jc w:val="right"/>
            <w:rPr>
              <w:rFonts w:ascii="Arial" w:hAnsi="Arial" w:cs="Arial"/>
              <w:smallCaps/>
              <w:sz w:val="16"/>
              <w:szCs w:val="20"/>
            </w:rPr>
          </w:pPr>
          <w:r w:rsidRPr="0049051E">
            <w:rPr>
              <w:rFonts w:ascii="Arial" w:hAnsi="Arial" w:cs="Arial"/>
              <w:smallCaps/>
              <w:sz w:val="16"/>
              <w:szCs w:val="20"/>
            </w:rPr>
            <w:t>CONSEJERÍA DE MEDIO AMBIENTE</w:t>
          </w:r>
          <w:r w:rsidR="00F952FC">
            <w:rPr>
              <w:rFonts w:ascii="Arial" w:hAnsi="Arial" w:cs="Arial"/>
              <w:smallCaps/>
              <w:sz w:val="16"/>
              <w:szCs w:val="20"/>
            </w:rPr>
            <w:t>,</w:t>
          </w:r>
          <w:r w:rsidR="007021EA">
            <w:rPr>
              <w:rFonts w:ascii="Arial" w:hAnsi="Arial" w:cs="Arial"/>
              <w:smallCaps/>
              <w:sz w:val="16"/>
              <w:szCs w:val="20"/>
            </w:rPr>
            <w:t xml:space="preserve"> </w:t>
          </w:r>
        </w:p>
        <w:p w:rsidR="008E16E8" w:rsidRPr="0049051E" w:rsidRDefault="007021EA" w:rsidP="008E16E8">
          <w:pPr>
            <w:jc w:val="right"/>
            <w:rPr>
              <w:rFonts w:ascii="Arial" w:hAnsi="Arial" w:cs="Arial"/>
              <w:smallCaps/>
              <w:sz w:val="16"/>
              <w:szCs w:val="20"/>
            </w:rPr>
          </w:pPr>
          <w:r>
            <w:rPr>
              <w:rFonts w:ascii="Arial" w:hAnsi="Arial" w:cs="Arial"/>
              <w:smallCaps/>
              <w:sz w:val="16"/>
              <w:szCs w:val="20"/>
            </w:rPr>
            <w:t>AGRICULTURA</w:t>
          </w:r>
          <w:r w:rsidR="007274BC">
            <w:rPr>
              <w:rFonts w:ascii="Arial" w:hAnsi="Arial" w:cs="Arial"/>
              <w:smallCaps/>
              <w:sz w:val="16"/>
              <w:szCs w:val="20"/>
            </w:rPr>
            <w:t xml:space="preserve"> e interior</w:t>
          </w:r>
        </w:p>
        <w:p w:rsidR="00F952FC" w:rsidRPr="0049051E" w:rsidRDefault="00F952FC" w:rsidP="008E16E8">
          <w:pPr>
            <w:jc w:val="right"/>
            <w:rPr>
              <w:rFonts w:ascii="Arial" w:hAnsi="Arial" w:cs="Arial"/>
              <w:smallCaps/>
              <w:sz w:val="20"/>
              <w:szCs w:val="20"/>
            </w:rPr>
          </w:pPr>
        </w:p>
      </w:tc>
    </w:tr>
    <w:tr w:rsidR="008E16E8" w:rsidRPr="0049051E" w:rsidTr="008E16E8">
      <w:trPr>
        <w:trHeight w:hRule="exact" w:val="284"/>
      </w:trPr>
      <w:tc>
        <w:tcPr>
          <w:tcW w:w="10398" w:type="dxa"/>
          <w:gridSpan w:val="2"/>
        </w:tcPr>
        <w:p w:rsidR="008E16E8" w:rsidRPr="00EB7F4C" w:rsidRDefault="008E16E8" w:rsidP="008E16E8">
          <w:pPr>
            <w:jc w:val="center"/>
            <w:rPr>
              <w:rFonts w:ascii="Arial" w:hAnsi="Arial" w:cs="Arial"/>
              <w:b/>
            </w:rPr>
          </w:pPr>
          <w:r w:rsidRPr="00EB7F4C">
            <w:rPr>
              <w:rFonts w:ascii="Arial" w:hAnsi="Arial" w:cs="Arial"/>
              <w:b/>
            </w:rPr>
            <w:t>LABORATORIO REGIONAL DE SANIDAD ANIMAL</w:t>
          </w:r>
        </w:p>
      </w:tc>
    </w:tr>
  </w:tbl>
  <w:p w:rsidR="003C6F9B" w:rsidRPr="005A3A2D" w:rsidRDefault="003C6F9B" w:rsidP="008E16E8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E6A95"/>
    <w:multiLevelType w:val="hybridMultilevel"/>
    <w:tmpl w:val="B2F26100"/>
    <w:lvl w:ilvl="0" w:tplc="CC1E4360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07"/>
    <w:rsid w:val="000B2496"/>
    <w:rsid w:val="001779FD"/>
    <w:rsid w:val="00191D81"/>
    <w:rsid w:val="001C4B27"/>
    <w:rsid w:val="00203A2E"/>
    <w:rsid w:val="0022572E"/>
    <w:rsid w:val="002275EC"/>
    <w:rsid w:val="00281FE8"/>
    <w:rsid w:val="002D7DBA"/>
    <w:rsid w:val="002F0F35"/>
    <w:rsid w:val="00305286"/>
    <w:rsid w:val="00311390"/>
    <w:rsid w:val="00341CEF"/>
    <w:rsid w:val="003C0A17"/>
    <w:rsid w:val="003C6F9B"/>
    <w:rsid w:val="003F43D4"/>
    <w:rsid w:val="00402DAF"/>
    <w:rsid w:val="00424E22"/>
    <w:rsid w:val="004926AB"/>
    <w:rsid w:val="004A1E3D"/>
    <w:rsid w:val="004A5154"/>
    <w:rsid w:val="004C7329"/>
    <w:rsid w:val="005158A9"/>
    <w:rsid w:val="00526451"/>
    <w:rsid w:val="00533082"/>
    <w:rsid w:val="00540DA8"/>
    <w:rsid w:val="0055189D"/>
    <w:rsid w:val="00560C0A"/>
    <w:rsid w:val="005641C8"/>
    <w:rsid w:val="005A2E33"/>
    <w:rsid w:val="005A3A2D"/>
    <w:rsid w:val="005C0959"/>
    <w:rsid w:val="006378BF"/>
    <w:rsid w:val="00644CF5"/>
    <w:rsid w:val="006A3670"/>
    <w:rsid w:val="006C2202"/>
    <w:rsid w:val="006F3318"/>
    <w:rsid w:val="007021EA"/>
    <w:rsid w:val="007274BC"/>
    <w:rsid w:val="00787E0E"/>
    <w:rsid w:val="007F2CB8"/>
    <w:rsid w:val="00810072"/>
    <w:rsid w:val="00811893"/>
    <w:rsid w:val="00897766"/>
    <w:rsid w:val="008A1724"/>
    <w:rsid w:val="008B061E"/>
    <w:rsid w:val="008C5B27"/>
    <w:rsid w:val="008E16E8"/>
    <w:rsid w:val="00900236"/>
    <w:rsid w:val="0091618B"/>
    <w:rsid w:val="00927887"/>
    <w:rsid w:val="00927B6C"/>
    <w:rsid w:val="00980232"/>
    <w:rsid w:val="009A1DF0"/>
    <w:rsid w:val="009D37C1"/>
    <w:rsid w:val="00A406C7"/>
    <w:rsid w:val="00AC697E"/>
    <w:rsid w:val="00B3025C"/>
    <w:rsid w:val="00B47A47"/>
    <w:rsid w:val="00B64096"/>
    <w:rsid w:val="00B90602"/>
    <w:rsid w:val="00BF585E"/>
    <w:rsid w:val="00C71FFE"/>
    <w:rsid w:val="00C96AA6"/>
    <w:rsid w:val="00CC53FF"/>
    <w:rsid w:val="00D42656"/>
    <w:rsid w:val="00D51AAA"/>
    <w:rsid w:val="00D57FF3"/>
    <w:rsid w:val="00D72437"/>
    <w:rsid w:val="00DA6B09"/>
    <w:rsid w:val="00E03826"/>
    <w:rsid w:val="00E30055"/>
    <w:rsid w:val="00E5794E"/>
    <w:rsid w:val="00E95C85"/>
    <w:rsid w:val="00EB0BD2"/>
    <w:rsid w:val="00EC1207"/>
    <w:rsid w:val="00F557B6"/>
    <w:rsid w:val="00F80D35"/>
    <w:rsid w:val="00F952FC"/>
    <w:rsid w:val="00F95E07"/>
    <w:rsid w:val="00FA186E"/>
    <w:rsid w:val="00FA64A9"/>
    <w:rsid w:val="00FB3203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9AEFF3D9-F072-444F-BAD7-814538E0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C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D37C1"/>
    <w:pPr>
      <w:keepNext/>
      <w:outlineLvl w:val="0"/>
    </w:pPr>
    <w:rPr>
      <w:rFonts w:ascii="Garamond" w:hAnsi="Garamond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7C1"/>
    <w:pPr>
      <w:jc w:val="right"/>
    </w:pPr>
    <w:rPr>
      <w:rFonts w:ascii="Arial" w:hAnsi="Arial" w:cs="Arial"/>
      <w:sz w:val="20"/>
    </w:rPr>
  </w:style>
  <w:style w:type="table" w:styleId="Tablaconcuadrcula">
    <w:name w:val="Table Grid"/>
    <w:basedOn w:val="Tablanormal"/>
    <w:rsid w:val="00DA6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4E2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A1DF0"/>
    <w:rPr>
      <w:rFonts w:ascii="Garamond" w:hAnsi="Garamond"/>
      <w:sz w:val="32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51A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51AA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51A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51AAA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6F9B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72F0-B0DF-4BDD-B2C3-7DE372CF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Comunidad de Madrid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dc:description/>
  <cp:lastModifiedBy>BARRIO SORDO, CARMEN</cp:lastModifiedBy>
  <cp:revision>3</cp:revision>
  <cp:lastPrinted>2019-09-27T09:12:00Z</cp:lastPrinted>
  <dcterms:created xsi:type="dcterms:W3CDTF">2023-07-03T11:11:00Z</dcterms:created>
  <dcterms:modified xsi:type="dcterms:W3CDTF">2023-07-03T11:14:00Z</dcterms:modified>
</cp:coreProperties>
</file>