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CC7C82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de la categoría profesional de Titulado Superior, Especialidad de Psicología (Grupo I, Nivel 9, Área D) d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C7C8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C7C8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76128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C7C82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2023-06-14T08:51:00Z</dcterms:modified>
</cp:coreProperties>
</file>